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0A" w:rsidRPr="00924175" w:rsidRDefault="00396C0A" w:rsidP="00396C0A">
      <w:pPr>
        <w:pStyle w:val="Ttulo1"/>
        <w:spacing w:before="0" w:line="240" w:lineRule="auto"/>
        <w:ind w:right="-1"/>
        <w:jc w:val="center"/>
        <w:rPr>
          <w:rFonts w:ascii="Bookman Old Style" w:hAnsi="Bookman Old Style" w:cstheme="minorHAnsi"/>
          <w:b/>
          <w:color w:val="000000" w:themeColor="text1"/>
          <w:spacing w:val="-1"/>
          <w:sz w:val="20"/>
          <w:szCs w:val="20"/>
        </w:rPr>
      </w:pPr>
      <w:r w:rsidRPr="00924175">
        <w:rPr>
          <w:rFonts w:ascii="Bookman Old Style" w:hAnsi="Bookman Old Style" w:cstheme="minorHAnsi"/>
          <w:b/>
          <w:color w:val="000000" w:themeColor="text1"/>
          <w:sz w:val="20"/>
          <w:szCs w:val="20"/>
        </w:rPr>
        <w:t>ESTUDO</w:t>
      </w:r>
      <w:r w:rsidRPr="00924175">
        <w:rPr>
          <w:rFonts w:ascii="Bookman Old Style" w:hAnsi="Bookman Old Style" w:cstheme="minorHAnsi"/>
          <w:b/>
          <w:color w:val="000000" w:themeColor="text1"/>
          <w:spacing w:val="-2"/>
          <w:sz w:val="20"/>
          <w:szCs w:val="20"/>
        </w:rPr>
        <w:t xml:space="preserve"> </w:t>
      </w:r>
      <w:r w:rsidRPr="00924175">
        <w:rPr>
          <w:rFonts w:ascii="Bookman Old Style" w:hAnsi="Bookman Old Style" w:cstheme="minorHAnsi"/>
          <w:b/>
          <w:color w:val="000000" w:themeColor="text1"/>
          <w:sz w:val="20"/>
          <w:szCs w:val="20"/>
        </w:rPr>
        <w:t>TÉCNICO</w:t>
      </w:r>
      <w:r w:rsidRPr="00924175">
        <w:rPr>
          <w:rFonts w:ascii="Bookman Old Style" w:hAnsi="Bookman Old Style" w:cstheme="minorHAnsi"/>
          <w:b/>
          <w:color w:val="000000" w:themeColor="text1"/>
          <w:spacing w:val="-2"/>
          <w:sz w:val="20"/>
          <w:szCs w:val="20"/>
        </w:rPr>
        <w:t xml:space="preserve"> </w:t>
      </w:r>
      <w:r w:rsidRPr="00924175">
        <w:rPr>
          <w:rFonts w:ascii="Bookman Old Style" w:hAnsi="Bookman Old Style" w:cstheme="minorHAnsi"/>
          <w:b/>
          <w:color w:val="000000" w:themeColor="text1"/>
          <w:sz w:val="20"/>
          <w:szCs w:val="20"/>
        </w:rPr>
        <w:t xml:space="preserve">PRELIMINAR – ETP </w:t>
      </w:r>
    </w:p>
    <w:p w:rsidR="00396C0A" w:rsidRDefault="00396C0A" w:rsidP="00396C0A">
      <w:pPr>
        <w:spacing w:after="0" w:line="240" w:lineRule="auto"/>
        <w:ind w:right="-1" w:firstLine="708"/>
        <w:jc w:val="both"/>
        <w:rPr>
          <w:rFonts w:ascii="Bookman Old Style" w:hAnsi="Bookman Old Style" w:cstheme="minorHAnsi"/>
          <w:b/>
          <w:color w:val="000000" w:themeColor="text1"/>
          <w:sz w:val="20"/>
          <w:szCs w:val="20"/>
        </w:rPr>
      </w:pPr>
    </w:p>
    <w:p w:rsidR="00396C0A" w:rsidRDefault="00396C0A" w:rsidP="00396C0A">
      <w:pPr>
        <w:spacing w:after="0" w:line="240" w:lineRule="auto"/>
        <w:ind w:right="-1" w:firstLine="708"/>
        <w:jc w:val="both"/>
        <w:rPr>
          <w:rFonts w:ascii="Bookman Old Style" w:hAnsi="Bookman Old Style" w:cstheme="minorHAnsi"/>
          <w:b/>
          <w:color w:val="000000" w:themeColor="text1"/>
          <w:sz w:val="20"/>
          <w:szCs w:val="20"/>
        </w:rPr>
      </w:pPr>
      <w:r w:rsidRPr="00924175">
        <w:rPr>
          <w:rFonts w:ascii="Bookman Old Style" w:hAnsi="Bookman Old Style" w:cstheme="minorHAnsi"/>
          <w:b/>
          <w:color w:val="000000" w:themeColor="text1"/>
          <w:sz w:val="20"/>
          <w:szCs w:val="20"/>
        </w:rPr>
        <w:t>INTRODUÇÃO</w:t>
      </w:r>
    </w:p>
    <w:p w:rsidR="00396C0A" w:rsidRPr="00924175" w:rsidRDefault="00396C0A" w:rsidP="00396C0A">
      <w:pPr>
        <w:spacing w:after="0" w:line="240" w:lineRule="auto"/>
        <w:ind w:right="-1" w:firstLine="708"/>
        <w:jc w:val="both"/>
        <w:rPr>
          <w:rFonts w:ascii="Bookman Old Style" w:hAnsi="Bookman Old Style" w:cstheme="minorHAnsi"/>
          <w:color w:val="000000" w:themeColor="text1"/>
          <w:sz w:val="20"/>
          <w:szCs w:val="20"/>
        </w:rPr>
      </w:pPr>
      <w:r w:rsidRPr="00924175">
        <w:rPr>
          <w:rFonts w:ascii="Bookman Old Style" w:hAnsi="Bookman Old Style" w:cstheme="minorHAnsi"/>
          <w:color w:val="000000" w:themeColor="text1"/>
          <w:sz w:val="20"/>
          <w:szCs w:val="20"/>
        </w:rPr>
        <w:t>Conforme a Lei nº 14.133, de 2021, o</w:t>
      </w:r>
      <w:r w:rsidRPr="00924175">
        <w:rPr>
          <w:rFonts w:ascii="Bookman Old Style" w:hAnsi="Bookman Old Style" w:cstheme="minorHAnsi"/>
          <w:color w:val="000000" w:themeColor="text1"/>
          <w:sz w:val="20"/>
          <w:szCs w:val="20"/>
          <w:shd w:val="clear" w:color="auto" w:fill="FFFFFF"/>
        </w:rPr>
        <w:t xml:space="preserve"> Estudo Técnico Preliminar tem por objetivo identificar e analisar os cenários para o atendimento da demanda que consta no Documento de Oficialização da Demanda, bem como demonstrar a viabilidade técnica e econômica das soluções identificadas, fornecendo as informações necessárias para subsidiar o respectivo processo de </w:t>
      </w:r>
      <w:r>
        <w:rPr>
          <w:rFonts w:ascii="Bookman Old Style" w:hAnsi="Bookman Old Style" w:cstheme="minorHAnsi"/>
          <w:color w:val="000000" w:themeColor="text1"/>
          <w:sz w:val="20"/>
          <w:szCs w:val="20"/>
          <w:shd w:val="clear" w:color="auto" w:fill="FFFFFF"/>
        </w:rPr>
        <w:t xml:space="preserve">Aquisição de </w:t>
      </w:r>
      <w:r w:rsidR="006C2CFD">
        <w:rPr>
          <w:rFonts w:ascii="Bookman Old Style" w:hAnsi="Bookman Old Style" w:cstheme="minorHAnsi"/>
          <w:color w:val="000000" w:themeColor="text1"/>
          <w:sz w:val="20"/>
          <w:szCs w:val="20"/>
          <w:shd w:val="clear" w:color="auto" w:fill="FFFFFF"/>
        </w:rPr>
        <w:t xml:space="preserve">Serviços e insumos para a realização de eventos técnicos durando a </w:t>
      </w:r>
      <w:proofErr w:type="spellStart"/>
      <w:r w:rsidR="006C2CFD">
        <w:rPr>
          <w:rFonts w:ascii="Bookman Old Style" w:hAnsi="Bookman Old Style" w:cstheme="minorHAnsi"/>
          <w:color w:val="000000" w:themeColor="text1"/>
          <w:sz w:val="20"/>
          <w:szCs w:val="20"/>
          <w:shd w:val="clear" w:color="auto" w:fill="FFFFFF"/>
        </w:rPr>
        <w:t>Exposanto</w:t>
      </w:r>
      <w:proofErr w:type="spellEnd"/>
      <w:r w:rsidR="006C2CFD">
        <w:rPr>
          <w:rFonts w:ascii="Bookman Old Style" w:hAnsi="Bookman Old Style" w:cstheme="minorHAnsi"/>
          <w:color w:val="000000" w:themeColor="text1"/>
          <w:sz w:val="20"/>
          <w:szCs w:val="20"/>
          <w:shd w:val="clear" w:color="auto" w:fill="FFFFFF"/>
        </w:rPr>
        <w:t xml:space="preserve"> do ano de </w:t>
      </w:r>
      <w:proofErr w:type="gramStart"/>
      <w:r w:rsidR="006C2CFD">
        <w:rPr>
          <w:rFonts w:ascii="Bookman Old Style" w:hAnsi="Bookman Old Style" w:cstheme="minorHAnsi"/>
          <w:color w:val="000000" w:themeColor="text1"/>
          <w:sz w:val="20"/>
          <w:szCs w:val="20"/>
          <w:shd w:val="clear" w:color="auto" w:fill="FFFFFF"/>
        </w:rPr>
        <w:t>2024</w:t>
      </w:r>
      <w:proofErr w:type="gramEnd"/>
    </w:p>
    <w:p w:rsidR="00396C0A" w:rsidRPr="00924175" w:rsidRDefault="00396C0A" w:rsidP="00396C0A">
      <w:pPr>
        <w:pStyle w:val="Corpodetexto"/>
        <w:ind w:right="-1" w:firstLine="708"/>
        <w:jc w:val="both"/>
        <w:rPr>
          <w:rFonts w:ascii="Bookman Old Style" w:hAnsi="Bookman Old Style" w:cstheme="minorHAnsi"/>
          <w:color w:val="000000" w:themeColor="text1"/>
          <w:sz w:val="20"/>
          <w:szCs w:val="20"/>
        </w:rPr>
      </w:pPr>
      <w:r w:rsidRPr="00924175">
        <w:rPr>
          <w:rFonts w:ascii="Bookman Old Style" w:hAnsi="Bookman Old Style" w:cstheme="minorHAnsi"/>
          <w:color w:val="000000" w:themeColor="text1"/>
          <w:sz w:val="20"/>
          <w:szCs w:val="20"/>
        </w:rPr>
        <w:t>Neste sentido, o</w:t>
      </w:r>
      <w:r w:rsidRPr="00924175">
        <w:rPr>
          <w:rFonts w:ascii="Bookman Old Style" w:hAnsi="Bookman Old Style" w:cstheme="minorHAnsi"/>
          <w:color w:val="000000" w:themeColor="text1"/>
          <w:spacing w:val="1"/>
          <w:sz w:val="20"/>
          <w:szCs w:val="20"/>
        </w:rPr>
        <w:t xml:space="preserve"> </w:t>
      </w:r>
      <w:r w:rsidRPr="00924175">
        <w:rPr>
          <w:rFonts w:ascii="Bookman Old Style" w:hAnsi="Bookman Old Style" w:cstheme="minorHAnsi"/>
          <w:color w:val="000000" w:themeColor="text1"/>
          <w:sz w:val="20"/>
          <w:szCs w:val="20"/>
        </w:rPr>
        <w:t>presente</w:t>
      </w:r>
      <w:r w:rsidRPr="00924175">
        <w:rPr>
          <w:rFonts w:ascii="Bookman Old Style" w:hAnsi="Bookman Old Style" w:cstheme="minorHAnsi"/>
          <w:color w:val="000000" w:themeColor="text1"/>
          <w:spacing w:val="1"/>
          <w:sz w:val="20"/>
          <w:szCs w:val="20"/>
        </w:rPr>
        <w:t xml:space="preserve"> </w:t>
      </w:r>
      <w:r w:rsidRPr="00924175">
        <w:rPr>
          <w:rFonts w:ascii="Bookman Old Style" w:hAnsi="Bookman Old Style" w:cstheme="minorHAnsi"/>
          <w:color w:val="000000" w:themeColor="text1"/>
          <w:sz w:val="20"/>
          <w:szCs w:val="20"/>
        </w:rPr>
        <w:t>documento</w:t>
      </w:r>
      <w:r w:rsidRPr="00924175">
        <w:rPr>
          <w:rFonts w:ascii="Bookman Old Style" w:hAnsi="Bookman Old Style" w:cstheme="minorHAnsi"/>
          <w:color w:val="000000" w:themeColor="text1"/>
          <w:spacing w:val="1"/>
          <w:sz w:val="20"/>
          <w:szCs w:val="20"/>
        </w:rPr>
        <w:t xml:space="preserve"> </w:t>
      </w:r>
      <w:r w:rsidRPr="00924175">
        <w:rPr>
          <w:rFonts w:ascii="Bookman Old Style" w:hAnsi="Bookman Old Style" w:cstheme="minorHAnsi"/>
          <w:color w:val="000000" w:themeColor="text1"/>
          <w:sz w:val="20"/>
          <w:szCs w:val="20"/>
        </w:rPr>
        <w:t xml:space="preserve">contempla </w:t>
      </w:r>
      <w:r w:rsidRPr="00924175">
        <w:rPr>
          <w:rFonts w:ascii="Bookman Old Style" w:hAnsi="Bookman Old Style" w:cstheme="minorHAnsi"/>
          <w:color w:val="000000" w:themeColor="text1"/>
          <w:spacing w:val="-1"/>
          <w:sz w:val="20"/>
          <w:szCs w:val="20"/>
        </w:rPr>
        <w:t>estudos</w:t>
      </w:r>
      <w:r w:rsidRPr="00924175">
        <w:rPr>
          <w:rFonts w:ascii="Bookman Old Style" w:hAnsi="Bookman Old Style" w:cstheme="minorHAnsi"/>
          <w:color w:val="000000" w:themeColor="text1"/>
          <w:spacing w:val="-13"/>
          <w:sz w:val="20"/>
          <w:szCs w:val="20"/>
        </w:rPr>
        <w:t xml:space="preserve"> </w:t>
      </w:r>
      <w:r w:rsidRPr="00924175">
        <w:rPr>
          <w:rFonts w:ascii="Bookman Old Style" w:hAnsi="Bookman Old Style" w:cstheme="minorHAnsi"/>
          <w:color w:val="000000" w:themeColor="text1"/>
          <w:spacing w:val="-1"/>
          <w:sz w:val="20"/>
          <w:szCs w:val="20"/>
        </w:rPr>
        <w:t>para</w:t>
      </w:r>
      <w:r w:rsidRPr="00924175">
        <w:rPr>
          <w:rFonts w:ascii="Bookman Old Style" w:hAnsi="Bookman Old Style" w:cstheme="minorHAnsi"/>
          <w:color w:val="000000" w:themeColor="text1"/>
          <w:spacing w:val="-10"/>
          <w:sz w:val="20"/>
          <w:szCs w:val="20"/>
        </w:rPr>
        <w:t xml:space="preserve"> </w:t>
      </w:r>
      <w:r w:rsidRPr="00924175">
        <w:rPr>
          <w:rFonts w:ascii="Bookman Old Style" w:hAnsi="Bookman Old Style" w:cstheme="minorHAnsi"/>
          <w:color w:val="000000" w:themeColor="text1"/>
          <w:spacing w:val="-1"/>
          <w:sz w:val="20"/>
          <w:szCs w:val="20"/>
        </w:rPr>
        <w:t>a</w:t>
      </w:r>
      <w:r w:rsidRPr="00924175">
        <w:rPr>
          <w:rFonts w:ascii="Bookman Old Style" w:hAnsi="Bookman Old Style" w:cstheme="minorHAnsi"/>
          <w:color w:val="000000" w:themeColor="text1"/>
          <w:spacing w:val="-14"/>
          <w:sz w:val="20"/>
          <w:szCs w:val="20"/>
        </w:rPr>
        <w:t xml:space="preserve"> </w:t>
      </w:r>
      <w:r w:rsidRPr="00924175">
        <w:rPr>
          <w:rFonts w:ascii="Bookman Old Style" w:hAnsi="Bookman Old Style" w:cstheme="minorHAnsi"/>
          <w:color w:val="000000" w:themeColor="text1"/>
          <w:spacing w:val="-1"/>
          <w:sz w:val="20"/>
          <w:szCs w:val="20"/>
        </w:rPr>
        <w:t>contratação</w:t>
      </w:r>
      <w:r w:rsidRPr="00924175">
        <w:rPr>
          <w:rFonts w:ascii="Bookman Old Style" w:hAnsi="Bookman Old Style" w:cstheme="minorHAnsi"/>
          <w:color w:val="000000" w:themeColor="text1"/>
          <w:spacing w:val="-12"/>
          <w:sz w:val="20"/>
          <w:szCs w:val="20"/>
        </w:rPr>
        <w:t xml:space="preserve"> </w:t>
      </w:r>
      <w:r w:rsidRPr="00924175">
        <w:rPr>
          <w:rFonts w:ascii="Bookman Old Style" w:hAnsi="Bookman Old Style" w:cstheme="minorHAnsi"/>
          <w:color w:val="000000" w:themeColor="text1"/>
          <w:sz w:val="20"/>
          <w:szCs w:val="20"/>
        </w:rPr>
        <w:t>de</w:t>
      </w:r>
      <w:r w:rsidRPr="00924175">
        <w:rPr>
          <w:rFonts w:ascii="Bookman Old Style" w:hAnsi="Bookman Old Style" w:cstheme="minorHAnsi"/>
          <w:color w:val="000000" w:themeColor="text1"/>
          <w:spacing w:val="-11"/>
          <w:sz w:val="20"/>
          <w:szCs w:val="20"/>
        </w:rPr>
        <w:t xml:space="preserve"> </w:t>
      </w:r>
      <w:r w:rsidRPr="00924175">
        <w:rPr>
          <w:rFonts w:ascii="Bookman Old Style" w:hAnsi="Bookman Old Style" w:cstheme="minorHAnsi"/>
          <w:color w:val="000000" w:themeColor="text1"/>
          <w:sz w:val="20"/>
          <w:szCs w:val="20"/>
        </w:rPr>
        <w:t>solução</w:t>
      </w:r>
      <w:r w:rsidRPr="00924175">
        <w:rPr>
          <w:rFonts w:ascii="Bookman Old Style" w:hAnsi="Bookman Old Style" w:cstheme="minorHAnsi"/>
          <w:color w:val="000000" w:themeColor="text1"/>
          <w:spacing w:val="-12"/>
          <w:sz w:val="20"/>
          <w:szCs w:val="20"/>
        </w:rPr>
        <w:t xml:space="preserve"> </w:t>
      </w:r>
      <w:r w:rsidRPr="00924175">
        <w:rPr>
          <w:rFonts w:ascii="Bookman Old Style" w:hAnsi="Bookman Old Style" w:cstheme="minorHAnsi"/>
          <w:color w:val="000000" w:themeColor="text1"/>
          <w:sz w:val="20"/>
          <w:szCs w:val="20"/>
        </w:rPr>
        <w:t>que</w:t>
      </w:r>
      <w:r w:rsidRPr="00924175">
        <w:rPr>
          <w:rFonts w:ascii="Bookman Old Style" w:hAnsi="Bookman Old Style" w:cstheme="minorHAnsi"/>
          <w:color w:val="000000" w:themeColor="text1"/>
          <w:spacing w:val="-12"/>
          <w:sz w:val="20"/>
          <w:szCs w:val="20"/>
        </w:rPr>
        <w:t xml:space="preserve"> </w:t>
      </w:r>
      <w:r w:rsidRPr="00924175">
        <w:rPr>
          <w:rFonts w:ascii="Bookman Old Style" w:hAnsi="Bookman Old Style" w:cstheme="minorHAnsi"/>
          <w:color w:val="000000" w:themeColor="text1"/>
          <w:sz w:val="20"/>
          <w:szCs w:val="20"/>
        </w:rPr>
        <w:t>atenderá</w:t>
      </w:r>
      <w:r w:rsidRPr="00924175">
        <w:rPr>
          <w:rFonts w:ascii="Bookman Old Style" w:hAnsi="Bookman Old Style" w:cstheme="minorHAnsi"/>
          <w:color w:val="000000" w:themeColor="text1"/>
          <w:spacing w:val="-14"/>
          <w:sz w:val="20"/>
          <w:szCs w:val="20"/>
        </w:rPr>
        <w:t xml:space="preserve"> </w:t>
      </w:r>
      <w:r w:rsidRPr="00924175">
        <w:rPr>
          <w:rFonts w:ascii="Bookman Old Style" w:hAnsi="Bookman Old Style" w:cstheme="minorHAnsi"/>
          <w:color w:val="000000" w:themeColor="text1"/>
          <w:sz w:val="20"/>
          <w:szCs w:val="20"/>
        </w:rPr>
        <w:t>à</w:t>
      </w:r>
      <w:r w:rsidRPr="00924175">
        <w:rPr>
          <w:rFonts w:ascii="Bookman Old Style" w:hAnsi="Bookman Old Style" w:cstheme="minorHAnsi"/>
          <w:color w:val="000000" w:themeColor="text1"/>
          <w:spacing w:val="-10"/>
          <w:sz w:val="20"/>
          <w:szCs w:val="20"/>
        </w:rPr>
        <w:t xml:space="preserve"> </w:t>
      </w:r>
      <w:r w:rsidRPr="00924175">
        <w:rPr>
          <w:rFonts w:ascii="Bookman Old Style" w:hAnsi="Bookman Old Style" w:cstheme="minorHAnsi"/>
          <w:color w:val="000000" w:themeColor="text1"/>
          <w:sz w:val="20"/>
          <w:szCs w:val="20"/>
        </w:rPr>
        <w:t>necessidade</w:t>
      </w:r>
      <w:proofErr w:type="gramStart"/>
      <w:r w:rsidRPr="00924175">
        <w:rPr>
          <w:rFonts w:ascii="Bookman Old Style" w:hAnsi="Bookman Old Style" w:cstheme="minorHAnsi"/>
          <w:color w:val="000000" w:themeColor="text1"/>
          <w:sz w:val="20"/>
          <w:szCs w:val="20"/>
        </w:rPr>
        <w:t xml:space="preserve"> </w:t>
      </w:r>
      <w:r w:rsidRPr="00924175">
        <w:rPr>
          <w:rFonts w:ascii="Bookman Old Style" w:hAnsi="Bookman Old Style" w:cstheme="minorHAnsi"/>
          <w:color w:val="000000" w:themeColor="text1"/>
          <w:spacing w:val="-52"/>
          <w:sz w:val="20"/>
          <w:szCs w:val="20"/>
        </w:rPr>
        <w:t xml:space="preserve"> </w:t>
      </w:r>
      <w:proofErr w:type="gramEnd"/>
      <w:r w:rsidRPr="00924175">
        <w:rPr>
          <w:rFonts w:ascii="Bookman Old Style" w:hAnsi="Bookman Old Style" w:cstheme="minorHAnsi"/>
          <w:color w:val="000000" w:themeColor="text1"/>
          <w:sz w:val="20"/>
          <w:szCs w:val="20"/>
        </w:rPr>
        <w:t>especificada no documento de formalização da demanda anexo, e tem por finalidade estudá-la detalhadamente e identificar a</w:t>
      </w:r>
      <w:r w:rsidRPr="00924175">
        <w:rPr>
          <w:rFonts w:ascii="Bookman Old Style" w:hAnsi="Bookman Old Style" w:cstheme="minorHAnsi"/>
          <w:color w:val="000000" w:themeColor="text1"/>
          <w:spacing w:val="-3"/>
          <w:sz w:val="20"/>
          <w:szCs w:val="20"/>
        </w:rPr>
        <w:t xml:space="preserve"> </w:t>
      </w:r>
      <w:r w:rsidRPr="00924175">
        <w:rPr>
          <w:rFonts w:ascii="Bookman Old Style" w:hAnsi="Bookman Old Style" w:cstheme="minorHAnsi"/>
          <w:color w:val="000000" w:themeColor="text1"/>
          <w:sz w:val="20"/>
          <w:szCs w:val="20"/>
        </w:rPr>
        <w:t>melhor</w:t>
      </w:r>
      <w:r w:rsidRPr="00924175">
        <w:rPr>
          <w:rFonts w:ascii="Bookman Old Style" w:hAnsi="Bookman Old Style" w:cstheme="minorHAnsi"/>
          <w:color w:val="000000" w:themeColor="text1"/>
          <w:spacing w:val="-3"/>
          <w:sz w:val="20"/>
          <w:szCs w:val="20"/>
        </w:rPr>
        <w:t xml:space="preserve"> </w:t>
      </w:r>
      <w:r w:rsidRPr="00924175">
        <w:rPr>
          <w:rFonts w:ascii="Bookman Old Style" w:hAnsi="Bookman Old Style" w:cstheme="minorHAnsi"/>
          <w:color w:val="000000" w:themeColor="text1"/>
          <w:sz w:val="20"/>
          <w:szCs w:val="20"/>
        </w:rPr>
        <w:t>solução</w:t>
      </w:r>
      <w:r w:rsidRPr="00924175">
        <w:rPr>
          <w:rFonts w:ascii="Bookman Old Style" w:hAnsi="Bookman Old Style" w:cstheme="minorHAnsi"/>
          <w:color w:val="000000" w:themeColor="text1"/>
          <w:spacing w:val="-5"/>
          <w:sz w:val="20"/>
          <w:szCs w:val="20"/>
        </w:rPr>
        <w:t xml:space="preserve"> existente </w:t>
      </w:r>
      <w:r w:rsidRPr="00924175">
        <w:rPr>
          <w:rFonts w:ascii="Bookman Old Style" w:hAnsi="Bookman Old Style" w:cstheme="minorHAnsi"/>
          <w:color w:val="000000" w:themeColor="text1"/>
          <w:sz w:val="20"/>
          <w:szCs w:val="20"/>
        </w:rPr>
        <w:t>no mercado</w:t>
      </w:r>
      <w:r w:rsidRPr="00924175">
        <w:rPr>
          <w:rFonts w:ascii="Bookman Old Style" w:hAnsi="Bookman Old Style" w:cstheme="minorHAnsi"/>
          <w:color w:val="000000" w:themeColor="text1"/>
          <w:spacing w:val="1"/>
          <w:sz w:val="20"/>
          <w:szCs w:val="20"/>
        </w:rPr>
        <w:t xml:space="preserve"> </w:t>
      </w:r>
      <w:r w:rsidRPr="00924175">
        <w:rPr>
          <w:rFonts w:ascii="Bookman Old Style" w:hAnsi="Bookman Old Style" w:cstheme="minorHAnsi"/>
          <w:color w:val="000000" w:themeColor="text1"/>
          <w:sz w:val="20"/>
          <w:szCs w:val="20"/>
        </w:rPr>
        <w:t>para</w:t>
      </w:r>
      <w:r w:rsidRPr="00924175">
        <w:rPr>
          <w:rFonts w:ascii="Bookman Old Style" w:hAnsi="Bookman Old Style" w:cstheme="minorHAnsi"/>
          <w:color w:val="000000" w:themeColor="text1"/>
          <w:spacing w:val="-3"/>
          <w:sz w:val="20"/>
          <w:szCs w:val="20"/>
        </w:rPr>
        <w:t xml:space="preserve"> </w:t>
      </w:r>
      <w:r w:rsidRPr="00924175">
        <w:rPr>
          <w:rFonts w:ascii="Bookman Old Style" w:hAnsi="Bookman Old Style" w:cstheme="minorHAnsi"/>
          <w:color w:val="000000" w:themeColor="text1"/>
          <w:sz w:val="20"/>
          <w:szCs w:val="20"/>
        </w:rPr>
        <w:t>supri-la,</w:t>
      </w:r>
      <w:r w:rsidRPr="00924175">
        <w:rPr>
          <w:rFonts w:ascii="Bookman Old Style" w:hAnsi="Bookman Old Style" w:cstheme="minorHAnsi"/>
          <w:color w:val="000000" w:themeColor="text1"/>
          <w:spacing w:val="-4"/>
          <w:sz w:val="20"/>
          <w:szCs w:val="20"/>
        </w:rPr>
        <w:t xml:space="preserve"> </w:t>
      </w:r>
      <w:r w:rsidRPr="00924175">
        <w:rPr>
          <w:rFonts w:ascii="Bookman Old Style" w:hAnsi="Bookman Old Style" w:cstheme="minorHAnsi"/>
          <w:color w:val="000000" w:themeColor="text1"/>
          <w:sz w:val="20"/>
          <w:szCs w:val="20"/>
        </w:rPr>
        <w:t>em</w:t>
      </w:r>
      <w:r w:rsidRPr="00924175">
        <w:rPr>
          <w:rFonts w:ascii="Bookman Old Style" w:hAnsi="Bookman Old Style" w:cstheme="minorHAnsi"/>
          <w:color w:val="000000" w:themeColor="text1"/>
          <w:spacing w:val="-3"/>
          <w:sz w:val="20"/>
          <w:szCs w:val="20"/>
        </w:rPr>
        <w:t xml:space="preserve"> </w:t>
      </w:r>
      <w:r w:rsidRPr="00924175">
        <w:rPr>
          <w:rFonts w:ascii="Bookman Old Style" w:hAnsi="Bookman Old Style" w:cstheme="minorHAnsi"/>
          <w:color w:val="000000" w:themeColor="text1"/>
          <w:sz w:val="20"/>
          <w:szCs w:val="20"/>
        </w:rPr>
        <w:t>conformidade com as</w:t>
      </w:r>
      <w:r w:rsidRPr="00924175">
        <w:rPr>
          <w:rFonts w:ascii="Bookman Old Style" w:hAnsi="Bookman Old Style" w:cstheme="minorHAnsi"/>
          <w:color w:val="000000" w:themeColor="text1"/>
          <w:spacing w:val="-4"/>
          <w:sz w:val="20"/>
          <w:szCs w:val="20"/>
        </w:rPr>
        <w:t xml:space="preserve"> </w:t>
      </w:r>
      <w:r w:rsidRPr="00924175">
        <w:rPr>
          <w:rFonts w:ascii="Bookman Old Style" w:hAnsi="Bookman Old Style" w:cstheme="minorHAnsi"/>
          <w:color w:val="000000" w:themeColor="text1"/>
          <w:sz w:val="20"/>
          <w:szCs w:val="20"/>
        </w:rPr>
        <w:t>normas</w:t>
      </w:r>
      <w:r w:rsidRPr="00924175">
        <w:rPr>
          <w:rFonts w:ascii="Bookman Old Style" w:hAnsi="Bookman Old Style" w:cstheme="minorHAnsi"/>
          <w:color w:val="000000" w:themeColor="text1"/>
          <w:spacing w:val="-2"/>
          <w:sz w:val="20"/>
          <w:szCs w:val="20"/>
        </w:rPr>
        <w:t xml:space="preserve"> </w:t>
      </w:r>
      <w:r w:rsidRPr="00924175">
        <w:rPr>
          <w:rFonts w:ascii="Bookman Old Style" w:hAnsi="Bookman Old Style" w:cstheme="minorHAnsi"/>
          <w:color w:val="000000" w:themeColor="text1"/>
          <w:sz w:val="20"/>
          <w:szCs w:val="20"/>
        </w:rPr>
        <w:t>e</w:t>
      </w:r>
      <w:r w:rsidRPr="00924175">
        <w:rPr>
          <w:rFonts w:ascii="Bookman Old Style" w:hAnsi="Bookman Old Style" w:cstheme="minorHAnsi"/>
          <w:color w:val="000000" w:themeColor="text1"/>
          <w:spacing w:val="-4"/>
          <w:sz w:val="20"/>
          <w:szCs w:val="20"/>
        </w:rPr>
        <w:t xml:space="preserve"> </w:t>
      </w:r>
      <w:r w:rsidRPr="00924175">
        <w:rPr>
          <w:rFonts w:ascii="Bookman Old Style" w:hAnsi="Bookman Old Style" w:cstheme="minorHAnsi"/>
          <w:color w:val="000000" w:themeColor="text1"/>
          <w:sz w:val="20"/>
          <w:szCs w:val="20"/>
        </w:rPr>
        <w:t>princípios</w:t>
      </w:r>
      <w:r w:rsidRPr="00924175">
        <w:rPr>
          <w:rFonts w:ascii="Bookman Old Style" w:hAnsi="Bookman Old Style" w:cstheme="minorHAnsi"/>
          <w:color w:val="000000" w:themeColor="text1"/>
          <w:spacing w:val="-4"/>
          <w:sz w:val="20"/>
          <w:szCs w:val="20"/>
        </w:rPr>
        <w:t xml:space="preserve"> </w:t>
      </w:r>
      <w:r w:rsidRPr="00924175">
        <w:rPr>
          <w:rFonts w:ascii="Bookman Old Style" w:hAnsi="Bookman Old Style" w:cstheme="minorHAnsi"/>
          <w:color w:val="000000" w:themeColor="text1"/>
          <w:sz w:val="20"/>
          <w:szCs w:val="20"/>
        </w:rPr>
        <w:t xml:space="preserve">que </w:t>
      </w:r>
      <w:r w:rsidRPr="00924175">
        <w:rPr>
          <w:rFonts w:ascii="Bookman Old Style" w:hAnsi="Bookman Old Style" w:cstheme="minorHAnsi"/>
          <w:color w:val="000000" w:themeColor="text1"/>
          <w:spacing w:val="-52"/>
          <w:sz w:val="20"/>
          <w:szCs w:val="20"/>
        </w:rPr>
        <w:t xml:space="preserve"> </w:t>
      </w:r>
      <w:r w:rsidRPr="00924175">
        <w:rPr>
          <w:rFonts w:ascii="Bookman Old Style" w:hAnsi="Bookman Old Style" w:cstheme="minorHAnsi"/>
          <w:color w:val="000000" w:themeColor="text1"/>
          <w:sz w:val="20"/>
          <w:szCs w:val="20"/>
        </w:rPr>
        <w:t>regem a</w:t>
      </w:r>
      <w:r w:rsidRPr="00924175">
        <w:rPr>
          <w:rFonts w:ascii="Bookman Old Style" w:hAnsi="Bookman Old Style" w:cstheme="minorHAnsi"/>
          <w:color w:val="000000" w:themeColor="text1"/>
          <w:spacing w:val="-2"/>
          <w:sz w:val="20"/>
          <w:szCs w:val="20"/>
        </w:rPr>
        <w:t xml:space="preserve"> </w:t>
      </w:r>
      <w:r w:rsidRPr="00924175">
        <w:rPr>
          <w:rFonts w:ascii="Bookman Old Style" w:hAnsi="Bookman Old Style" w:cstheme="minorHAnsi"/>
          <w:color w:val="000000" w:themeColor="text1"/>
          <w:sz w:val="20"/>
          <w:szCs w:val="20"/>
        </w:rPr>
        <w:t>Administração</w:t>
      </w:r>
      <w:r w:rsidRPr="00924175">
        <w:rPr>
          <w:rFonts w:ascii="Bookman Old Style" w:hAnsi="Bookman Old Style" w:cstheme="minorHAnsi"/>
          <w:color w:val="000000" w:themeColor="text1"/>
          <w:spacing w:val="-1"/>
          <w:sz w:val="20"/>
          <w:szCs w:val="20"/>
        </w:rPr>
        <w:t xml:space="preserve"> </w:t>
      </w:r>
      <w:r w:rsidRPr="00924175">
        <w:rPr>
          <w:rFonts w:ascii="Bookman Old Style" w:hAnsi="Bookman Old Style" w:cstheme="minorHAnsi"/>
          <w:color w:val="000000" w:themeColor="text1"/>
          <w:sz w:val="20"/>
          <w:szCs w:val="20"/>
        </w:rPr>
        <w:t>Pública.</w:t>
      </w:r>
    </w:p>
    <w:p w:rsidR="00396C0A" w:rsidRDefault="00396C0A" w:rsidP="00396C0A">
      <w:pPr>
        <w:pStyle w:val="Ttulo1"/>
        <w:tabs>
          <w:tab w:val="left" w:pos="280"/>
        </w:tabs>
        <w:spacing w:before="0" w:line="240" w:lineRule="auto"/>
        <w:ind w:right="-1"/>
        <w:jc w:val="both"/>
        <w:rPr>
          <w:rFonts w:ascii="Bookman Old Style" w:eastAsia="Times New Roman" w:hAnsi="Bookman Old Style" w:cstheme="minorHAnsi"/>
          <w:color w:val="000000" w:themeColor="text1"/>
          <w:sz w:val="20"/>
          <w:szCs w:val="20"/>
          <w:lang w:val="pt-PT"/>
        </w:rPr>
      </w:pPr>
    </w:p>
    <w:p w:rsidR="00396C0A" w:rsidRPr="00243A7D" w:rsidRDefault="00396C0A" w:rsidP="00396C0A">
      <w:pPr>
        <w:pStyle w:val="Ttulo1"/>
        <w:numPr>
          <w:ilvl w:val="0"/>
          <w:numId w:val="1"/>
        </w:numPr>
        <w:tabs>
          <w:tab w:val="left" w:pos="280"/>
        </w:tabs>
        <w:spacing w:before="0" w:line="240" w:lineRule="auto"/>
        <w:ind w:right="-1"/>
        <w:jc w:val="both"/>
        <w:rPr>
          <w:rFonts w:ascii="Bookman Old Style" w:hAnsi="Bookman Old Style" w:cstheme="minorHAnsi"/>
          <w:b/>
          <w:color w:val="000000" w:themeColor="text1"/>
          <w:sz w:val="20"/>
          <w:szCs w:val="20"/>
        </w:rPr>
      </w:pPr>
      <w:r w:rsidRPr="00924175">
        <w:rPr>
          <w:rFonts w:ascii="Bookman Old Style" w:hAnsi="Bookman Old Style" w:cstheme="minorHAnsi"/>
          <w:b/>
          <w:color w:val="000000" w:themeColor="text1"/>
          <w:sz w:val="20"/>
          <w:szCs w:val="20"/>
        </w:rPr>
        <w:t>DESCRIÇÃO</w:t>
      </w:r>
      <w:r w:rsidRPr="00924175">
        <w:rPr>
          <w:rFonts w:ascii="Bookman Old Style" w:hAnsi="Bookman Old Style" w:cstheme="minorHAnsi"/>
          <w:b/>
          <w:color w:val="000000" w:themeColor="text1"/>
          <w:spacing w:val="-4"/>
          <w:sz w:val="20"/>
          <w:szCs w:val="20"/>
        </w:rPr>
        <w:t xml:space="preserve"> </w:t>
      </w:r>
      <w:r w:rsidRPr="00924175">
        <w:rPr>
          <w:rFonts w:ascii="Bookman Old Style" w:hAnsi="Bookman Old Style" w:cstheme="minorHAnsi"/>
          <w:b/>
          <w:color w:val="000000" w:themeColor="text1"/>
          <w:sz w:val="20"/>
          <w:szCs w:val="20"/>
        </w:rPr>
        <w:t>DA</w:t>
      </w:r>
      <w:r w:rsidRPr="00924175">
        <w:rPr>
          <w:rFonts w:ascii="Bookman Old Style" w:hAnsi="Bookman Old Style" w:cstheme="minorHAnsi"/>
          <w:b/>
          <w:color w:val="000000" w:themeColor="text1"/>
          <w:spacing w:val="-4"/>
          <w:sz w:val="20"/>
          <w:szCs w:val="20"/>
        </w:rPr>
        <w:t xml:space="preserve"> </w:t>
      </w:r>
      <w:r w:rsidRPr="00924175">
        <w:rPr>
          <w:rFonts w:ascii="Bookman Old Style" w:hAnsi="Bookman Old Style" w:cstheme="minorHAnsi"/>
          <w:b/>
          <w:color w:val="000000" w:themeColor="text1"/>
          <w:sz w:val="20"/>
          <w:szCs w:val="20"/>
        </w:rPr>
        <w:t>NECESSIDADE (inciso</w:t>
      </w:r>
      <w:r w:rsidRPr="00924175">
        <w:rPr>
          <w:rFonts w:ascii="Bookman Old Style" w:hAnsi="Bookman Old Style" w:cstheme="minorHAnsi"/>
          <w:b/>
          <w:color w:val="000000" w:themeColor="text1"/>
          <w:spacing w:val="1"/>
          <w:sz w:val="20"/>
          <w:szCs w:val="20"/>
        </w:rPr>
        <w:t xml:space="preserve"> </w:t>
      </w:r>
      <w:r w:rsidRPr="00924175">
        <w:rPr>
          <w:rFonts w:ascii="Bookman Old Style" w:hAnsi="Bookman Old Style" w:cstheme="minorHAnsi"/>
          <w:b/>
          <w:color w:val="000000" w:themeColor="text1"/>
          <w:sz w:val="20"/>
          <w:szCs w:val="20"/>
        </w:rPr>
        <w:t>I do</w:t>
      </w:r>
      <w:r w:rsidRPr="00924175">
        <w:rPr>
          <w:rFonts w:ascii="Bookman Old Style" w:hAnsi="Bookman Old Style" w:cstheme="minorHAnsi"/>
          <w:b/>
          <w:color w:val="000000" w:themeColor="text1"/>
          <w:spacing w:val="1"/>
          <w:sz w:val="20"/>
          <w:szCs w:val="20"/>
        </w:rPr>
        <w:t xml:space="preserve"> </w:t>
      </w:r>
      <w:r w:rsidRPr="00924175">
        <w:rPr>
          <w:rFonts w:ascii="Bookman Old Style" w:hAnsi="Bookman Old Style" w:cstheme="minorHAnsi"/>
          <w:b/>
          <w:color w:val="000000" w:themeColor="text1"/>
          <w:sz w:val="20"/>
          <w:szCs w:val="20"/>
        </w:rPr>
        <w:t>§</w:t>
      </w:r>
      <w:r w:rsidRPr="00924175">
        <w:rPr>
          <w:rFonts w:ascii="Bookman Old Style" w:hAnsi="Bookman Old Style" w:cstheme="minorHAnsi"/>
          <w:b/>
          <w:color w:val="000000" w:themeColor="text1"/>
          <w:spacing w:val="-2"/>
          <w:sz w:val="20"/>
          <w:szCs w:val="20"/>
        </w:rPr>
        <w:t xml:space="preserve"> </w:t>
      </w:r>
      <w:r w:rsidRPr="00924175">
        <w:rPr>
          <w:rFonts w:ascii="Bookman Old Style" w:hAnsi="Bookman Old Style" w:cstheme="minorHAnsi"/>
          <w:b/>
          <w:color w:val="000000" w:themeColor="text1"/>
          <w:sz w:val="20"/>
          <w:szCs w:val="20"/>
        </w:rPr>
        <w:t>1°</w:t>
      </w:r>
      <w:r w:rsidRPr="00924175">
        <w:rPr>
          <w:rFonts w:ascii="Bookman Old Style" w:hAnsi="Bookman Old Style" w:cstheme="minorHAnsi"/>
          <w:b/>
          <w:color w:val="000000" w:themeColor="text1"/>
          <w:spacing w:val="-1"/>
          <w:sz w:val="20"/>
          <w:szCs w:val="20"/>
        </w:rPr>
        <w:t xml:space="preserve"> </w:t>
      </w:r>
      <w:r w:rsidRPr="00924175">
        <w:rPr>
          <w:rFonts w:ascii="Bookman Old Style" w:hAnsi="Bookman Old Style" w:cstheme="minorHAnsi"/>
          <w:b/>
          <w:color w:val="000000" w:themeColor="text1"/>
          <w:sz w:val="20"/>
          <w:szCs w:val="20"/>
        </w:rPr>
        <w:t>do</w:t>
      </w:r>
      <w:r w:rsidRPr="00924175">
        <w:rPr>
          <w:rFonts w:ascii="Bookman Old Style" w:hAnsi="Bookman Old Style" w:cstheme="minorHAnsi"/>
          <w:b/>
          <w:color w:val="000000" w:themeColor="text1"/>
          <w:spacing w:val="-2"/>
          <w:sz w:val="20"/>
          <w:szCs w:val="20"/>
        </w:rPr>
        <w:t xml:space="preserve"> </w:t>
      </w:r>
      <w:r w:rsidRPr="00924175">
        <w:rPr>
          <w:rFonts w:ascii="Bookman Old Style" w:hAnsi="Bookman Old Style" w:cstheme="minorHAnsi"/>
          <w:b/>
          <w:color w:val="000000" w:themeColor="text1"/>
          <w:sz w:val="20"/>
          <w:szCs w:val="20"/>
        </w:rPr>
        <w:t>art.</w:t>
      </w:r>
      <w:r w:rsidRPr="00924175">
        <w:rPr>
          <w:rFonts w:ascii="Bookman Old Style" w:hAnsi="Bookman Old Style" w:cstheme="minorHAnsi"/>
          <w:b/>
          <w:color w:val="000000" w:themeColor="text1"/>
          <w:spacing w:val="-3"/>
          <w:sz w:val="20"/>
          <w:szCs w:val="20"/>
        </w:rPr>
        <w:t xml:space="preserve"> </w:t>
      </w:r>
      <w:r w:rsidRPr="00924175">
        <w:rPr>
          <w:rFonts w:ascii="Bookman Old Style" w:hAnsi="Bookman Old Style" w:cstheme="minorHAnsi"/>
          <w:b/>
          <w:color w:val="000000" w:themeColor="text1"/>
          <w:sz w:val="20"/>
          <w:szCs w:val="20"/>
        </w:rPr>
        <w:t>18</w:t>
      </w:r>
      <w:r w:rsidRPr="00924175">
        <w:rPr>
          <w:rFonts w:ascii="Bookman Old Style" w:hAnsi="Bookman Old Style" w:cstheme="minorHAnsi"/>
          <w:b/>
          <w:color w:val="000000" w:themeColor="text1"/>
          <w:spacing w:val="-1"/>
          <w:sz w:val="20"/>
          <w:szCs w:val="20"/>
        </w:rPr>
        <w:t xml:space="preserve"> </w:t>
      </w:r>
      <w:r w:rsidRPr="00924175">
        <w:rPr>
          <w:rFonts w:ascii="Bookman Old Style" w:hAnsi="Bookman Old Style" w:cstheme="minorHAnsi"/>
          <w:b/>
          <w:color w:val="000000" w:themeColor="text1"/>
          <w:sz w:val="20"/>
          <w:szCs w:val="20"/>
        </w:rPr>
        <w:t>da Lei nº 14.133, de 2021).</w:t>
      </w:r>
    </w:p>
    <w:p w:rsidR="00396C0A" w:rsidRPr="00396C0A" w:rsidRDefault="00396C0A" w:rsidP="00396C0A">
      <w:pPr>
        <w:spacing w:after="0" w:line="240" w:lineRule="auto"/>
        <w:ind w:firstLine="709"/>
        <w:jc w:val="both"/>
        <w:rPr>
          <w:rFonts w:ascii="Bookman Old Style" w:hAnsi="Bookman Old Style"/>
          <w:b/>
          <w:sz w:val="20"/>
          <w:szCs w:val="20"/>
        </w:rPr>
      </w:pPr>
      <w:r w:rsidRPr="00396C0A">
        <w:rPr>
          <w:rFonts w:ascii="Bookman Old Style" w:hAnsi="Bookman Old Style"/>
          <w:b/>
          <w:sz w:val="20"/>
          <w:szCs w:val="20"/>
        </w:rPr>
        <w:t>DEFINIÇÃO DO OBJETO (Art. 6º, inciso XXIII, alínea ‘a’, da Lei nº 14.133/2021).</w:t>
      </w:r>
    </w:p>
    <w:p w:rsidR="00396C0A" w:rsidRDefault="00396C0A" w:rsidP="00396C0A">
      <w:pPr>
        <w:spacing w:after="0" w:line="240" w:lineRule="auto"/>
        <w:ind w:firstLine="709"/>
        <w:jc w:val="both"/>
        <w:rPr>
          <w:rFonts w:ascii="Bookman Old Style" w:hAnsi="Bookman Old Style"/>
          <w:sz w:val="20"/>
          <w:szCs w:val="20"/>
        </w:rPr>
      </w:pPr>
    </w:p>
    <w:p w:rsidR="00396C0A" w:rsidRDefault="00396C0A" w:rsidP="008F2DB8">
      <w:pPr>
        <w:spacing w:after="0" w:line="240" w:lineRule="auto"/>
        <w:jc w:val="both"/>
        <w:rPr>
          <w:rFonts w:ascii="Bookman Old Style" w:hAnsi="Bookman Old Style"/>
          <w:sz w:val="20"/>
          <w:szCs w:val="20"/>
        </w:rPr>
      </w:pPr>
      <w:r>
        <w:rPr>
          <w:rFonts w:ascii="Bookman Old Style" w:hAnsi="Bookman Old Style"/>
          <w:sz w:val="20"/>
          <w:szCs w:val="20"/>
        </w:rPr>
        <w:tab/>
      </w:r>
      <w:r w:rsidR="008F2DB8" w:rsidRPr="008F2DB8">
        <w:rPr>
          <w:rFonts w:ascii="Bookman Old Style" w:hAnsi="Bookman Old Style"/>
          <w:sz w:val="20"/>
          <w:szCs w:val="20"/>
        </w:rPr>
        <w:t>A necessidade presente é de proporcionar infraestrutura adequada para a realização de eventos técnicos e a feira dos pequenos produtores rurais e microempreendedores individuais (</w:t>
      </w:r>
      <w:proofErr w:type="spellStart"/>
      <w:r w:rsidR="008F2DB8" w:rsidRPr="008F2DB8">
        <w:rPr>
          <w:rFonts w:ascii="Bookman Old Style" w:hAnsi="Bookman Old Style"/>
          <w:sz w:val="20"/>
          <w:szCs w:val="20"/>
        </w:rPr>
        <w:t>MEIs</w:t>
      </w:r>
      <w:proofErr w:type="spellEnd"/>
      <w:r w:rsidR="008F2DB8" w:rsidRPr="008F2DB8">
        <w:rPr>
          <w:rFonts w:ascii="Bookman Old Style" w:hAnsi="Bookman Old Style"/>
          <w:sz w:val="20"/>
          <w:szCs w:val="20"/>
        </w:rPr>
        <w:t>) do município. Esses eventos são cruciais para o desenvolvimento econômico local, a disseminação de novos conhecimentos e tecnologias, e o fortalecimento das relações comerciais e comunitárias. Para garantir a realização desses eventos de forma organizada e segura, é essencial dispor de uma estrutura que inclua tendas, mobiliário, equipamentos de sonorização, materiais para o bem-estar animal, além de dispositivos de segurança e delimitação.</w:t>
      </w:r>
    </w:p>
    <w:p w:rsidR="008F2DB8" w:rsidRPr="00396C0A" w:rsidRDefault="008F2DB8" w:rsidP="008F2DB8">
      <w:pPr>
        <w:spacing w:after="0" w:line="240" w:lineRule="auto"/>
        <w:jc w:val="both"/>
        <w:rPr>
          <w:rFonts w:ascii="Bookman Old Style" w:hAnsi="Bookman Old Style"/>
          <w:sz w:val="20"/>
          <w:szCs w:val="20"/>
        </w:rPr>
      </w:pPr>
    </w:p>
    <w:p w:rsidR="00396C0A" w:rsidRDefault="008F2DB8" w:rsidP="008F2DB8">
      <w:pPr>
        <w:pStyle w:val="Corpodetexto"/>
        <w:ind w:right="-1" w:firstLine="360"/>
        <w:jc w:val="both"/>
        <w:rPr>
          <w:rFonts w:ascii="Bookman Old Style" w:hAnsi="Bookman Old Style" w:cstheme="minorHAnsi"/>
          <w:color w:val="000000" w:themeColor="text1"/>
          <w:sz w:val="20"/>
          <w:szCs w:val="20"/>
        </w:rPr>
      </w:pPr>
      <w:r w:rsidRPr="008F2DB8">
        <w:rPr>
          <w:rFonts w:ascii="Bookman Old Style" w:hAnsi="Bookman Old Style" w:cstheme="minorHAnsi"/>
          <w:color w:val="000000" w:themeColor="text1"/>
          <w:sz w:val="20"/>
          <w:szCs w:val="20"/>
        </w:rPr>
        <w:t xml:space="preserve">O objeto da contratação abrange a aquisição de diversos serviços e materiais indispensáveis para a execução dos eventos </w:t>
      </w:r>
      <w:r w:rsidR="00C50C2E">
        <w:rPr>
          <w:rFonts w:ascii="Bookman Old Style" w:hAnsi="Bookman Old Style" w:cstheme="minorHAnsi"/>
          <w:color w:val="000000" w:themeColor="text1"/>
          <w:sz w:val="20"/>
          <w:szCs w:val="20"/>
        </w:rPr>
        <w:t xml:space="preserve">e </w:t>
      </w:r>
      <w:r w:rsidRPr="008F2DB8">
        <w:rPr>
          <w:rFonts w:ascii="Bookman Old Style" w:hAnsi="Bookman Old Style" w:cstheme="minorHAnsi"/>
          <w:color w:val="000000" w:themeColor="text1"/>
          <w:sz w:val="20"/>
          <w:szCs w:val="20"/>
        </w:rPr>
        <w:t xml:space="preserve">técnicos e da feira dos pequenos produtores rurais e MEIs. Inclui a locação de tendas piramidais com estrutura resistente e cobertura adequada, mesas plásticas com cadeiras duráveis e de fácil limpeza, e sistema de sonorização ambiente de alta qualidade para assegurar a audição clara de palestras, anúncios e música. Além disso, prevê a maravalha de boa qualidade para proporcionar conforto e higiene aos animais expostos, feno e silagem de </w:t>
      </w:r>
      <w:proofErr w:type="gramStart"/>
      <w:r w:rsidRPr="008F2DB8">
        <w:rPr>
          <w:rFonts w:ascii="Bookman Old Style" w:hAnsi="Bookman Old Style" w:cstheme="minorHAnsi"/>
          <w:color w:val="000000" w:themeColor="text1"/>
          <w:sz w:val="20"/>
          <w:szCs w:val="20"/>
        </w:rPr>
        <w:t>milho</w:t>
      </w:r>
      <w:proofErr w:type="gramEnd"/>
      <w:r w:rsidRPr="008F2DB8">
        <w:rPr>
          <w:rFonts w:ascii="Bookman Old Style" w:hAnsi="Bookman Old Style" w:cstheme="minorHAnsi"/>
          <w:color w:val="000000" w:themeColor="text1"/>
          <w:sz w:val="20"/>
          <w:szCs w:val="20"/>
        </w:rPr>
        <w:t xml:space="preserve"> </w:t>
      </w:r>
      <w:proofErr w:type="gramStart"/>
      <w:r w:rsidRPr="008F2DB8">
        <w:rPr>
          <w:rFonts w:ascii="Bookman Old Style" w:hAnsi="Bookman Old Style" w:cstheme="minorHAnsi"/>
          <w:color w:val="000000" w:themeColor="text1"/>
          <w:sz w:val="20"/>
          <w:szCs w:val="20"/>
        </w:rPr>
        <w:t>nutritivos</w:t>
      </w:r>
      <w:proofErr w:type="gramEnd"/>
      <w:r w:rsidRPr="008F2DB8">
        <w:rPr>
          <w:rFonts w:ascii="Bookman Old Style" w:hAnsi="Bookman Old Style" w:cstheme="minorHAnsi"/>
          <w:color w:val="000000" w:themeColor="text1"/>
          <w:sz w:val="20"/>
          <w:szCs w:val="20"/>
        </w:rPr>
        <w:t xml:space="preserve"> para sua alimentação, grades de aço galvanizado para garantir segurança e delimitação das áreas de exposição, e serviço de tosquia especializado para as novilhas leiteiras participantes do clube da bezerra.</w:t>
      </w:r>
    </w:p>
    <w:p w:rsidR="008F2DB8" w:rsidRPr="00924175" w:rsidRDefault="008F2DB8" w:rsidP="008F2DB8">
      <w:pPr>
        <w:pStyle w:val="Corpodetexto"/>
        <w:ind w:right="-1" w:firstLine="360"/>
        <w:jc w:val="both"/>
        <w:rPr>
          <w:rFonts w:ascii="Bookman Old Style" w:hAnsi="Bookman Old Style" w:cstheme="minorHAnsi"/>
          <w:color w:val="000000" w:themeColor="text1"/>
          <w:sz w:val="20"/>
          <w:szCs w:val="20"/>
        </w:rPr>
      </w:pPr>
    </w:p>
    <w:p w:rsidR="00396C0A" w:rsidRDefault="00396C0A" w:rsidP="00396C0A">
      <w:pPr>
        <w:pStyle w:val="Ttulo1"/>
        <w:keepNext w:val="0"/>
        <w:keepLines w:val="0"/>
        <w:widowControl w:val="0"/>
        <w:numPr>
          <w:ilvl w:val="0"/>
          <w:numId w:val="1"/>
        </w:numPr>
        <w:tabs>
          <w:tab w:val="left" w:pos="280"/>
        </w:tabs>
        <w:spacing w:before="0" w:line="240" w:lineRule="auto"/>
        <w:ind w:right="-1"/>
        <w:jc w:val="both"/>
        <w:rPr>
          <w:rFonts w:ascii="Bookman Old Style" w:hAnsi="Bookman Old Style" w:cstheme="minorHAnsi"/>
          <w:b/>
          <w:color w:val="000000" w:themeColor="text1"/>
          <w:sz w:val="20"/>
          <w:szCs w:val="20"/>
        </w:rPr>
      </w:pPr>
      <w:r w:rsidRPr="00924175">
        <w:rPr>
          <w:rFonts w:ascii="Bookman Old Style" w:hAnsi="Bookman Old Style" w:cstheme="minorHAnsi"/>
          <w:b/>
          <w:color w:val="000000" w:themeColor="text1"/>
          <w:sz w:val="20"/>
          <w:szCs w:val="20"/>
        </w:rPr>
        <w:t>ALINHAMENTO</w:t>
      </w:r>
      <w:r w:rsidRPr="00924175">
        <w:rPr>
          <w:rFonts w:ascii="Bookman Old Style" w:hAnsi="Bookman Old Style" w:cstheme="minorHAnsi"/>
          <w:b/>
          <w:color w:val="000000" w:themeColor="text1"/>
          <w:spacing w:val="-1"/>
          <w:sz w:val="20"/>
          <w:szCs w:val="20"/>
        </w:rPr>
        <w:t xml:space="preserve"> </w:t>
      </w:r>
      <w:r w:rsidRPr="00924175">
        <w:rPr>
          <w:rFonts w:ascii="Bookman Old Style" w:hAnsi="Bookman Old Style" w:cstheme="minorHAnsi"/>
          <w:b/>
          <w:color w:val="000000" w:themeColor="text1"/>
          <w:sz w:val="20"/>
          <w:szCs w:val="20"/>
        </w:rPr>
        <w:t>COM</w:t>
      </w:r>
      <w:r w:rsidRPr="00924175">
        <w:rPr>
          <w:rFonts w:ascii="Bookman Old Style" w:hAnsi="Bookman Old Style" w:cstheme="minorHAnsi"/>
          <w:b/>
          <w:color w:val="000000" w:themeColor="text1"/>
          <w:spacing w:val="-3"/>
          <w:sz w:val="20"/>
          <w:szCs w:val="20"/>
        </w:rPr>
        <w:t xml:space="preserve"> </w:t>
      </w:r>
      <w:r w:rsidRPr="00924175">
        <w:rPr>
          <w:rFonts w:ascii="Bookman Old Style" w:hAnsi="Bookman Old Style" w:cstheme="minorHAnsi"/>
          <w:b/>
          <w:color w:val="000000" w:themeColor="text1"/>
          <w:sz w:val="20"/>
          <w:szCs w:val="20"/>
        </w:rPr>
        <w:t xml:space="preserve">PCA </w:t>
      </w:r>
      <w:r w:rsidRPr="00ED0911">
        <w:rPr>
          <w:rFonts w:ascii="Bookman Old Style" w:hAnsi="Bookman Old Style" w:cstheme="minorHAnsi"/>
          <w:b/>
          <w:color w:val="000000" w:themeColor="text1"/>
          <w:sz w:val="20"/>
          <w:szCs w:val="20"/>
        </w:rPr>
        <w:t>(inciso</w:t>
      </w:r>
      <w:r w:rsidRPr="00ED0911">
        <w:rPr>
          <w:rFonts w:ascii="Bookman Old Style" w:hAnsi="Bookman Old Style" w:cstheme="minorHAnsi"/>
          <w:b/>
          <w:color w:val="000000" w:themeColor="text1"/>
          <w:spacing w:val="1"/>
          <w:sz w:val="20"/>
          <w:szCs w:val="20"/>
        </w:rPr>
        <w:t xml:space="preserve"> </w:t>
      </w:r>
      <w:r w:rsidRPr="00ED0911">
        <w:rPr>
          <w:rFonts w:ascii="Bookman Old Style" w:hAnsi="Bookman Old Style" w:cstheme="minorHAnsi"/>
          <w:b/>
          <w:color w:val="000000" w:themeColor="text1"/>
          <w:sz w:val="20"/>
          <w:szCs w:val="20"/>
        </w:rPr>
        <w:t>II do</w:t>
      </w:r>
      <w:r w:rsidRPr="00ED0911">
        <w:rPr>
          <w:rFonts w:ascii="Bookman Old Style" w:hAnsi="Bookman Old Style" w:cstheme="minorHAnsi"/>
          <w:b/>
          <w:color w:val="000000" w:themeColor="text1"/>
          <w:spacing w:val="1"/>
          <w:sz w:val="20"/>
          <w:szCs w:val="20"/>
        </w:rPr>
        <w:t xml:space="preserve"> </w:t>
      </w:r>
      <w:r w:rsidRPr="00ED0911">
        <w:rPr>
          <w:rFonts w:ascii="Bookman Old Style" w:hAnsi="Bookman Old Style" w:cstheme="minorHAnsi"/>
          <w:b/>
          <w:color w:val="000000" w:themeColor="text1"/>
          <w:sz w:val="20"/>
          <w:szCs w:val="20"/>
        </w:rPr>
        <w:t>§</w:t>
      </w:r>
      <w:r w:rsidRPr="00ED0911">
        <w:rPr>
          <w:rFonts w:ascii="Bookman Old Style" w:hAnsi="Bookman Old Style" w:cstheme="minorHAnsi"/>
          <w:b/>
          <w:color w:val="000000" w:themeColor="text1"/>
          <w:spacing w:val="-2"/>
          <w:sz w:val="20"/>
          <w:szCs w:val="20"/>
        </w:rPr>
        <w:t xml:space="preserve"> </w:t>
      </w:r>
      <w:r w:rsidRPr="00ED0911">
        <w:rPr>
          <w:rFonts w:ascii="Bookman Old Style" w:hAnsi="Bookman Old Style" w:cstheme="minorHAnsi"/>
          <w:b/>
          <w:color w:val="000000" w:themeColor="text1"/>
          <w:sz w:val="20"/>
          <w:szCs w:val="20"/>
        </w:rPr>
        <w:t>1°</w:t>
      </w:r>
      <w:r w:rsidRPr="00ED0911">
        <w:rPr>
          <w:rFonts w:ascii="Bookman Old Style" w:hAnsi="Bookman Old Style" w:cstheme="minorHAnsi"/>
          <w:b/>
          <w:color w:val="000000" w:themeColor="text1"/>
          <w:spacing w:val="-1"/>
          <w:sz w:val="20"/>
          <w:szCs w:val="20"/>
        </w:rPr>
        <w:t xml:space="preserve"> </w:t>
      </w:r>
      <w:r w:rsidRPr="00ED0911">
        <w:rPr>
          <w:rFonts w:ascii="Bookman Old Style" w:hAnsi="Bookman Old Style" w:cstheme="minorHAnsi"/>
          <w:b/>
          <w:color w:val="000000" w:themeColor="text1"/>
          <w:sz w:val="20"/>
          <w:szCs w:val="20"/>
        </w:rPr>
        <w:t>do</w:t>
      </w:r>
      <w:r w:rsidRPr="00ED0911">
        <w:rPr>
          <w:rFonts w:ascii="Bookman Old Style" w:hAnsi="Bookman Old Style" w:cstheme="minorHAnsi"/>
          <w:b/>
          <w:color w:val="000000" w:themeColor="text1"/>
          <w:spacing w:val="-2"/>
          <w:sz w:val="20"/>
          <w:szCs w:val="20"/>
        </w:rPr>
        <w:t xml:space="preserve"> </w:t>
      </w:r>
      <w:r w:rsidRPr="00ED0911">
        <w:rPr>
          <w:rFonts w:ascii="Bookman Old Style" w:hAnsi="Bookman Old Style" w:cstheme="minorHAnsi"/>
          <w:b/>
          <w:color w:val="000000" w:themeColor="text1"/>
          <w:sz w:val="20"/>
          <w:szCs w:val="20"/>
        </w:rPr>
        <w:t>art.</w:t>
      </w:r>
      <w:r w:rsidRPr="00ED0911">
        <w:rPr>
          <w:rFonts w:ascii="Bookman Old Style" w:hAnsi="Bookman Old Style" w:cstheme="minorHAnsi"/>
          <w:b/>
          <w:color w:val="000000" w:themeColor="text1"/>
          <w:spacing w:val="-3"/>
          <w:sz w:val="20"/>
          <w:szCs w:val="20"/>
        </w:rPr>
        <w:t xml:space="preserve"> </w:t>
      </w:r>
      <w:r w:rsidRPr="00ED0911">
        <w:rPr>
          <w:rFonts w:ascii="Bookman Old Style" w:hAnsi="Bookman Old Style" w:cstheme="minorHAnsi"/>
          <w:b/>
          <w:color w:val="000000" w:themeColor="text1"/>
          <w:sz w:val="20"/>
          <w:szCs w:val="20"/>
        </w:rPr>
        <w:t>18</w:t>
      </w:r>
      <w:r w:rsidRPr="00ED0911">
        <w:rPr>
          <w:rFonts w:ascii="Bookman Old Style" w:hAnsi="Bookman Old Style" w:cstheme="minorHAnsi"/>
          <w:b/>
          <w:color w:val="000000" w:themeColor="text1"/>
          <w:spacing w:val="-1"/>
          <w:sz w:val="20"/>
          <w:szCs w:val="20"/>
        </w:rPr>
        <w:t xml:space="preserve"> </w:t>
      </w:r>
      <w:r w:rsidRPr="00ED0911">
        <w:rPr>
          <w:rFonts w:ascii="Bookman Old Style" w:hAnsi="Bookman Old Style" w:cstheme="minorHAnsi"/>
          <w:b/>
          <w:color w:val="000000" w:themeColor="text1"/>
          <w:sz w:val="20"/>
          <w:szCs w:val="20"/>
        </w:rPr>
        <w:t xml:space="preserve">da Lei nº 14.133, de </w:t>
      </w:r>
      <w:proofErr w:type="gramStart"/>
      <w:r w:rsidRPr="00ED0911">
        <w:rPr>
          <w:rFonts w:ascii="Bookman Old Style" w:hAnsi="Bookman Old Style" w:cstheme="minorHAnsi"/>
          <w:b/>
          <w:color w:val="000000" w:themeColor="text1"/>
          <w:sz w:val="20"/>
          <w:szCs w:val="20"/>
        </w:rPr>
        <w:t>2021)</w:t>
      </w:r>
      <w:proofErr w:type="gramEnd"/>
    </w:p>
    <w:p w:rsidR="00396C0A" w:rsidRDefault="00396C0A" w:rsidP="00396C0A">
      <w:pPr>
        <w:pStyle w:val="Corpodetexto"/>
        <w:ind w:right="-1" w:firstLine="708"/>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 presente contratração está alinhada com o PCA, conforme Plano de contratação anual.</w:t>
      </w:r>
    </w:p>
    <w:p w:rsidR="00396C0A" w:rsidRDefault="00396C0A" w:rsidP="00396C0A">
      <w:pPr>
        <w:pStyle w:val="Ttulo1"/>
        <w:keepNext w:val="0"/>
        <w:keepLines w:val="0"/>
        <w:widowControl w:val="0"/>
        <w:tabs>
          <w:tab w:val="left" w:pos="280"/>
        </w:tabs>
        <w:spacing w:before="0" w:line="240" w:lineRule="auto"/>
        <w:ind w:right="-1"/>
        <w:jc w:val="both"/>
        <w:rPr>
          <w:rFonts w:ascii="Bookman Old Style" w:eastAsia="Times New Roman" w:hAnsi="Bookman Old Style" w:cstheme="minorHAnsi"/>
          <w:color w:val="000000" w:themeColor="text1"/>
          <w:sz w:val="20"/>
          <w:szCs w:val="20"/>
          <w:lang w:val="pt-PT"/>
        </w:rPr>
      </w:pPr>
    </w:p>
    <w:p w:rsidR="00396C0A" w:rsidRPr="00E7420C" w:rsidRDefault="00396C0A" w:rsidP="00396C0A">
      <w:pPr>
        <w:pStyle w:val="Ttulo1"/>
        <w:keepNext w:val="0"/>
        <w:keepLines w:val="0"/>
        <w:widowControl w:val="0"/>
        <w:numPr>
          <w:ilvl w:val="0"/>
          <w:numId w:val="1"/>
        </w:numPr>
        <w:tabs>
          <w:tab w:val="left" w:pos="280"/>
        </w:tabs>
        <w:spacing w:before="0" w:line="240" w:lineRule="auto"/>
        <w:ind w:right="-1"/>
        <w:jc w:val="both"/>
        <w:rPr>
          <w:rFonts w:ascii="Bookman Old Style" w:hAnsi="Bookman Old Style" w:cstheme="minorHAnsi"/>
          <w:b/>
          <w:color w:val="000000" w:themeColor="text1"/>
          <w:sz w:val="20"/>
          <w:szCs w:val="20"/>
        </w:rPr>
      </w:pPr>
      <w:r w:rsidRPr="00E7420C">
        <w:rPr>
          <w:rFonts w:ascii="Bookman Old Style" w:hAnsi="Bookman Old Style" w:cstheme="minorHAnsi"/>
          <w:b/>
          <w:color w:val="000000" w:themeColor="text1"/>
          <w:sz w:val="20"/>
          <w:szCs w:val="20"/>
        </w:rPr>
        <w:t>REQUISITOS</w:t>
      </w:r>
      <w:r w:rsidRPr="00E7420C">
        <w:rPr>
          <w:rFonts w:ascii="Bookman Old Style" w:hAnsi="Bookman Old Style" w:cstheme="minorHAnsi"/>
          <w:b/>
          <w:color w:val="000000" w:themeColor="text1"/>
          <w:spacing w:val="-4"/>
          <w:sz w:val="20"/>
          <w:szCs w:val="20"/>
        </w:rPr>
        <w:t xml:space="preserve"> </w:t>
      </w:r>
      <w:r w:rsidRPr="00E7420C">
        <w:rPr>
          <w:rFonts w:ascii="Bookman Old Style" w:hAnsi="Bookman Old Style" w:cstheme="minorHAnsi"/>
          <w:b/>
          <w:color w:val="000000" w:themeColor="text1"/>
          <w:sz w:val="20"/>
          <w:szCs w:val="20"/>
        </w:rPr>
        <w:t>DA</w:t>
      </w:r>
      <w:r w:rsidRPr="00E7420C">
        <w:rPr>
          <w:rFonts w:ascii="Bookman Old Style" w:hAnsi="Bookman Old Style" w:cstheme="minorHAnsi"/>
          <w:b/>
          <w:color w:val="000000" w:themeColor="text1"/>
          <w:spacing w:val="-2"/>
          <w:sz w:val="20"/>
          <w:szCs w:val="20"/>
        </w:rPr>
        <w:t xml:space="preserve"> </w:t>
      </w:r>
      <w:r w:rsidRPr="00E7420C">
        <w:rPr>
          <w:rFonts w:ascii="Bookman Old Style" w:hAnsi="Bookman Old Style" w:cstheme="minorHAnsi"/>
          <w:b/>
          <w:color w:val="000000" w:themeColor="text1"/>
          <w:sz w:val="20"/>
          <w:szCs w:val="20"/>
        </w:rPr>
        <w:t>CONTRATAÇÃO (inciso</w:t>
      </w:r>
      <w:r w:rsidRPr="00E7420C">
        <w:rPr>
          <w:rFonts w:ascii="Bookman Old Style" w:hAnsi="Bookman Old Style" w:cstheme="minorHAnsi"/>
          <w:b/>
          <w:color w:val="000000" w:themeColor="text1"/>
          <w:spacing w:val="1"/>
          <w:sz w:val="20"/>
          <w:szCs w:val="20"/>
        </w:rPr>
        <w:t xml:space="preserve"> II</w:t>
      </w:r>
      <w:r w:rsidRPr="00E7420C">
        <w:rPr>
          <w:rFonts w:ascii="Bookman Old Style" w:hAnsi="Bookman Old Style" w:cstheme="minorHAnsi"/>
          <w:b/>
          <w:color w:val="000000" w:themeColor="text1"/>
          <w:sz w:val="20"/>
          <w:szCs w:val="20"/>
        </w:rPr>
        <w:t>I do</w:t>
      </w:r>
      <w:r w:rsidRPr="00E7420C">
        <w:rPr>
          <w:rFonts w:ascii="Bookman Old Style" w:hAnsi="Bookman Old Style" w:cstheme="minorHAnsi"/>
          <w:b/>
          <w:color w:val="000000" w:themeColor="text1"/>
          <w:spacing w:val="1"/>
          <w:sz w:val="20"/>
          <w:szCs w:val="20"/>
        </w:rPr>
        <w:t xml:space="preserve"> </w:t>
      </w:r>
      <w:r w:rsidRPr="00E7420C">
        <w:rPr>
          <w:rFonts w:ascii="Bookman Old Style" w:hAnsi="Bookman Old Style" w:cstheme="minorHAnsi"/>
          <w:b/>
          <w:color w:val="000000" w:themeColor="text1"/>
          <w:sz w:val="20"/>
          <w:szCs w:val="20"/>
        </w:rPr>
        <w:t>§</w:t>
      </w:r>
      <w:r w:rsidRPr="00E7420C">
        <w:rPr>
          <w:rFonts w:ascii="Bookman Old Style" w:hAnsi="Bookman Old Style" w:cstheme="minorHAnsi"/>
          <w:b/>
          <w:color w:val="000000" w:themeColor="text1"/>
          <w:spacing w:val="-2"/>
          <w:sz w:val="20"/>
          <w:szCs w:val="20"/>
        </w:rPr>
        <w:t xml:space="preserve"> </w:t>
      </w:r>
      <w:r w:rsidRPr="00E7420C">
        <w:rPr>
          <w:rFonts w:ascii="Bookman Old Style" w:hAnsi="Bookman Old Style" w:cstheme="minorHAnsi"/>
          <w:b/>
          <w:color w:val="000000" w:themeColor="text1"/>
          <w:sz w:val="20"/>
          <w:szCs w:val="20"/>
        </w:rPr>
        <w:t>1°</w:t>
      </w:r>
      <w:r w:rsidRPr="00E7420C">
        <w:rPr>
          <w:rFonts w:ascii="Bookman Old Style" w:hAnsi="Bookman Old Style" w:cstheme="minorHAnsi"/>
          <w:b/>
          <w:color w:val="000000" w:themeColor="text1"/>
          <w:spacing w:val="-1"/>
          <w:sz w:val="20"/>
          <w:szCs w:val="20"/>
        </w:rPr>
        <w:t xml:space="preserve"> </w:t>
      </w:r>
      <w:r w:rsidRPr="00E7420C">
        <w:rPr>
          <w:rFonts w:ascii="Bookman Old Style" w:hAnsi="Bookman Old Style" w:cstheme="minorHAnsi"/>
          <w:b/>
          <w:color w:val="000000" w:themeColor="text1"/>
          <w:sz w:val="20"/>
          <w:szCs w:val="20"/>
        </w:rPr>
        <w:t>do</w:t>
      </w:r>
      <w:r w:rsidRPr="00E7420C">
        <w:rPr>
          <w:rFonts w:ascii="Bookman Old Style" w:hAnsi="Bookman Old Style" w:cstheme="minorHAnsi"/>
          <w:b/>
          <w:color w:val="000000" w:themeColor="text1"/>
          <w:spacing w:val="-2"/>
          <w:sz w:val="20"/>
          <w:szCs w:val="20"/>
        </w:rPr>
        <w:t xml:space="preserve"> </w:t>
      </w:r>
      <w:r w:rsidRPr="00E7420C">
        <w:rPr>
          <w:rFonts w:ascii="Bookman Old Style" w:hAnsi="Bookman Old Style" w:cstheme="minorHAnsi"/>
          <w:b/>
          <w:color w:val="000000" w:themeColor="text1"/>
          <w:sz w:val="20"/>
          <w:szCs w:val="20"/>
        </w:rPr>
        <w:t>art.</w:t>
      </w:r>
      <w:r w:rsidRPr="00E7420C">
        <w:rPr>
          <w:rFonts w:ascii="Bookman Old Style" w:hAnsi="Bookman Old Style" w:cstheme="minorHAnsi"/>
          <w:b/>
          <w:color w:val="000000" w:themeColor="text1"/>
          <w:spacing w:val="-3"/>
          <w:sz w:val="20"/>
          <w:szCs w:val="20"/>
        </w:rPr>
        <w:t xml:space="preserve"> </w:t>
      </w:r>
      <w:r w:rsidRPr="00E7420C">
        <w:rPr>
          <w:rFonts w:ascii="Bookman Old Style" w:hAnsi="Bookman Old Style" w:cstheme="minorHAnsi"/>
          <w:b/>
          <w:color w:val="000000" w:themeColor="text1"/>
          <w:sz w:val="20"/>
          <w:szCs w:val="20"/>
        </w:rPr>
        <w:t>18</w:t>
      </w:r>
      <w:r w:rsidRPr="00E7420C">
        <w:rPr>
          <w:rFonts w:ascii="Bookman Old Style" w:hAnsi="Bookman Old Style" w:cstheme="minorHAnsi"/>
          <w:b/>
          <w:color w:val="000000" w:themeColor="text1"/>
          <w:spacing w:val="-1"/>
          <w:sz w:val="20"/>
          <w:szCs w:val="20"/>
        </w:rPr>
        <w:t xml:space="preserve"> </w:t>
      </w:r>
      <w:r w:rsidRPr="00E7420C">
        <w:rPr>
          <w:rFonts w:ascii="Bookman Old Style" w:hAnsi="Bookman Old Style" w:cstheme="minorHAnsi"/>
          <w:b/>
          <w:color w:val="000000" w:themeColor="text1"/>
          <w:sz w:val="20"/>
          <w:szCs w:val="20"/>
        </w:rPr>
        <w:t>da Lei nº 14.133, de 2021)</w:t>
      </w:r>
    </w:p>
    <w:p w:rsidR="003C1797" w:rsidRDefault="003C1797" w:rsidP="003C1797">
      <w:pPr>
        <w:pStyle w:val="Ttulo1"/>
        <w:keepNext w:val="0"/>
        <w:keepLines w:val="0"/>
        <w:widowControl w:val="0"/>
        <w:tabs>
          <w:tab w:val="left" w:pos="280"/>
        </w:tabs>
        <w:spacing w:line="240" w:lineRule="auto"/>
        <w:ind w:right="-1"/>
        <w:jc w:val="both"/>
        <w:rPr>
          <w:rFonts w:ascii="Bookman Old Style" w:eastAsia="Times New Roman" w:hAnsi="Bookman Old Style" w:cstheme="minorHAnsi"/>
          <w:color w:val="000000" w:themeColor="text1"/>
          <w:sz w:val="20"/>
          <w:szCs w:val="20"/>
        </w:rPr>
      </w:pPr>
      <w:r>
        <w:rPr>
          <w:rFonts w:ascii="Bookman Old Style" w:eastAsia="Times New Roman" w:hAnsi="Bookman Old Style" w:cstheme="minorHAnsi"/>
          <w:color w:val="000000" w:themeColor="text1"/>
          <w:sz w:val="20"/>
          <w:szCs w:val="20"/>
          <w:lang w:val="pt-PT"/>
        </w:rPr>
        <w:tab/>
      </w:r>
      <w:r w:rsidRPr="003C1797">
        <w:rPr>
          <w:rFonts w:ascii="Bookman Old Style" w:eastAsia="Times New Roman" w:hAnsi="Bookman Old Style" w:cstheme="minorHAnsi"/>
          <w:color w:val="000000" w:themeColor="text1"/>
          <w:sz w:val="20"/>
          <w:szCs w:val="20"/>
        </w:rPr>
        <w:t xml:space="preserve">Para garantir a excelência na realização dos eventos técnicos da </w:t>
      </w:r>
      <w:proofErr w:type="spellStart"/>
      <w:r w:rsidRPr="003C1797">
        <w:rPr>
          <w:rFonts w:ascii="Bookman Old Style" w:eastAsia="Times New Roman" w:hAnsi="Bookman Old Style" w:cstheme="minorHAnsi"/>
          <w:color w:val="000000" w:themeColor="text1"/>
          <w:sz w:val="20"/>
          <w:szCs w:val="20"/>
        </w:rPr>
        <w:t>Exposanto</w:t>
      </w:r>
      <w:proofErr w:type="spellEnd"/>
      <w:r w:rsidRPr="003C1797">
        <w:rPr>
          <w:rFonts w:ascii="Bookman Old Style" w:eastAsia="Times New Roman" w:hAnsi="Bookman Old Style" w:cstheme="minorHAnsi"/>
          <w:color w:val="000000" w:themeColor="text1"/>
          <w:sz w:val="20"/>
          <w:szCs w:val="20"/>
        </w:rPr>
        <w:t xml:space="preserve"> 2024, as empresas contratadas devem possuir comprovada experiência e competência na prestação dos serviços ou fornecimento dos insumos especificados. É fundamental que as empresas demonstrem histórico de atuação em eventos de grande porte, apresentando referências e cases de sucesso. Além disso, devem dispor de infraestrutura adequada, equipe qualificada e capacidade logística para atender às demandas específicas do evento, assegurando pontualidade e conformidade com os padrões de qualidade exigidos. A apresentação de certificados de qualidade e conformidade com normas técnicas será um diferencial na avaliação das propostas.</w:t>
      </w:r>
    </w:p>
    <w:p w:rsidR="00D26F1A" w:rsidRPr="003C1797" w:rsidRDefault="00D26F1A" w:rsidP="003C1797">
      <w:pPr>
        <w:pStyle w:val="Ttulo1"/>
        <w:keepNext w:val="0"/>
        <w:keepLines w:val="0"/>
        <w:widowControl w:val="0"/>
        <w:tabs>
          <w:tab w:val="left" w:pos="280"/>
        </w:tabs>
        <w:spacing w:line="240" w:lineRule="auto"/>
        <w:ind w:right="-1"/>
        <w:jc w:val="both"/>
        <w:rPr>
          <w:rFonts w:ascii="Bookman Old Style" w:hAnsi="Bookman Old Style"/>
          <w:color w:val="auto"/>
          <w:sz w:val="20"/>
          <w:szCs w:val="20"/>
        </w:rPr>
      </w:pPr>
      <w:r w:rsidRPr="003C1797">
        <w:rPr>
          <w:rFonts w:ascii="Bookman Old Style" w:hAnsi="Bookman Old Style"/>
          <w:color w:val="auto"/>
          <w:sz w:val="20"/>
          <w:szCs w:val="20"/>
        </w:rPr>
        <w:tab/>
        <w:t>A empresa fornecedora deve comprometer-se a cumprir integralmente os prazos legais estabelecidos, como prazos de entrega, validade da proposta, e demais obrigações previstas em legislação pertinente.</w:t>
      </w:r>
    </w:p>
    <w:p w:rsidR="00D26F1A" w:rsidRPr="00D26F1A" w:rsidRDefault="00D26F1A" w:rsidP="00D26F1A">
      <w:pPr>
        <w:spacing w:after="0" w:line="240" w:lineRule="auto"/>
        <w:rPr>
          <w:rFonts w:ascii="Bookman Old Style" w:hAnsi="Bookman Old Style"/>
          <w:sz w:val="20"/>
          <w:szCs w:val="20"/>
        </w:rPr>
      </w:pPr>
      <w:r>
        <w:rPr>
          <w:rFonts w:ascii="Bookman Old Style" w:hAnsi="Bookman Old Style"/>
          <w:sz w:val="20"/>
          <w:szCs w:val="20"/>
        </w:rPr>
        <w:tab/>
      </w:r>
    </w:p>
    <w:p w:rsidR="00396C0A" w:rsidRPr="00E7420C" w:rsidRDefault="00396C0A" w:rsidP="00396C0A">
      <w:pPr>
        <w:pStyle w:val="Ttulo1"/>
        <w:keepNext w:val="0"/>
        <w:keepLines w:val="0"/>
        <w:widowControl w:val="0"/>
        <w:numPr>
          <w:ilvl w:val="0"/>
          <w:numId w:val="1"/>
        </w:numPr>
        <w:tabs>
          <w:tab w:val="left" w:pos="280"/>
        </w:tabs>
        <w:spacing w:before="0" w:line="240" w:lineRule="auto"/>
        <w:ind w:right="-1"/>
        <w:jc w:val="both"/>
        <w:rPr>
          <w:rFonts w:ascii="Bookman Old Style" w:hAnsi="Bookman Old Style" w:cstheme="minorHAnsi"/>
          <w:b/>
          <w:color w:val="000000" w:themeColor="text1"/>
          <w:sz w:val="20"/>
          <w:szCs w:val="20"/>
        </w:rPr>
      </w:pPr>
      <w:r w:rsidRPr="00E7420C">
        <w:rPr>
          <w:rFonts w:ascii="Bookman Old Style" w:hAnsi="Bookman Old Style" w:cstheme="minorHAnsi"/>
          <w:b/>
          <w:color w:val="000000" w:themeColor="text1"/>
          <w:sz w:val="20"/>
          <w:szCs w:val="20"/>
        </w:rPr>
        <w:t>ESTIMATIVA</w:t>
      </w:r>
      <w:r w:rsidRPr="00E7420C">
        <w:rPr>
          <w:rFonts w:ascii="Bookman Old Style" w:hAnsi="Bookman Old Style" w:cstheme="minorHAnsi"/>
          <w:b/>
          <w:color w:val="000000" w:themeColor="text1"/>
          <w:spacing w:val="-5"/>
          <w:sz w:val="20"/>
          <w:szCs w:val="20"/>
        </w:rPr>
        <w:t xml:space="preserve"> </w:t>
      </w:r>
      <w:r w:rsidRPr="00E7420C">
        <w:rPr>
          <w:rFonts w:ascii="Bookman Old Style" w:hAnsi="Bookman Old Style" w:cstheme="minorHAnsi"/>
          <w:b/>
          <w:color w:val="000000" w:themeColor="text1"/>
          <w:sz w:val="20"/>
          <w:szCs w:val="20"/>
        </w:rPr>
        <w:t>DAS</w:t>
      </w:r>
      <w:r w:rsidRPr="00E7420C">
        <w:rPr>
          <w:rFonts w:ascii="Bookman Old Style" w:hAnsi="Bookman Old Style" w:cstheme="minorHAnsi"/>
          <w:b/>
          <w:color w:val="000000" w:themeColor="text1"/>
          <w:spacing w:val="-3"/>
          <w:sz w:val="20"/>
          <w:szCs w:val="20"/>
        </w:rPr>
        <w:t xml:space="preserve"> </w:t>
      </w:r>
      <w:r w:rsidRPr="00E7420C">
        <w:rPr>
          <w:rFonts w:ascii="Bookman Old Style" w:hAnsi="Bookman Old Style" w:cstheme="minorHAnsi"/>
          <w:b/>
          <w:color w:val="000000" w:themeColor="text1"/>
          <w:sz w:val="20"/>
          <w:szCs w:val="20"/>
        </w:rPr>
        <w:t>QUANTIDADES (inciso</w:t>
      </w:r>
      <w:r w:rsidRPr="00E7420C">
        <w:rPr>
          <w:rFonts w:ascii="Bookman Old Style" w:hAnsi="Bookman Old Style" w:cstheme="minorHAnsi"/>
          <w:b/>
          <w:color w:val="000000" w:themeColor="text1"/>
          <w:spacing w:val="1"/>
          <w:sz w:val="20"/>
          <w:szCs w:val="20"/>
        </w:rPr>
        <w:t xml:space="preserve"> IV</w:t>
      </w:r>
      <w:r w:rsidRPr="00E7420C">
        <w:rPr>
          <w:rFonts w:ascii="Bookman Old Style" w:hAnsi="Bookman Old Style" w:cstheme="minorHAnsi"/>
          <w:b/>
          <w:color w:val="000000" w:themeColor="text1"/>
          <w:sz w:val="20"/>
          <w:szCs w:val="20"/>
        </w:rPr>
        <w:t xml:space="preserve"> do</w:t>
      </w:r>
      <w:r w:rsidRPr="00E7420C">
        <w:rPr>
          <w:rFonts w:ascii="Bookman Old Style" w:hAnsi="Bookman Old Style" w:cstheme="minorHAnsi"/>
          <w:b/>
          <w:color w:val="000000" w:themeColor="text1"/>
          <w:spacing w:val="1"/>
          <w:sz w:val="20"/>
          <w:szCs w:val="20"/>
        </w:rPr>
        <w:t xml:space="preserve"> </w:t>
      </w:r>
      <w:r w:rsidRPr="00E7420C">
        <w:rPr>
          <w:rFonts w:ascii="Bookman Old Style" w:hAnsi="Bookman Old Style" w:cstheme="minorHAnsi"/>
          <w:b/>
          <w:color w:val="000000" w:themeColor="text1"/>
          <w:sz w:val="20"/>
          <w:szCs w:val="20"/>
        </w:rPr>
        <w:t>§</w:t>
      </w:r>
      <w:r w:rsidRPr="00E7420C">
        <w:rPr>
          <w:rFonts w:ascii="Bookman Old Style" w:hAnsi="Bookman Old Style" w:cstheme="minorHAnsi"/>
          <w:b/>
          <w:color w:val="000000" w:themeColor="text1"/>
          <w:spacing w:val="-2"/>
          <w:sz w:val="20"/>
          <w:szCs w:val="20"/>
        </w:rPr>
        <w:t xml:space="preserve"> </w:t>
      </w:r>
      <w:r w:rsidRPr="00E7420C">
        <w:rPr>
          <w:rFonts w:ascii="Bookman Old Style" w:hAnsi="Bookman Old Style" w:cstheme="minorHAnsi"/>
          <w:b/>
          <w:color w:val="000000" w:themeColor="text1"/>
          <w:sz w:val="20"/>
          <w:szCs w:val="20"/>
        </w:rPr>
        <w:t>1°</w:t>
      </w:r>
      <w:r w:rsidRPr="00E7420C">
        <w:rPr>
          <w:rFonts w:ascii="Bookman Old Style" w:hAnsi="Bookman Old Style" w:cstheme="minorHAnsi"/>
          <w:b/>
          <w:color w:val="000000" w:themeColor="text1"/>
          <w:spacing w:val="-1"/>
          <w:sz w:val="20"/>
          <w:szCs w:val="20"/>
        </w:rPr>
        <w:t xml:space="preserve"> </w:t>
      </w:r>
      <w:r w:rsidRPr="00E7420C">
        <w:rPr>
          <w:rFonts w:ascii="Bookman Old Style" w:hAnsi="Bookman Old Style" w:cstheme="minorHAnsi"/>
          <w:b/>
          <w:color w:val="000000" w:themeColor="text1"/>
          <w:sz w:val="20"/>
          <w:szCs w:val="20"/>
        </w:rPr>
        <w:t>do</w:t>
      </w:r>
      <w:r w:rsidRPr="00E7420C">
        <w:rPr>
          <w:rFonts w:ascii="Bookman Old Style" w:hAnsi="Bookman Old Style" w:cstheme="minorHAnsi"/>
          <w:b/>
          <w:color w:val="000000" w:themeColor="text1"/>
          <w:spacing w:val="-2"/>
          <w:sz w:val="20"/>
          <w:szCs w:val="20"/>
        </w:rPr>
        <w:t xml:space="preserve"> </w:t>
      </w:r>
      <w:r w:rsidRPr="00E7420C">
        <w:rPr>
          <w:rFonts w:ascii="Bookman Old Style" w:hAnsi="Bookman Old Style" w:cstheme="minorHAnsi"/>
          <w:b/>
          <w:color w:val="000000" w:themeColor="text1"/>
          <w:sz w:val="20"/>
          <w:szCs w:val="20"/>
        </w:rPr>
        <w:t>art.</w:t>
      </w:r>
      <w:r w:rsidRPr="00E7420C">
        <w:rPr>
          <w:rFonts w:ascii="Bookman Old Style" w:hAnsi="Bookman Old Style" w:cstheme="minorHAnsi"/>
          <w:b/>
          <w:color w:val="000000" w:themeColor="text1"/>
          <w:spacing w:val="-3"/>
          <w:sz w:val="20"/>
          <w:szCs w:val="20"/>
        </w:rPr>
        <w:t xml:space="preserve"> </w:t>
      </w:r>
      <w:r w:rsidRPr="00E7420C">
        <w:rPr>
          <w:rFonts w:ascii="Bookman Old Style" w:hAnsi="Bookman Old Style" w:cstheme="minorHAnsi"/>
          <w:b/>
          <w:color w:val="000000" w:themeColor="text1"/>
          <w:sz w:val="20"/>
          <w:szCs w:val="20"/>
        </w:rPr>
        <w:t>18</w:t>
      </w:r>
      <w:r w:rsidRPr="00E7420C">
        <w:rPr>
          <w:rFonts w:ascii="Bookman Old Style" w:hAnsi="Bookman Old Style" w:cstheme="minorHAnsi"/>
          <w:b/>
          <w:color w:val="000000" w:themeColor="text1"/>
          <w:spacing w:val="-1"/>
          <w:sz w:val="20"/>
          <w:szCs w:val="20"/>
        </w:rPr>
        <w:t xml:space="preserve"> </w:t>
      </w:r>
      <w:r w:rsidRPr="00E7420C">
        <w:rPr>
          <w:rFonts w:ascii="Bookman Old Style" w:hAnsi="Bookman Old Style" w:cstheme="minorHAnsi"/>
          <w:b/>
          <w:color w:val="000000" w:themeColor="text1"/>
          <w:sz w:val="20"/>
          <w:szCs w:val="20"/>
        </w:rPr>
        <w:t>da Lei nº 14.133, de 2021)</w:t>
      </w:r>
    </w:p>
    <w:p w:rsidR="00396C0A" w:rsidRDefault="00396C0A" w:rsidP="001E2334">
      <w:pPr>
        <w:pStyle w:val="Corpodetexto"/>
        <w:ind w:firstLine="708"/>
        <w:jc w:val="both"/>
        <w:rPr>
          <w:rFonts w:ascii="Bookman Old Style" w:hAnsi="Bookman Old Style" w:cstheme="minorHAnsi"/>
          <w:color w:val="000000" w:themeColor="text1"/>
          <w:sz w:val="20"/>
          <w:szCs w:val="20"/>
        </w:rPr>
      </w:pPr>
      <w:r w:rsidRPr="005D6E62">
        <w:rPr>
          <w:rFonts w:ascii="Bookman Old Style" w:hAnsi="Bookman Old Style" w:cstheme="minorHAnsi"/>
          <w:color w:val="000000" w:themeColor="text1"/>
          <w:sz w:val="20"/>
          <w:szCs w:val="20"/>
        </w:rPr>
        <w:t xml:space="preserve">Estimativas das quantidades para a contratação, acompanhadas das memórias de cálculo e </w:t>
      </w:r>
      <w:r w:rsidRPr="005D6E62">
        <w:rPr>
          <w:rFonts w:ascii="Bookman Old Style" w:hAnsi="Bookman Old Style" w:cstheme="minorHAnsi"/>
          <w:color w:val="000000" w:themeColor="text1"/>
          <w:sz w:val="20"/>
          <w:szCs w:val="20"/>
        </w:rPr>
        <w:lastRenderedPageBreak/>
        <w:t>dos documentos que lhes dão suporte, que considerem interdependências com outras contratações, de modo a possibilitar economia de escala;</w:t>
      </w:r>
      <w:r w:rsidRPr="005D6E62">
        <w:rPr>
          <w:rFonts w:ascii="Bookman Old Style" w:hAnsi="Bookman Old Style" w:cstheme="minorHAnsi"/>
          <w:b/>
          <w:color w:val="000000" w:themeColor="text1"/>
          <w:sz w:val="20"/>
          <w:szCs w:val="20"/>
        </w:rPr>
        <w:t xml:space="preserve"> </w:t>
      </w:r>
      <w:r w:rsidRPr="005D6E62">
        <w:rPr>
          <w:rFonts w:ascii="Bookman Old Style" w:hAnsi="Bookman Old Style" w:cstheme="minorHAnsi"/>
          <w:color w:val="000000" w:themeColor="text1"/>
          <w:sz w:val="20"/>
          <w:szCs w:val="20"/>
        </w:rPr>
        <w:t>(inciso</w:t>
      </w:r>
      <w:r w:rsidRPr="005D6E62">
        <w:rPr>
          <w:rFonts w:ascii="Bookman Old Style" w:hAnsi="Bookman Old Style" w:cstheme="minorHAnsi"/>
          <w:color w:val="000000" w:themeColor="text1"/>
          <w:spacing w:val="1"/>
          <w:sz w:val="20"/>
          <w:szCs w:val="20"/>
        </w:rPr>
        <w:t xml:space="preserve"> IV</w:t>
      </w:r>
      <w:r w:rsidRPr="005D6E62">
        <w:rPr>
          <w:rFonts w:ascii="Bookman Old Style" w:hAnsi="Bookman Old Style" w:cstheme="minorHAnsi"/>
          <w:color w:val="000000" w:themeColor="text1"/>
          <w:sz w:val="20"/>
          <w:szCs w:val="20"/>
        </w:rPr>
        <w:t xml:space="preserve"> do</w:t>
      </w:r>
      <w:r w:rsidRPr="005D6E62">
        <w:rPr>
          <w:rFonts w:ascii="Bookman Old Style" w:hAnsi="Bookman Old Style" w:cstheme="minorHAnsi"/>
          <w:color w:val="000000" w:themeColor="text1"/>
          <w:spacing w:val="1"/>
          <w:sz w:val="20"/>
          <w:szCs w:val="20"/>
        </w:rPr>
        <w:t xml:space="preserve"> </w:t>
      </w:r>
      <w:r w:rsidRPr="005D6E62">
        <w:rPr>
          <w:rFonts w:ascii="Bookman Old Style" w:hAnsi="Bookman Old Style" w:cstheme="minorHAnsi"/>
          <w:color w:val="000000" w:themeColor="text1"/>
          <w:sz w:val="20"/>
          <w:szCs w:val="20"/>
        </w:rPr>
        <w:t>§</w:t>
      </w:r>
      <w:r w:rsidRPr="005D6E62">
        <w:rPr>
          <w:rFonts w:ascii="Bookman Old Style" w:hAnsi="Bookman Old Style" w:cstheme="minorHAnsi"/>
          <w:color w:val="000000" w:themeColor="text1"/>
          <w:spacing w:val="-2"/>
          <w:sz w:val="20"/>
          <w:szCs w:val="20"/>
        </w:rPr>
        <w:t xml:space="preserve"> </w:t>
      </w:r>
      <w:r w:rsidRPr="005D6E62">
        <w:rPr>
          <w:rFonts w:ascii="Bookman Old Style" w:hAnsi="Bookman Old Style" w:cstheme="minorHAnsi"/>
          <w:color w:val="000000" w:themeColor="text1"/>
          <w:sz w:val="20"/>
          <w:szCs w:val="20"/>
        </w:rPr>
        <w:t>1°</w:t>
      </w:r>
      <w:r w:rsidRPr="005D6E62">
        <w:rPr>
          <w:rFonts w:ascii="Bookman Old Style" w:hAnsi="Bookman Old Style" w:cstheme="minorHAnsi"/>
          <w:color w:val="000000" w:themeColor="text1"/>
          <w:spacing w:val="-1"/>
          <w:sz w:val="20"/>
          <w:szCs w:val="20"/>
        </w:rPr>
        <w:t xml:space="preserve"> </w:t>
      </w:r>
      <w:r w:rsidRPr="005D6E62">
        <w:rPr>
          <w:rFonts w:ascii="Bookman Old Style" w:hAnsi="Bookman Old Style" w:cstheme="minorHAnsi"/>
          <w:color w:val="000000" w:themeColor="text1"/>
          <w:sz w:val="20"/>
          <w:szCs w:val="20"/>
        </w:rPr>
        <w:t>do</w:t>
      </w:r>
      <w:r w:rsidRPr="005D6E62">
        <w:rPr>
          <w:rFonts w:ascii="Bookman Old Style" w:hAnsi="Bookman Old Style" w:cstheme="minorHAnsi"/>
          <w:color w:val="000000" w:themeColor="text1"/>
          <w:spacing w:val="-2"/>
          <w:sz w:val="20"/>
          <w:szCs w:val="20"/>
        </w:rPr>
        <w:t xml:space="preserve"> </w:t>
      </w:r>
      <w:r w:rsidRPr="005D6E62">
        <w:rPr>
          <w:rFonts w:ascii="Bookman Old Style" w:hAnsi="Bookman Old Style" w:cstheme="minorHAnsi"/>
          <w:color w:val="000000" w:themeColor="text1"/>
          <w:sz w:val="20"/>
          <w:szCs w:val="20"/>
        </w:rPr>
        <w:t>art.</w:t>
      </w:r>
      <w:r w:rsidRPr="005D6E62">
        <w:rPr>
          <w:rFonts w:ascii="Bookman Old Style" w:hAnsi="Bookman Old Style" w:cstheme="minorHAnsi"/>
          <w:color w:val="000000" w:themeColor="text1"/>
          <w:spacing w:val="-3"/>
          <w:sz w:val="20"/>
          <w:szCs w:val="20"/>
        </w:rPr>
        <w:t xml:space="preserve"> </w:t>
      </w:r>
      <w:r w:rsidRPr="005D6E62">
        <w:rPr>
          <w:rFonts w:ascii="Bookman Old Style" w:hAnsi="Bookman Old Style" w:cstheme="minorHAnsi"/>
          <w:color w:val="000000" w:themeColor="text1"/>
          <w:sz w:val="20"/>
          <w:szCs w:val="20"/>
        </w:rPr>
        <w:t>18</w:t>
      </w:r>
      <w:r w:rsidRPr="005D6E62">
        <w:rPr>
          <w:rFonts w:ascii="Bookman Old Style" w:hAnsi="Bookman Old Style" w:cstheme="minorHAnsi"/>
          <w:color w:val="000000" w:themeColor="text1"/>
          <w:spacing w:val="-1"/>
          <w:sz w:val="20"/>
          <w:szCs w:val="20"/>
        </w:rPr>
        <w:t xml:space="preserve"> </w:t>
      </w:r>
      <w:r w:rsidRPr="005D6E62">
        <w:rPr>
          <w:rFonts w:ascii="Bookman Old Style" w:hAnsi="Bookman Old Style" w:cstheme="minorHAnsi"/>
          <w:color w:val="000000" w:themeColor="text1"/>
          <w:sz w:val="20"/>
          <w:szCs w:val="20"/>
        </w:rPr>
        <w:t>da Lei nº 14.133, de 2021).</w:t>
      </w:r>
    </w:p>
    <w:p w:rsidR="00396C0A" w:rsidRPr="0095677E" w:rsidRDefault="00396C0A" w:rsidP="001E2334">
      <w:pPr>
        <w:widowControl w:val="0"/>
        <w:tabs>
          <w:tab w:val="left" w:pos="1245"/>
        </w:tabs>
        <w:spacing w:after="0" w:line="240" w:lineRule="auto"/>
        <w:rPr>
          <w:lang w:val="pt-PT"/>
        </w:rPr>
      </w:pPr>
    </w:p>
    <w:tbl>
      <w:tblPr>
        <w:tblStyle w:val="Tabelacomgrade"/>
        <w:tblW w:w="9639" w:type="dxa"/>
        <w:tblInd w:w="108" w:type="dxa"/>
        <w:tblLook w:val="04A0" w:firstRow="1" w:lastRow="0" w:firstColumn="1" w:lastColumn="0" w:noHBand="0" w:noVBand="1"/>
      </w:tblPr>
      <w:tblGrid>
        <w:gridCol w:w="666"/>
        <w:gridCol w:w="6834"/>
        <w:gridCol w:w="892"/>
        <w:gridCol w:w="1247"/>
      </w:tblGrid>
      <w:tr w:rsidR="00396C0A" w:rsidRPr="001E2334" w:rsidTr="00D26F1A">
        <w:tc>
          <w:tcPr>
            <w:tcW w:w="666" w:type="dxa"/>
            <w:tcBorders>
              <w:top w:val="single" w:sz="4" w:space="0" w:color="auto"/>
              <w:left w:val="single" w:sz="4" w:space="0" w:color="auto"/>
              <w:bottom w:val="single" w:sz="4" w:space="0" w:color="auto"/>
              <w:right w:val="single" w:sz="4" w:space="0" w:color="auto"/>
            </w:tcBorders>
            <w:hideMark/>
          </w:tcPr>
          <w:p w:rsidR="00396C0A" w:rsidRPr="001E2334" w:rsidRDefault="00396C0A" w:rsidP="00D26F1A">
            <w:pPr>
              <w:pStyle w:val="Ttulo1"/>
              <w:keepNext w:val="0"/>
              <w:keepLines w:val="0"/>
              <w:widowControl w:val="0"/>
              <w:tabs>
                <w:tab w:val="left" w:pos="280"/>
              </w:tabs>
              <w:spacing w:before="0"/>
              <w:jc w:val="both"/>
              <w:outlineLvl w:val="0"/>
              <w:rPr>
                <w:rFonts w:ascii="Bookman Old Style" w:hAnsi="Bookman Old Style" w:cstheme="minorHAnsi"/>
                <w:b/>
                <w:color w:val="000000" w:themeColor="text1"/>
                <w:sz w:val="16"/>
                <w:szCs w:val="16"/>
              </w:rPr>
            </w:pPr>
            <w:r w:rsidRPr="001E2334">
              <w:rPr>
                <w:rFonts w:ascii="Bookman Old Style" w:hAnsi="Bookman Old Style" w:cstheme="minorHAnsi"/>
                <w:b/>
                <w:color w:val="000000" w:themeColor="text1"/>
                <w:sz w:val="16"/>
                <w:szCs w:val="16"/>
              </w:rPr>
              <w:t>Item</w:t>
            </w:r>
          </w:p>
        </w:tc>
        <w:tc>
          <w:tcPr>
            <w:tcW w:w="6834" w:type="dxa"/>
            <w:tcBorders>
              <w:top w:val="single" w:sz="4" w:space="0" w:color="auto"/>
              <w:left w:val="single" w:sz="4" w:space="0" w:color="auto"/>
              <w:bottom w:val="single" w:sz="4" w:space="0" w:color="auto"/>
              <w:right w:val="single" w:sz="4" w:space="0" w:color="auto"/>
            </w:tcBorders>
            <w:hideMark/>
          </w:tcPr>
          <w:p w:rsidR="00396C0A" w:rsidRPr="001E2334" w:rsidRDefault="00396C0A" w:rsidP="00D26F1A">
            <w:pPr>
              <w:pStyle w:val="Ttulo1"/>
              <w:keepNext w:val="0"/>
              <w:keepLines w:val="0"/>
              <w:widowControl w:val="0"/>
              <w:tabs>
                <w:tab w:val="left" w:pos="280"/>
              </w:tabs>
              <w:spacing w:before="0"/>
              <w:jc w:val="both"/>
              <w:outlineLvl w:val="0"/>
              <w:rPr>
                <w:rFonts w:ascii="Bookman Old Style" w:hAnsi="Bookman Old Style" w:cstheme="minorHAnsi"/>
                <w:b/>
                <w:color w:val="000000" w:themeColor="text1"/>
                <w:sz w:val="16"/>
                <w:szCs w:val="16"/>
              </w:rPr>
            </w:pPr>
            <w:r w:rsidRPr="001E2334">
              <w:rPr>
                <w:rFonts w:ascii="Bookman Old Style" w:hAnsi="Bookman Old Style" w:cstheme="minorHAnsi"/>
                <w:b/>
                <w:color w:val="000000" w:themeColor="text1"/>
                <w:sz w:val="16"/>
                <w:szCs w:val="16"/>
              </w:rPr>
              <w:t>Objeto</w:t>
            </w:r>
          </w:p>
        </w:tc>
        <w:tc>
          <w:tcPr>
            <w:tcW w:w="892" w:type="dxa"/>
            <w:tcBorders>
              <w:top w:val="single" w:sz="4" w:space="0" w:color="auto"/>
              <w:left w:val="single" w:sz="4" w:space="0" w:color="auto"/>
              <w:bottom w:val="single" w:sz="4" w:space="0" w:color="auto"/>
              <w:right w:val="single" w:sz="4" w:space="0" w:color="auto"/>
            </w:tcBorders>
            <w:hideMark/>
          </w:tcPr>
          <w:p w:rsidR="00396C0A" w:rsidRPr="001E2334" w:rsidRDefault="00396C0A" w:rsidP="00D26F1A">
            <w:pPr>
              <w:pStyle w:val="Ttulo1"/>
              <w:keepNext w:val="0"/>
              <w:keepLines w:val="0"/>
              <w:widowControl w:val="0"/>
              <w:tabs>
                <w:tab w:val="left" w:pos="280"/>
              </w:tabs>
              <w:spacing w:before="0"/>
              <w:jc w:val="both"/>
              <w:outlineLvl w:val="0"/>
              <w:rPr>
                <w:rFonts w:ascii="Bookman Old Style" w:hAnsi="Bookman Old Style" w:cstheme="minorHAnsi"/>
                <w:b/>
                <w:color w:val="000000" w:themeColor="text1"/>
                <w:sz w:val="16"/>
                <w:szCs w:val="16"/>
              </w:rPr>
            </w:pPr>
            <w:r w:rsidRPr="001E2334">
              <w:rPr>
                <w:rFonts w:ascii="Bookman Old Style" w:hAnsi="Bookman Old Style" w:cstheme="minorHAnsi"/>
                <w:b/>
                <w:color w:val="000000" w:themeColor="text1"/>
                <w:sz w:val="16"/>
                <w:szCs w:val="16"/>
              </w:rPr>
              <w:t>Unidade</w:t>
            </w:r>
          </w:p>
        </w:tc>
        <w:tc>
          <w:tcPr>
            <w:tcW w:w="1247" w:type="dxa"/>
            <w:tcBorders>
              <w:top w:val="single" w:sz="4" w:space="0" w:color="auto"/>
              <w:left w:val="single" w:sz="4" w:space="0" w:color="auto"/>
              <w:bottom w:val="single" w:sz="4" w:space="0" w:color="auto"/>
              <w:right w:val="single" w:sz="4" w:space="0" w:color="auto"/>
            </w:tcBorders>
            <w:hideMark/>
          </w:tcPr>
          <w:p w:rsidR="00396C0A" w:rsidRPr="001E2334" w:rsidRDefault="00396C0A" w:rsidP="00D26F1A">
            <w:pPr>
              <w:pStyle w:val="Ttulo1"/>
              <w:keepNext w:val="0"/>
              <w:keepLines w:val="0"/>
              <w:widowControl w:val="0"/>
              <w:tabs>
                <w:tab w:val="left" w:pos="280"/>
              </w:tabs>
              <w:spacing w:before="0"/>
              <w:jc w:val="both"/>
              <w:outlineLvl w:val="0"/>
              <w:rPr>
                <w:rFonts w:ascii="Bookman Old Style" w:hAnsi="Bookman Old Style" w:cstheme="minorHAnsi"/>
                <w:b/>
                <w:color w:val="000000" w:themeColor="text1"/>
                <w:sz w:val="16"/>
                <w:szCs w:val="16"/>
              </w:rPr>
            </w:pPr>
            <w:r w:rsidRPr="001E2334">
              <w:rPr>
                <w:rFonts w:ascii="Bookman Old Style" w:hAnsi="Bookman Old Style" w:cstheme="minorHAnsi"/>
                <w:b/>
                <w:color w:val="000000" w:themeColor="text1"/>
                <w:sz w:val="16"/>
                <w:szCs w:val="16"/>
              </w:rPr>
              <w:t>Quantidade</w:t>
            </w:r>
          </w:p>
        </w:tc>
      </w:tr>
      <w:tr w:rsidR="008E0444"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hideMark/>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01</w:t>
            </w:r>
          </w:p>
        </w:tc>
        <w:tc>
          <w:tcPr>
            <w:tcW w:w="6834" w:type="dxa"/>
            <w:shd w:val="clear" w:color="auto" w:fill="auto"/>
          </w:tcPr>
          <w:p w:rsidR="008E0444" w:rsidRPr="004609FC" w:rsidRDefault="008E0444" w:rsidP="00A9202C">
            <w:pPr>
              <w:jc w:val="center"/>
              <w:rPr>
                <w:rFonts w:ascii="Bookman Old Style" w:hAnsi="Bookman Old Style"/>
                <w:sz w:val="16"/>
                <w:szCs w:val="16"/>
              </w:rPr>
            </w:pPr>
            <w:r w:rsidRPr="0050719F">
              <w:rPr>
                <w:rFonts w:ascii="Bookman Old Style" w:hAnsi="Bookman Old Style"/>
                <w:sz w:val="16"/>
                <w:szCs w:val="16"/>
              </w:rPr>
              <w:t>LOCAÇÃO DE TENDAS PIRAMIDAIS DE 10,00</w:t>
            </w:r>
            <w:proofErr w:type="gramStart"/>
            <w:r w:rsidRPr="0050719F">
              <w:rPr>
                <w:rFonts w:ascii="Bookman Old Style" w:hAnsi="Bookman Old Style"/>
                <w:sz w:val="16"/>
                <w:szCs w:val="16"/>
              </w:rPr>
              <w:t>X10,</w:t>
            </w:r>
            <w:proofErr w:type="gramEnd"/>
            <w:r w:rsidRPr="0050719F">
              <w:rPr>
                <w:rFonts w:ascii="Bookman Old Style" w:hAnsi="Bookman Old Style"/>
                <w:sz w:val="16"/>
                <w:szCs w:val="16"/>
              </w:rPr>
              <w:t>00, COM PÉ DIREITO DE 4,80M, COM PISO TABLADO, COBERTAS COM LONAS NIGHT DAY, ANTI CHAMAS. COM FECHAMENTO LATERAL.</w:t>
            </w:r>
          </w:p>
        </w:tc>
        <w:tc>
          <w:tcPr>
            <w:tcW w:w="892" w:type="dxa"/>
            <w:shd w:val="clear" w:color="auto" w:fill="auto"/>
            <w:hideMark/>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UN</w:t>
            </w:r>
          </w:p>
        </w:tc>
        <w:tc>
          <w:tcPr>
            <w:tcW w:w="1247" w:type="dxa"/>
            <w:shd w:val="clear" w:color="auto" w:fill="auto"/>
            <w:hideMark/>
          </w:tcPr>
          <w:p w:rsidR="008E0444" w:rsidRPr="004609FC" w:rsidRDefault="008E0444" w:rsidP="00A9202C">
            <w:pPr>
              <w:jc w:val="center"/>
              <w:rPr>
                <w:rFonts w:ascii="Bookman Old Style" w:hAnsi="Bookman Old Style"/>
                <w:sz w:val="16"/>
                <w:szCs w:val="16"/>
              </w:rPr>
            </w:pPr>
            <w:proofErr w:type="gramStart"/>
            <w:r>
              <w:rPr>
                <w:rFonts w:ascii="Bookman Old Style" w:hAnsi="Bookman Old Style"/>
                <w:sz w:val="16"/>
                <w:szCs w:val="16"/>
              </w:rPr>
              <w:t>2</w:t>
            </w:r>
            <w:proofErr w:type="gramEnd"/>
          </w:p>
        </w:tc>
      </w:tr>
      <w:tr w:rsidR="008E0444"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02</w:t>
            </w:r>
          </w:p>
        </w:tc>
        <w:tc>
          <w:tcPr>
            <w:tcW w:w="6834" w:type="dxa"/>
            <w:shd w:val="clear" w:color="auto" w:fill="auto"/>
          </w:tcPr>
          <w:p w:rsidR="008E0444" w:rsidRPr="0050719F" w:rsidRDefault="008E0444" w:rsidP="00A9202C">
            <w:pPr>
              <w:jc w:val="center"/>
              <w:rPr>
                <w:rFonts w:ascii="Bookman Old Style" w:hAnsi="Bookman Old Style"/>
                <w:sz w:val="16"/>
                <w:szCs w:val="16"/>
              </w:rPr>
            </w:pPr>
            <w:r w:rsidRPr="00EC10C3">
              <w:rPr>
                <w:rFonts w:ascii="Bookman Old Style" w:hAnsi="Bookman Old Style"/>
                <w:sz w:val="16"/>
                <w:szCs w:val="16"/>
              </w:rPr>
              <w:t>LOCAÇÃO DE TENDAS PIRAMIDAIS DE 10,00</w:t>
            </w:r>
            <w:proofErr w:type="gramStart"/>
            <w:r w:rsidRPr="00EC10C3">
              <w:rPr>
                <w:rFonts w:ascii="Bookman Old Style" w:hAnsi="Bookman Old Style"/>
                <w:sz w:val="16"/>
                <w:szCs w:val="16"/>
              </w:rPr>
              <w:t>X10,</w:t>
            </w:r>
            <w:proofErr w:type="gramEnd"/>
            <w:r w:rsidRPr="00EC10C3">
              <w:rPr>
                <w:rFonts w:ascii="Bookman Old Style" w:hAnsi="Bookman Old Style"/>
                <w:sz w:val="16"/>
                <w:szCs w:val="16"/>
              </w:rPr>
              <w:t>00, COM PÉ DIREITO DE 4,80M, COM PISO TABLADO, COBERTAS COM LONAS NIGHT DAY, ANTI CHAMAS. COM FECHAMENTO</w:t>
            </w:r>
            <w:r>
              <w:rPr>
                <w:rFonts w:ascii="Bookman Old Style" w:hAnsi="Bookman Old Style"/>
                <w:sz w:val="16"/>
                <w:szCs w:val="16"/>
              </w:rPr>
              <w:t xml:space="preserve"> LATERAL.</w:t>
            </w:r>
          </w:p>
        </w:tc>
        <w:tc>
          <w:tcPr>
            <w:tcW w:w="892" w:type="dxa"/>
            <w:shd w:val="clear" w:color="auto" w:fill="auto"/>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UN</w:t>
            </w:r>
          </w:p>
        </w:tc>
        <w:tc>
          <w:tcPr>
            <w:tcW w:w="1247" w:type="dxa"/>
            <w:shd w:val="clear" w:color="auto" w:fill="auto"/>
          </w:tcPr>
          <w:p w:rsidR="008E0444" w:rsidRDefault="008E0444" w:rsidP="00A9202C">
            <w:pPr>
              <w:jc w:val="center"/>
              <w:rPr>
                <w:rFonts w:ascii="Bookman Old Style" w:hAnsi="Bookman Old Style"/>
                <w:sz w:val="16"/>
                <w:szCs w:val="16"/>
              </w:rPr>
            </w:pPr>
            <w:proofErr w:type="gramStart"/>
            <w:r>
              <w:rPr>
                <w:rFonts w:ascii="Bookman Old Style" w:hAnsi="Bookman Old Style"/>
                <w:sz w:val="16"/>
                <w:szCs w:val="16"/>
              </w:rPr>
              <w:t>4</w:t>
            </w:r>
            <w:proofErr w:type="gramEnd"/>
          </w:p>
        </w:tc>
      </w:tr>
      <w:tr w:rsidR="008E0444"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03</w:t>
            </w:r>
          </w:p>
        </w:tc>
        <w:tc>
          <w:tcPr>
            <w:tcW w:w="6834" w:type="dxa"/>
            <w:shd w:val="clear" w:color="auto" w:fill="auto"/>
          </w:tcPr>
          <w:p w:rsidR="008E0444" w:rsidRPr="00EC10C3" w:rsidRDefault="008E0444" w:rsidP="00A9202C">
            <w:pPr>
              <w:jc w:val="center"/>
              <w:rPr>
                <w:rFonts w:ascii="Bookman Old Style" w:hAnsi="Bookman Old Style"/>
                <w:sz w:val="16"/>
                <w:szCs w:val="16"/>
              </w:rPr>
            </w:pPr>
            <w:r w:rsidRPr="00E97253">
              <w:rPr>
                <w:rFonts w:ascii="Bookman Old Style" w:hAnsi="Bookman Old Style"/>
                <w:sz w:val="16"/>
                <w:szCs w:val="16"/>
              </w:rPr>
              <w:t>LOCAÇÃO DE TENDAS PIRAMIDAIS DE 5,00</w:t>
            </w:r>
            <w:proofErr w:type="gramStart"/>
            <w:r w:rsidRPr="00E97253">
              <w:rPr>
                <w:rFonts w:ascii="Bookman Old Style" w:hAnsi="Bookman Old Style"/>
                <w:sz w:val="16"/>
                <w:szCs w:val="16"/>
              </w:rPr>
              <w:t>X5,</w:t>
            </w:r>
            <w:proofErr w:type="gramEnd"/>
            <w:r w:rsidRPr="00E97253">
              <w:rPr>
                <w:rFonts w:ascii="Bookman Old Style" w:hAnsi="Bookman Old Style"/>
                <w:sz w:val="16"/>
                <w:szCs w:val="16"/>
              </w:rPr>
              <w:t>00, COM PÉ DIREITO DE 4,80M, COBERTAS COM LONAS NIGHT DAY, ANTI CHAMAS.</w:t>
            </w:r>
          </w:p>
        </w:tc>
        <w:tc>
          <w:tcPr>
            <w:tcW w:w="892" w:type="dxa"/>
            <w:shd w:val="clear" w:color="auto" w:fill="auto"/>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UN</w:t>
            </w:r>
          </w:p>
        </w:tc>
        <w:tc>
          <w:tcPr>
            <w:tcW w:w="1247" w:type="dxa"/>
            <w:shd w:val="clear" w:color="auto" w:fill="auto"/>
          </w:tcPr>
          <w:p w:rsidR="008E0444" w:rsidRDefault="008E0444" w:rsidP="00A9202C">
            <w:pPr>
              <w:jc w:val="center"/>
              <w:rPr>
                <w:rFonts w:ascii="Bookman Old Style" w:hAnsi="Bookman Old Style"/>
                <w:sz w:val="16"/>
                <w:szCs w:val="16"/>
              </w:rPr>
            </w:pPr>
            <w:proofErr w:type="gramStart"/>
            <w:r>
              <w:rPr>
                <w:rFonts w:ascii="Bookman Old Style" w:hAnsi="Bookman Old Style"/>
                <w:sz w:val="16"/>
                <w:szCs w:val="16"/>
              </w:rPr>
              <w:t>4</w:t>
            </w:r>
            <w:proofErr w:type="gramEnd"/>
          </w:p>
        </w:tc>
      </w:tr>
      <w:tr w:rsidR="008E0444"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04</w:t>
            </w:r>
          </w:p>
        </w:tc>
        <w:tc>
          <w:tcPr>
            <w:tcW w:w="6834" w:type="dxa"/>
            <w:shd w:val="clear" w:color="auto" w:fill="auto"/>
          </w:tcPr>
          <w:p w:rsidR="008E0444" w:rsidRPr="004609FC" w:rsidRDefault="008E0444" w:rsidP="00A9202C">
            <w:pPr>
              <w:jc w:val="center"/>
              <w:rPr>
                <w:rFonts w:ascii="Bookman Old Style" w:hAnsi="Bookman Old Style"/>
                <w:sz w:val="16"/>
                <w:szCs w:val="16"/>
              </w:rPr>
            </w:pPr>
            <w:r w:rsidRPr="0050719F">
              <w:rPr>
                <w:rFonts w:ascii="Bookman Old Style" w:hAnsi="Bookman Old Style"/>
                <w:sz w:val="16"/>
                <w:szCs w:val="16"/>
              </w:rPr>
              <w:t>LOCAÇÃO STAND BÁSICO COM ESTRUTURA EM ALUMÍNIO E DIVISÓRIAS EM CHAPA DUPLA FACE BRANCA COM IDENTIFICAÇÃO E ELÉTRICA MEDINDO 2,20 METROS DE ALTURA COM PISO EM DECK NIVELADO</w:t>
            </w:r>
          </w:p>
        </w:tc>
        <w:tc>
          <w:tcPr>
            <w:tcW w:w="892" w:type="dxa"/>
            <w:shd w:val="clear" w:color="auto" w:fill="auto"/>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M²</w:t>
            </w:r>
          </w:p>
        </w:tc>
        <w:tc>
          <w:tcPr>
            <w:tcW w:w="1247" w:type="dxa"/>
            <w:shd w:val="clear" w:color="auto" w:fill="auto"/>
          </w:tcPr>
          <w:p w:rsidR="008E0444" w:rsidRPr="004609FC" w:rsidRDefault="008E0444" w:rsidP="00A9202C">
            <w:pPr>
              <w:jc w:val="center"/>
              <w:rPr>
                <w:rFonts w:ascii="Bookman Old Style" w:hAnsi="Bookman Old Style"/>
                <w:sz w:val="16"/>
                <w:szCs w:val="16"/>
              </w:rPr>
            </w:pPr>
            <w:r>
              <w:rPr>
                <w:rFonts w:ascii="Bookman Old Style" w:hAnsi="Bookman Old Style"/>
                <w:sz w:val="16"/>
                <w:szCs w:val="16"/>
              </w:rPr>
              <w:t>24</w:t>
            </w:r>
          </w:p>
        </w:tc>
      </w:tr>
      <w:tr w:rsidR="008E0444"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05</w:t>
            </w:r>
          </w:p>
        </w:tc>
        <w:tc>
          <w:tcPr>
            <w:tcW w:w="6834" w:type="dxa"/>
            <w:shd w:val="clear" w:color="auto" w:fill="auto"/>
          </w:tcPr>
          <w:p w:rsidR="008E0444" w:rsidRPr="0050719F" w:rsidRDefault="008E0444" w:rsidP="00A9202C">
            <w:pPr>
              <w:jc w:val="center"/>
              <w:rPr>
                <w:rFonts w:ascii="Bookman Old Style" w:hAnsi="Bookman Old Style"/>
                <w:sz w:val="16"/>
                <w:szCs w:val="16"/>
              </w:rPr>
            </w:pPr>
            <w:r w:rsidRPr="0050719F">
              <w:rPr>
                <w:rFonts w:ascii="Bookman Old Style" w:hAnsi="Bookman Old Style"/>
                <w:sz w:val="16"/>
                <w:szCs w:val="16"/>
              </w:rPr>
              <w:t xml:space="preserve">LOCAÇÃO DE 30 MESAS PLÁSTICAS PARA </w:t>
            </w:r>
            <w:proofErr w:type="gramStart"/>
            <w:r w:rsidRPr="0050719F">
              <w:rPr>
                <w:rFonts w:ascii="Bookman Old Style" w:hAnsi="Bookman Old Style"/>
                <w:sz w:val="16"/>
                <w:szCs w:val="16"/>
              </w:rPr>
              <w:t>4</w:t>
            </w:r>
            <w:proofErr w:type="gramEnd"/>
            <w:r w:rsidRPr="0050719F">
              <w:rPr>
                <w:rFonts w:ascii="Bookman Old Style" w:hAnsi="Bookman Old Style"/>
                <w:sz w:val="16"/>
                <w:szCs w:val="16"/>
              </w:rPr>
              <w:t xml:space="preserve"> LUGARES</w:t>
            </w:r>
          </w:p>
          <w:p w:rsidR="008E0444" w:rsidRPr="004609FC" w:rsidRDefault="008E0444" w:rsidP="00A9202C">
            <w:pPr>
              <w:jc w:val="center"/>
              <w:rPr>
                <w:rFonts w:ascii="Bookman Old Style" w:hAnsi="Bookman Old Style"/>
                <w:sz w:val="16"/>
                <w:szCs w:val="16"/>
              </w:rPr>
            </w:pPr>
            <w:r w:rsidRPr="0050719F">
              <w:rPr>
                <w:rFonts w:ascii="Bookman Old Style" w:hAnsi="Bookman Old Style"/>
                <w:sz w:val="16"/>
                <w:szCs w:val="16"/>
              </w:rPr>
              <w:t>EM PVC COM 120 CADEIRAS BRANCO</w:t>
            </w:r>
          </w:p>
        </w:tc>
        <w:tc>
          <w:tcPr>
            <w:tcW w:w="892" w:type="dxa"/>
            <w:shd w:val="clear" w:color="auto" w:fill="auto"/>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UN</w:t>
            </w:r>
          </w:p>
        </w:tc>
        <w:tc>
          <w:tcPr>
            <w:tcW w:w="1247" w:type="dxa"/>
            <w:shd w:val="clear" w:color="auto" w:fill="auto"/>
          </w:tcPr>
          <w:p w:rsidR="008E0444" w:rsidRPr="004609FC" w:rsidRDefault="008E0444" w:rsidP="00A9202C">
            <w:pPr>
              <w:jc w:val="center"/>
              <w:rPr>
                <w:rFonts w:ascii="Bookman Old Style" w:hAnsi="Bookman Old Style"/>
                <w:sz w:val="16"/>
                <w:szCs w:val="16"/>
              </w:rPr>
            </w:pPr>
            <w:proofErr w:type="gramStart"/>
            <w:r>
              <w:rPr>
                <w:rFonts w:ascii="Bookman Old Style" w:hAnsi="Bookman Old Style"/>
                <w:sz w:val="16"/>
                <w:szCs w:val="16"/>
              </w:rPr>
              <w:t>1</w:t>
            </w:r>
            <w:proofErr w:type="gramEnd"/>
          </w:p>
        </w:tc>
      </w:tr>
      <w:tr w:rsidR="008E0444"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06</w:t>
            </w:r>
          </w:p>
        </w:tc>
        <w:tc>
          <w:tcPr>
            <w:tcW w:w="6834" w:type="dxa"/>
            <w:shd w:val="clear" w:color="auto" w:fill="auto"/>
          </w:tcPr>
          <w:p w:rsidR="008E0444" w:rsidRPr="0050719F" w:rsidRDefault="008E0444" w:rsidP="00A9202C">
            <w:pPr>
              <w:jc w:val="center"/>
              <w:rPr>
                <w:rFonts w:ascii="Bookman Old Style" w:hAnsi="Bookman Old Style"/>
                <w:sz w:val="16"/>
                <w:szCs w:val="16"/>
              </w:rPr>
            </w:pPr>
            <w:r w:rsidRPr="0050719F">
              <w:rPr>
                <w:rFonts w:ascii="Bookman Old Style" w:hAnsi="Bookman Old Style"/>
                <w:sz w:val="16"/>
                <w:szCs w:val="16"/>
              </w:rPr>
              <w:t xml:space="preserve">LOCAÇÃO DE SONORIZAÇÃO AMBIENTE. ESPECIFICAÇÃO: LOCAÇÃO DE SERVIÇOS DE SOM DE MÉDIO PORTE, COM TELÃO, PARA ATENDER O PÚBLICO EM ESPAÇOS ABERTOS, COM DURAÇÃO DE (UM) </w:t>
            </w:r>
            <w:proofErr w:type="gramStart"/>
            <w:r w:rsidRPr="0050719F">
              <w:rPr>
                <w:rFonts w:ascii="Bookman Old Style" w:hAnsi="Bookman Old Style"/>
                <w:sz w:val="16"/>
                <w:szCs w:val="16"/>
              </w:rPr>
              <w:t>DIA</w:t>
            </w:r>
            <w:proofErr w:type="gramEnd"/>
          </w:p>
        </w:tc>
        <w:tc>
          <w:tcPr>
            <w:tcW w:w="892" w:type="dxa"/>
            <w:shd w:val="clear" w:color="auto" w:fill="auto"/>
          </w:tcPr>
          <w:p w:rsidR="008E0444"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UN</w:t>
            </w:r>
          </w:p>
        </w:tc>
        <w:tc>
          <w:tcPr>
            <w:tcW w:w="1247" w:type="dxa"/>
            <w:shd w:val="clear" w:color="auto" w:fill="auto"/>
          </w:tcPr>
          <w:p w:rsidR="008E0444" w:rsidRPr="004609FC" w:rsidRDefault="008E0444" w:rsidP="00A9202C">
            <w:pPr>
              <w:jc w:val="center"/>
              <w:rPr>
                <w:rFonts w:ascii="Bookman Old Style" w:hAnsi="Bookman Old Style"/>
                <w:sz w:val="16"/>
                <w:szCs w:val="16"/>
              </w:rPr>
            </w:pPr>
            <w:proofErr w:type="gramStart"/>
            <w:r>
              <w:rPr>
                <w:rFonts w:ascii="Bookman Old Style" w:hAnsi="Bookman Old Style"/>
                <w:sz w:val="16"/>
                <w:szCs w:val="16"/>
              </w:rPr>
              <w:t>5</w:t>
            </w:r>
            <w:proofErr w:type="gramEnd"/>
          </w:p>
        </w:tc>
      </w:tr>
      <w:tr w:rsidR="00587B30"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587B30" w:rsidRPr="001E2334" w:rsidRDefault="00587B30"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07</w:t>
            </w:r>
          </w:p>
        </w:tc>
        <w:tc>
          <w:tcPr>
            <w:tcW w:w="6834" w:type="dxa"/>
            <w:shd w:val="clear" w:color="auto" w:fill="auto"/>
          </w:tcPr>
          <w:p w:rsidR="00587B30" w:rsidRPr="004E79A5" w:rsidRDefault="00587B30" w:rsidP="00A9202C">
            <w:pPr>
              <w:rPr>
                <w:rFonts w:ascii="Bookman Old Style" w:hAnsi="Bookman Old Style"/>
                <w:sz w:val="16"/>
              </w:rPr>
            </w:pPr>
            <w:r w:rsidRPr="004E79A5">
              <w:rPr>
                <w:rFonts w:ascii="Bookman Old Style" w:hAnsi="Bookman Old Style"/>
                <w:sz w:val="16"/>
              </w:rPr>
              <w:t>MARAVALHA PARA USO COMO CAMA DE ANIMAIS (BOVINOS E CAPRINOS)</w:t>
            </w:r>
          </w:p>
        </w:tc>
        <w:tc>
          <w:tcPr>
            <w:tcW w:w="892" w:type="dxa"/>
            <w:shd w:val="clear" w:color="auto" w:fill="auto"/>
          </w:tcPr>
          <w:p w:rsidR="00587B30"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M³</w:t>
            </w:r>
          </w:p>
        </w:tc>
        <w:tc>
          <w:tcPr>
            <w:tcW w:w="1247" w:type="dxa"/>
            <w:shd w:val="clear" w:color="auto" w:fill="auto"/>
          </w:tcPr>
          <w:p w:rsidR="00587B30"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100</w:t>
            </w:r>
          </w:p>
        </w:tc>
      </w:tr>
      <w:tr w:rsidR="00587B30"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587B30" w:rsidRPr="001E2334" w:rsidRDefault="00587B30"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08</w:t>
            </w:r>
          </w:p>
        </w:tc>
        <w:tc>
          <w:tcPr>
            <w:tcW w:w="6834" w:type="dxa"/>
            <w:shd w:val="clear" w:color="auto" w:fill="auto"/>
          </w:tcPr>
          <w:p w:rsidR="00587B30" w:rsidRPr="004E79A5" w:rsidRDefault="00587B30" w:rsidP="00A9202C">
            <w:pPr>
              <w:rPr>
                <w:rFonts w:ascii="Bookman Old Style" w:hAnsi="Bookman Old Style"/>
                <w:sz w:val="16"/>
              </w:rPr>
            </w:pPr>
            <w:r w:rsidRPr="004E79A5">
              <w:rPr>
                <w:rFonts w:ascii="Bookman Old Style" w:hAnsi="Bookman Old Style"/>
                <w:sz w:val="16"/>
              </w:rPr>
              <w:t>FENO ENFARDADO</w:t>
            </w:r>
            <w:r w:rsidR="000D36DF">
              <w:rPr>
                <w:rFonts w:ascii="Bookman Old Style" w:hAnsi="Bookman Old Style"/>
                <w:sz w:val="16"/>
              </w:rPr>
              <w:t xml:space="preserve"> (</w:t>
            </w:r>
            <w:proofErr w:type="gramStart"/>
            <w:r w:rsidR="000D36DF">
              <w:rPr>
                <w:rFonts w:ascii="Bookman Old Style" w:hAnsi="Bookman Old Style"/>
                <w:sz w:val="16"/>
              </w:rPr>
              <w:t>15kg</w:t>
            </w:r>
            <w:proofErr w:type="gramEnd"/>
            <w:r w:rsidR="000D36DF">
              <w:rPr>
                <w:rFonts w:ascii="Bookman Old Style" w:hAnsi="Bookman Old Style"/>
                <w:sz w:val="16"/>
              </w:rPr>
              <w:t>)</w:t>
            </w:r>
            <w:r>
              <w:rPr>
                <w:rFonts w:ascii="Bookman Old Style" w:hAnsi="Bookman Old Style"/>
                <w:sz w:val="16"/>
              </w:rPr>
              <w:t xml:space="preserve"> PARA ALIMENTAÇÃO DE BOVINOS E OV</w:t>
            </w:r>
            <w:r w:rsidRPr="004E79A5">
              <w:rPr>
                <w:rFonts w:ascii="Bookman Old Style" w:hAnsi="Bookman Old Style"/>
                <w:sz w:val="16"/>
              </w:rPr>
              <w:t>INOS</w:t>
            </w:r>
          </w:p>
        </w:tc>
        <w:tc>
          <w:tcPr>
            <w:tcW w:w="892" w:type="dxa"/>
            <w:shd w:val="clear" w:color="auto" w:fill="auto"/>
          </w:tcPr>
          <w:p w:rsidR="00587B30" w:rsidRPr="001E2334" w:rsidRDefault="000D36DF"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Fardo</w:t>
            </w:r>
          </w:p>
        </w:tc>
        <w:tc>
          <w:tcPr>
            <w:tcW w:w="1247" w:type="dxa"/>
            <w:shd w:val="clear" w:color="auto" w:fill="auto"/>
          </w:tcPr>
          <w:p w:rsidR="00587B30" w:rsidRPr="001E2334" w:rsidRDefault="000D36DF"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80</w:t>
            </w:r>
          </w:p>
        </w:tc>
      </w:tr>
      <w:tr w:rsidR="00587B30"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587B30" w:rsidRPr="001E2334" w:rsidRDefault="00587B30"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09</w:t>
            </w:r>
          </w:p>
        </w:tc>
        <w:tc>
          <w:tcPr>
            <w:tcW w:w="6834" w:type="dxa"/>
            <w:shd w:val="clear" w:color="auto" w:fill="auto"/>
          </w:tcPr>
          <w:p w:rsidR="00587B30" w:rsidRPr="004E79A5" w:rsidRDefault="00587B30" w:rsidP="000D36DF">
            <w:pPr>
              <w:jc w:val="center"/>
              <w:rPr>
                <w:rFonts w:ascii="Bookman Old Style" w:hAnsi="Bookman Old Style"/>
                <w:sz w:val="16"/>
              </w:rPr>
            </w:pPr>
            <w:r w:rsidRPr="004E79A5">
              <w:rPr>
                <w:rFonts w:ascii="Bookman Old Style" w:hAnsi="Bookman Old Style"/>
                <w:sz w:val="16"/>
              </w:rPr>
              <w:t xml:space="preserve">SILAGEM DE MILLHO ENSACADA EM BOLSAS DE </w:t>
            </w:r>
            <w:proofErr w:type="gramStart"/>
            <w:r w:rsidR="000D36DF">
              <w:rPr>
                <w:rFonts w:ascii="Bookman Old Style" w:hAnsi="Bookman Old Style"/>
                <w:sz w:val="16"/>
              </w:rPr>
              <w:t>3</w:t>
            </w:r>
            <w:r w:rsidRPr="004E79A5">
              <w:rPr>
                <w:rFonts w:ascii="Bookman Old Style" w:hAnsi="Bookman Old Style"/>
                <w:sz w:val="16"/>
              </w:rPr>
              <w:t>0KG</w:t>
            </w:r>
            <w:proofErr w:type="gramEnd"/>
          </w:p>
        </w:tc>
        <w:tc>
          <w:tcPr>
            <w:tcW w:w="892" w:type="dxa"/>
            <w:shd w:val="clear" w:color="auto" w:fill="auto"/>
          </w:tcPr>
          <w:p w:rsidR="00587B30"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UN</w:t>
            </w:r>
          </w:p>
        </w:tc>
        <w:tc>
          <w:tcPr>
            <w:tcW w:w="1247" w:type="dxa"/>
            <w:shd w:val="clear" w:color="auto" w:fill="auto"/>
          </w:tcPr>
          <w:p w:rsidR="00587B30" w:rsidRPr="001E2334" w:rsidRDefault="000D36DF" w:rsidP="000D36DF">
            <w:pPr>
              <w:pStyle w:val="Ttulo1"/>
              <w:spacing w:line="259" w:lineRule="auto"/>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33</w:t>
            </w:r>
            <w:r w:rsidR="008E0444">
              <w:rPr>
                <w:rFonts w:ascii="Bookman Old Style" w:hAnsi="Bookman Old Style" w:cstheme="minorHAnsi"/>
                <w:color w:val="000000" w:themeColor="text1"/>
                <w:sz w:val="16"/>
                <w:szCs w:val="16"/>
              </w:rPr>
              <w:t>0</w:t>
            </w:r>
          </w:p>
        </w:tc>
      </w:tr>
      <w:tr w:rsidR="00587B30"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587B30" w:rsidRPr="001E2334" w:rsidRDefault="00587B30"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10</w:t>
            </w:r>
          </w:p>
        </w:tc>
        <w:tc>
          <w:tcPr>
            <w:tcW w:w="6834" w:type="dxa"/>
            <w:shd w:val="clear" w:color="auto" w:fill="auto"/>
          </w:tcPr>
          <w:p w:rsidR="00587B30" w:rsidRPr="004E79A5" w:rsidRDefault="00587B30" w:rsidP="00864041">
            <w:pPr>
              <w:jc w:val="center"/>
              <w:rPr>
                <w:rFonts w:ascii="Bookman Old Style" w:hAnsi="Bookman Old Style"/>
                <w:sz w:val="16"/>
              </w:rPr>
            </w:pPr>
            <w:r w:rsidRPr="004E79A5">
              <w:rPr>
                <w:rFonts w:ascii="Bookman Old Style" w:hAnsi="Bookman Old Style"/>
                <w:sz w:val="16"/>
              </w:rPr>
              <w:t>TOSQUIA PARA NOVILHA LEITEIRA</w:t>
            </w:r>
          </w:p>
        </w:tc>
        <w:tc>
          <w:tcPr>
            <w:tcW w:w="892" w:type="dxa"/>
            <w:shd w:val="clear" w:color="auto" w:fill="auto"/>
          </w:tcPr>
          <w:p w:rsidR="00587B30" w:rsidRPr="001E2334" w:rsidRDefault="00587B30"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UN</w:t>
            </w:r>
          </w:p>
        </w:tc>
        <w:tc>
          <w:tcPr>
            <w:tcW w:w="1247" w:type="dxa"/>
            <w:shd w:val="clear" w:color="auto" w:fill="auto"/>
          </w:tcPr>
          <w:p w:rsidR="00587B30"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60</w:t>
            </w:r>
          </w:p>
        </w:tc>
      </w:tr>
      <w:tr w:rsidR="00587B30"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587B30"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11</w:t>
            </w:r>
          </w:p>
        </w:tc>
        <w:tc>
          <w:tcPr>
            <w:tcW w:w="6834" w:type="dxa"/>
            <w:shd w:val="clear" w:color="auto" w:fill="auto"/>
          </w:tcPr>
          <w:p w:rsidR="00587B30" w:rsidRPr="004E79A5" w:rsidRDefault="00587B30" w:rsidP="00864041">
            <w:pPr>
              <w:jc w:val="center"/>
              <w:rPr>
                <w:rFonts w:ascii="Bookman Old Style" w:hAnsi="Bookman Old Style"/>
                <w:sz w:val="16"/>
              </w:rPr>
            </w:pPr>
            <w:r>
              <w:rPr>
                <w:rFonts w:ascii="Bookman Old Style" w:hAnsi="Bookman Old Style"/>
                <w:sz w:val="16"/>
              </w:rPr>
              <w:t>GRADE EM AÇO GALVANIZADO PARA ISOLAMENTO, TAMANHO MÍNIMO 2,00</w:t>
            </w:r>
            <w:proofErr w:type="gramStart"/>
            <w:r>
              <w:rPr>
                <w:rFonts w:ascii="Bookman Old Style" w:hAnsi="Bookman Old Style"/>
                <w:sz w:val="16"/>
              </w:rPr>
              <w:t>X1,</w:t>
            </w:r>
            <w:proofErr w:type="gramEnd"/>
            <w:r>
              <w:rPr>
                <w:rFonts w:ascii="Bookman Old Style" w:hAnsi="Bookman Old Style"/>
                <w:sz w:val="16"/>
              </w:rPr>
              <w:t>00M</w:t>
            </w:r>
          </w:p>
        </w:tc>
        <w:tc>
          <w:tcPr>
            <w:tcW w:w="892" w:type="dxa"/>
            <w:shd w:val="clear" w:color="auto" w:fill="auto"/>
          </w:tcPr>
          <w:p w:rsidR="00587B30" w:rsidRPr="001E2334" w:rsidRDefault="00587B30"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1E2334">
              <w:rPr>
                <w:rFonts w:ascii="Bookman Old Style" w:hAnsi="Bookman Old Style" w:cstheme="minorHAnsi"/>
                <w:color w:val="000000" w:themeColor="text1"/>
                <w:sz w:val="16"/>
                <w:szCs w:val="16"/>
              </w:rPr>
              <w:t>UN</w:t>
            </w:r>
          </w:p>
        </w:tc>
        <w:tc>
          <w:tcPr>
            <w:tcW w:w="1247" w:type="dxa"/>
            <w:shd w:val="clear" w:color="auto" w:fill="auto"/>
          </w:tcPr>
          <w:p w:rsidR="00587B30" w:rsidRPr="001E2334" w:rsidRDefault="008E0444"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100</w:t>
            </w:r>
          </w:p>
        </w:tc>
      </w:tr>
      <w:tr w:rsidR="00864041" w:rsidRPr="001E2334" w:rsidTr="00D26F1A">
        <w:trPr>
          <w:trHeight w:val="166"/>
        </w:trPr>
        <w:tc>
          <w:tcPr>
            <w:tcW w:w="666" w:type="dxa"/>
            <w:tcBorders>
              <w:top w:val="single" w:sz="4" w:space="0" w:color="auto"/>
              <w:left w:val="single" w:sz="4" w:space="0" w:color="auto"/>
              <w:bottom w:val="single" w:sz="4" w:space="0" w:color="auto"/>
              <w:right w:val="single" w:sz="4" w:space="0" w:color="auto"/>
            </w:tcBorders>
          </w:tcPr>
          <w:p w:rsidR="00864041" w:rsidRDefault="00864041"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12</w:t>
            </w:r>
          </w:p>
        </w:tc>
        <w:tc>
          <w:tcPr>
            <w:tcW w:w="6834" w:type="dxa"/>
            <w:shd w:val="clear" w:color="auto" w:fill="auto"/>
          </w:tcPr>
          <w:p w:rsidR="00864041" w:rsidRPr="00864041" w:rsidRDefault="00864041" w:rsidP="00864041">
            <w:pPr>
              <w:jc w:val="center"/>
              <w:rPr>
                <w:rFonts w:ascii="Bookman Old Style" w:hAnsi="Bookman Old Style"/>
                <w:sz w:val="16"/>
              </w:rPr>
            </w:pPr>
            <w:r w:rsidRPr="00864041">
              <w:rPr>
                <w:rFonts w:ascii="Bookman Old Style" w:hAnsi="Bookman Old Style"/>
                <w:sz w:val="16"/>
              </w:rPr>
              <w:t>LOCAÇÃO, MONTAGEM E DESMONTAGEM DE 20 BAIAS MÓVEIS</w:t>
            </w:r>
            <w:r>
              <w:rPr>
                <w:rFonts w:ascii="Bookman Old Style" w:hAnsi="Bookman Old Style"/>
                <w:sz w:val="16"/>
              </w:rPr>
              <w:t xml:space="preserve"> </w:t>
            </w:r>
            <w:r w:rsidRPr="00864041">
              <w:rPr>
                <w:rFonts w:ascii="Bookman Old Style" w:hAnsi="Bookman Old Style"/>
                <w:sz w:val="16"/>
              </w:rPr>
              <w:t>ESPECÍFICAS PARA ACOMODAÇÃO DE EQUINOS. ESPECIFICAÇÃO:</w:t>
            </w:r>
            <w:r>
              <w:rPr>
                <w:rFonts w:ascii="Bookman Old Style" w:hAnsi="Bookman Old Style"/>
                <w:sz w:val="16"/>
              </w:rPr>
              <w:t xml:space="preserve"> </w:t>
            </w:r>
            <w:r w:rsidRPr="00864041">
              <w:rPr>
                <w:rFonts w:ascii="Bookman Old Style" w:hAnsi="Bookman Old Style"/>
                <w:sz w:val="16"/>
              </w:rPr>
              <w:t>BAIAS DE, NO MÍNIMO, 3 METROS DE LARGURA POR 3 METROS DE</w:t>
            </w:r>
            <w:r>
              <w:rPr>
                <w:rFonts w:ascii="Bookman Old Style" w:hAnsi="Bookman Old Style"/>
                <w:sz w:val="16"/>
              </w:rPr>
              <w:t xml:space="preserve"> </w:t>
            </w:r>
            <w:r w:rsidRPr="00864041">
              <w:rPr>
                <w:rFonts w:ascii="Bookman Old Style" w:hAnsi="Bookman Old Style"/>
                <w:sz w:val="16"/>
              </w:rPr>
              <w:t>COMPRIMENTO POR 2,4 METROS DE ALTURA. ARMAÇÃO EM</w:t>
            </w:r>
            <w:r>
              <w:rPr>
                <w:rFonts w:ascii="Bookman Old Style" w:hAnsi="Bookman Old Style"/>
                <w:sz w:val="16"/>
              </w:rPr>
              <w:t xml:space="preserve"> </w:t>
            </w:r>
            <w:r w:rsidRPr="00864041">
              <w:rPr>
                <w:rFonts w:ascii="Bookman Old Style" w:hAnsi="Bookman Old Style"/>
                <w:sz w:val="16"/>
              </w:rPr>
              <w:t>ESTRUTURA TUBULAR REDONDA EM METAL, SEM PONTAS OU</w:t>
            </w:r>
            <w:r>
              <w:rPr>
                <w:rFonts w:ascii="Bookman Old Style" w:hAnsi="Bookman Old Style"/>
                <w:sz w:val="16"/>
              </w:rPr>
              <w:t xml:space="preserve"> </w:t>
            </w:r>
            <w:r w:rsidRPr="00864041">
              <w:rPr>
                <w:rFonts w:ascii="Bookman Old Style" w:hAnsi="Bookman Old Style"/>
                <w:sz w:val="16"/>
              </w:rPr>
              <w:t xml:space="preserve">JUNÇÕES CORTANTES, COM ACABAMENTO EM LONA DE </w:t>
            </w:r>
            <w:proofErr w:type="gramStart"/>
            <w:r w:rsidRPr="00864041">
              <w:rPr>
                <w:rFonts w:ascii="Bookman Old Style" w:hAnsi="Bookman Old Style"/>
                <w:sz w:val="16"/>
              </w:rPr>
              <w:t>ALTA</w:t>
            </w:r>
            <w:proofErr w:type="gramEnd"/>
          </w:p>
          <w:p w:rsidR="00864041" w:rsidRDefault="00864041" w:rsidP="00864041">
            <w:pPr>
              <w:jc w:val="center"/>
              <w:rPr>
                <w:rFonts w:ascii="Bookman Old Style" w:hAnsi="Bookman Old Style"/>
                <w:sz w:val="16"/>
              </w:rPr>
            </w:pPr>
            <w:r w:rsidRPr="00864041">
              <w:rPr>
                <w:rFonts w:ascii="Bookman Old Style" w:hAnsi="Bookman Old Style"/>
                <w:sz w:val="16"/>
              </w:rPr>
              <w:t>RESISTÊNCIA OU MADEIRA NAVAL. INCLUSO A SERRAGEM,</w:t>
            </w:r>
            <w:r>
              <w:rPr>
                <w:rFonts w:ascii="Bookman Old Style" w:hAnsi="Bookman Old Style"/>
                <w:sz w:val="16"/>
              </w:rPr>
              <w:t xml:space="preserve"> </w:t>
            </w:r>
            <w:r w:rsidRPr="00864041">
              <w:rPr>
                <w:rFonts w:ascii="Bookman Old Style" w:hAnsi="Bookman Old Style"/>
                <w:sz w:val="16"/>
              </w:rPr>
              <w:t>TRANSPORTE, CARGA E DESCARGA, MONTAGEM E DESMONTAGEM</w:t>
            </w:r>
            <w:r>
              <w:rPr>
                <w:rFonts w:ascii="Bookman Old Style" w:hAnsi="Bookman Old Style"/>
                <w:sz w:val="16"/>
              </w:rPr>
              <w:t xml:space="preserve"> </w:t>
            </w:r>
            <w:r w:rsidRPr="00864041">
              <w:rPr>
                <w:rFonts w:ascii="Bookman Old Style" w:hAnsi="Bookman Old Style"/>
                <w:sz w:val="16"/>
              </w:rPr>
              <w:t>DAS BAIAS, DESPESAS ADMINISTRATIVAS.</w:t>
            </w:r>
          </w:p>
        </w:tc>
        <w:tc>
          <w:tcPr>
            <w:tcW w:w="892" w:type="dxa"/>
            <w:shd w:val="clear" w:color="auto" w:fill="auto"/>
          </w:tcPr>
          <w:p w:rsidR="00864041" w:rsidRPr="000D36DF" w:rsidRDefault="000D36DF" w:rsidP="000D36DF">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UN</w:t>
            </w:r>
          </w:p>
        </w:tc>
        <w:tc>
          <w:tcPr>
            <w:tcW w:w="1247" w:type="dxa"/>
            <w:shd w:val="clear" w:color="auto" w:fill="auto"/>
          </w:tcPr>
          <w:p w:rsidR="00864041" w:rsidRDefault="00C81187" w:rsidP="00D26F1A">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20</w:t>
            </w:r>
          </w:p>
        </w:tc>
      </w:tr>
    </w:tbl>
    <w:p w:rsidR="00396C0A" w:rsidRDefault="00396C0A" w:rsidP="00396C0A">
      <w:pPr>
        <w:pStyle w:val="Ttulo1"/>
        <w:keepNext w:val="0"/>
        <w:keepLines w:val="0"/>
        <w:widowControl w:val="0"/>
        <w:tabs>
          <w:tab w:val="left" w:pos="280"/>
        </w:tabs>
        <w:spacing w:before="0" w:line="276" w:lineRule="auto"/>
        <w:ind w:right="-1"/>
        <w:jc w:val="both"/>
        <w:rPr>
          <w:rFonts w:ascii="Bookman Old Style" w:eastAsia="Calibri" w:hAnsi="Bookman Old Style" w:cstheme="minorHAnsi"/>
          <w:b/>
          <w:color w:val="FF0000"/>
          <w:sz w:val="20"/>
          <w:szCs w:val="20"/>
        </w:rPr>
      </w:pPr>
    </w:p>
    <w:p w:rsidR="00396C0A" w:rsidRDefault="00396C0A" w:rsidP="00396C0A">
      <w:pPr>
        <w:pStyle w:val="Ttulo1"/>
        <w:numPr>
          <w:ilvl w:val="0"/>
          <w:numId w:val="1"/>
        </w:numPr>
        <w:tabs>
          <w:tab w:val="left" w:pos="280"/>
        </w:tabs>
        <w:spacing w:before="0" w:line="240" w:lineRule="auto"/>
        <w:jc w:val="both"/>
        <w:rPr>
          <w:rFonts w:ascii="Bookman Old Style" w:hAnsi="Bookman Old Style" w:cstheme="minorHAnsi"/>
          <w:b/>
          <w:color w:val="000000" w:themeColor="text1"/>
          <w:sz w:val="20"/>
          <w:szCs w:val="20"/>
        </w:rPr>
      </w:pPr>
      <w:r w:rsidRPr="005D6E62">
        <w:rPr>
          <w:rFonts w:ascii="Bookman Old Style" w:hAnsi="Bookman Old Style" w:cstheme="minorHAnsi"/>
          <w:b/>
          <w:color w:val="000000" w:themeColor="text1"/>
          <w:sz w:val="20"/>
          <w:szCs w:val="20"/>
        </w:rPr>
        <w:t>LEVANTAMENTO</w:t>
      </w:r>
      <w:r w:rsidRPr="005D6E62">
        <w:rPr>
          <w:rFonts w:ascii="Bookman Old Style" w:hAnsi="Bookman Old Style" w:cstheme="minorHAnsi"/>
          <w:b/>
          <w:color w:val="000000" w:themeColor="text1"/>
          <w:spacing w:val="-3"/>
          <w:sz w:val="20"/>
          <w:szCs w:val="20"/>
        </w:rPr>
        <w:t xml:space="preserve"> </w:t>
      </w:r>
      <w:r w:rsidRPr="005D6E62">
        <w:rPr>
          <w:rFonts w:ascii="Bookman Old Style" w:hAnsi="Bookman Old Style" w:cstheme="minorHAnsi"/>
          <w:b/>
          <w:color w:val="000000" w:themeColor="text1"/>
          <w:sz w:val="20"/>
          <w:szCs w:val="20"/>
        </w:rPr>
        <w:t>DE</w:t>
      </w:r>
      <w:r w:rsidRPr="005D6E62">
        <w:rPr>
          <w:rFonts w:ascii="Bookman Old Style" w:hAnsi="Bookman Old Style" w:cstheme="minorHAnsi"/>
          <w:b/>
          <w:color w:val="000000" w:themeColor="text1"/>
          <w:spacing w:val="-3"/>
          <w:sz w:val="20"/>
          <w:szCs w:val="20"/>
        </w:rPr>
        <w:t xml:space="preserve"> </w:t>
      </w:r>
      <w:r w:rsidRPr="005D6E62">
        <w:rPr>
          <w:rFonts w:ascii="Bookman Old Style" w:hAnsi="Bookman Old Style" w:cstheme="minorHAnsi"/>
          <w:b/>
          <w:color w:val="000000" w:themeColor="text1"/>
          <w:sz w:val="20"/>
          <w:szCs w:val="20"/>
        </w:rPr>
        <w:t>MERCADO (inciso</w:t>
      </w:r>
      <w:r w:rsidRPr="005D6E62">
        <w:rPr>
          <w:rFonts w:ascii="Bookman Old Style" w:hAnsi="Bookman Old Style" w:cstheme="minorHAnsi"/>
          <w:b/>
          <w:color w:val="000000" w:themeColor="text1"/>
          <w:spacing w:val="1"/>
          <w:sz w:val="20"/>
          <w:szCs w:val="20"/>
        </w:rPr>
        <w:t xml:space="preserve"> V</w:t>
      </w:r>
      <w:r w:rsidRPr="005D6E62">
        <w:rPr>
          <w:rFonts w:ascii="Bookman Old Style" w:hAnsi="Bookman Old Style" w:cstheme="minorHAnsi"/>
          <w:b/>
          <w:color w:val="000000" w:themeColor="text1"/>
          <w:sz w:val="20"/>
          <w:szCs w:val="20"/>
        </w:rPr>
        <w:t xml:space="preserve"> do</w:t>
      </w:r>
      <w:r w:rsidRPr="005D6E62">
        <w:rPr>
          <w:rFonts w:ascii="Bookman Old Style" w:hAnsi="Bookman Old Style" w:cstheme="minorHAnsi"/>
          <w:b/>
          <w:color w:val="000000" w:themeColor="text1"/>
          <w:spacing w:val="1"/>
          <w:sz w:val="20"/>
          <w:szCs w:val="20"/>
        </w:rPr>
        <w:t xml:space="preserve"> </w:t>
      </w:r>
      <w:r w:rsidRPr="005D6E62">
        <w:rPr>
          <w:rFonts w:ascii="Bookman Old Style" w:hAnsi="Bookman Old Style" w:cstheme="minorHAnsi"/>
          <w:b/>
          <w:color w:val="000000" w:themeColor="text1"/>
          <w:sz w:val="20"/>
          <w:szCs w:val="20"/>
        </w:rPr>
        <w:t>§</w:t>
      </w:r>
      <w:r w:rsidRPr="005D6E62">
        <w:rPr>
          <w:rFonts w:ascii="Bookman Old Style" w:hAnsi="Bookman Old Style" w:cstheme="minorHAnsi"/>
          <w:b/>
          <w:color w:val="000000" w:themeColor="text1"/>
          <w:spacing w:val="-2"/>
          <w:sz w:val="20"/>
          <w:szCs w:val="20"/>
        </w:rPr>
        <w:t xml:space="preserve"> </w:t>
      </w:r>
      <w:r w:rsidRPr="005D6E62">
        <w:rPr>
          <w:rFonts w:ascii="Bookman Old Style" w:hAnsi="Bookman Old Style" w:cstheme="minorHAnsi"/>
          <w:b/>
          <w:color w:val="000000" w:themeColor="text1"/>
          <w:sz w:val="20"/>
          <w:szCs w:val="20"/>
        </w:rPr>
        <w:t>1°</w:t>
      </w:r>
      <w:r w:rsidRPr="005D6E62">
        <w:rPr>
          <w:rFonts w:ascii="Bookman Old Style" w:hAnsi="Bookman Old Style" w:cstheme="minorHAnsi"/>
          <w:b/>
          <w:color w:val="000000" w:themeColor="text1"/>
          <w:spacing w:val="-1"/>
          <w:sz w:val="20"/>
          <w:szCs w:val="20"/>
        </w:rPr>
        <w:t xml:space="preserve"> </w:t>
      </w:r>
      <w:r w:rsidRPr="005D6E62">
        <w:rPr>
          <w:rFonts w:ascii="Bookman Old Style" w:hAnsi="Bookman Old Style" w:cstheme="minorHAnsi"/>
          <w:b/>
          <w:color w:val="000000" w:themeColor="text1"/>
          <w:sz w:val="20"/>
          <w:szCs w:val="20"/>
        </w:rPr>
        <w:t>do</w:t>
      </w:r>
      <w:r w:rsidRPr="005D6E62">
        <w:rPr>
          <w:rFonts w:ascii="Bookman Old Style" w:hAnsi="Bookman Old Style" w:cstheme="minorHAnsi"/>
          <w:b/>
          <w:color w:val="000000" w:themeColor="text1"/>
          <w:spacing w:val="-2"/>
          <w:sz w:val="20"/>
          <w:szCs w:val="20"/>
        </w:rPr>
        <w:t xml:space="preserve"> </w:t>
      </w:r>
      <w:r w:rsidRPr="005D6E62">
        <w:rPr>
          <w:rFonts w:ascii="Bookman Old Style" w:hAnsi="Bookman Old Style" w:cstheme="minorHAnsi"/>
          <w:b/>
          <w:color w:val="000000" w:themeColor="text1"/>
          <w:sz w:val="20"/>
          <w:szCs w:val="20"/>
        </w:rPr>
        <w:t>art.</w:t>
      </w:r>
      <w:r w:rsidRPr="005D6E62">
        <w:rPr>
          <w:rFonts w:ascii="Bookman Old Style" w:hAnsi="Bookman Old Style" w:cstheme="minorHAnsi"/>
          <w:b/>
          <w:color w:val="000000" w:themeColor="text1"/>
          <w:spacing w:val="-3"/>
          <w:sz w:val="20"/>
          <w:szCs w:val="20"/>
        </w:rPr>
        <w:t xml:space="preserve"> </w:t>
      </w:r>
      <w:r w:rsidRPr="005D6E62">
        <w:rPr>
          <w:rFonts w:ascii="Bookman Old Style" w:hAnsi="Bookman Old Style" w:cstheme="minorHAnsi"/>
          <w:b/>
          <w:color w:val="000000" w:themeColor="text1"/>
          <w:sz w:val="20"/>
          <w:szCs w:val="20"/>
        </w:rPr>
        <w:t>18</w:t>
      </w:r>
      <w:r w:rsidRPr="005D6E62">
        <w:rPr>
          <w:rFonts w:ascii="Bookman Old Style" w:hAnsi="Bookman Old Style" w:cstheme="minorHAnsi"/>
          <w:b/>
          <w:color w:val="000000" w:themeColor="text1"/>
          <w:spacing w:val="-1"/>
          <w:sz w:val="20"/>
          <w:szCs w:val="20"/>
        </w:rPr>
        <w:t xml:space="preserve"> </w:t>
      </w:r>
      <w:r w:rsidRPr="005D6E62">
        <w:rPr>
          <w:rFonts w:ascii="Bookman Old Style" w:hAnsi="Bookman Old Style" w:cstheme="minorHAnsi"/>
          <w:b/>
          <w:color w:val="000000" w:themeColor="text1"/>
          <w:sz w:val="20"/>
          <w:szCs w:val="20"/>
        </w:rPr>
        <w:t xml:space="preserve">da Lei nº 14.133, de </w:t>
      </w:r>
      <w:proofErr w:type="gramStart"/>
      <w:r w:rsidRPr="005D6E62">
        <w:rPr>
          <w:rFonts w:ascii="Bookman Old Style" w:hAnsi="Bookman Old Style" w:cstheme="minorHAnsi"/>
          <w:b/>
          <w:color w:val="000000" w:themeColor="text1"/>
          <w:sz w:val="20"/>
          <w:szCs w:val="20"/>
        </w:rPr>
        <w:t>2021)</w:t>
      </w:r>
      <w:proofErr w:type="gramEnd"/>
    </w:p>
    <w:p w:rsidR="00396C0A" w:rsidRPr="008226D6" w:rsidRDefault="00B645DC" w:rsidP="00396C0A">
      <w:pPr>
        <w:pStyle w:val="Corpodetexto"/>
        <w:ind w:firstLine="708"/>
        <w:jc w:val="both"/>
        <w:rPr>
          <w:rFonts w:ascii="Bookman Old Style" w:hAnsi="Bookman Old Style" w:cstheme="minorHAnsi"/>
          <w:color w:val="000000" w:themeColor="text1"/>
          <w:sz w:val="20"/>
          <w:szCs w:val="20"/>
        </w:rPr>
      </w:pPr>
      <w:r w:rsidRPr="00B645DC">
        <w:rPr>
          <w:rFonts w:ascii="Bookman Old Style" w:hAnsi="Bookman Old Style" w:cstheme="minorHAnsi"/>
          <w:color w:val="000000" w:themeColor="text1"/>
          <w:sz w:val="20"/>
          <w:szCs w:val="20"/>
          <w:lang w:val="pt-BR"/>
        </w:rPr>
        <w:t>O levantamento de mercado visa obter informações detalhadas sobr</w:t>
      </w:r>
      <w:r w:rsidR="00FD2E90">
        <w:rPr>
          <w:rFonts w:ascii="Bookman Old Style" w:hAnsi="Bookman Old Style" w:cstheme="minorHAnsi"/>
          <w:color w:val="000000" w:themeColor="text1"/>
          <w:sz w:val="20"/>
          <w:szCs w:val="20"/>
          <w:lang w:val="pt-BR"/>
        </w:rPr>
        <w:t>e os fornecedores</w:t>
      </w:r>
      <w:r w:rsidRPr="00B645DC">
        <w:rPr>
          <w:rFonts w:ascii="Bookman Old Style" w:hAnsi="Bookman Old Style" w:cstheme="minorHAnsi"/>
          <w:color w:val="000000" w:themeColor="text1"/>
          <w:sz w:val="20"/>
          <w:szCs w:val="20"/>
          <w:lang w:val="pt-BR"/>
        </w:rPr>
        <w:t>, possibilitando uma análise abrangente e embasada para a tomada de decisão na contratação. Abaixo estão os principais aspectos a serem considerados nesse processo:</w:t>
      </w:r>
    </w:p>
    <w:p w:rsidR="00396C0A" w:rsidRDefault="001E2334" w:rsidP="00396C0A">
      <w:pPr>
        <w:pStyle w:val="Corpodetexto"/>
        <w:ind w:firstLine="708"/>
        <w:jc w:val="both"/>
        <w:rPr>
          <w:rFonts w:ascii="Bookman Old Style" w:hAnsi="Bookman Old Style" w:cstheme="minorHAnsi"/>
          <w:color w:val="000000" w:themeColor="text1"/>
          <w:sz w:val="20"/>
          <w:szCs w:val="20"/>
        </w:rPr>
      </w:pPr>
      <w:r w:rsidRPr="001E2334">
        <w:rPr>
          <w:rFonts w:ascii="Bookman Old Style" w:hAnsi="Bookman Old Style" w:cstheme="minorHAnsi"/>
          <w:color w:val="000000" w:themeColor="text1"/>
          <w:sz w:val="20"/>
          <w:szCs w:val="20"/>
          <w:lang w:val="pt-BR"/>
        </w:rPr>
        <w:t>A análise abrangente incluiu a avaliação da reputação desses fornecedores com base em análises de mercado, referências comerciais e avaliações de clientes anteriores. Detalhes sobre especificações técnicas, preços, prazos de entrega, garantias, políticas de devolução, sustentabilidade e capacidade de produção foram criteriosamente coletados. As negociações com fornecedores promissores visam garantir condições contratuais favoráveis alinhadas às necessidades e expectativas da municipalidade. Este levantamento proporciona uma visão informada, permitindo uma escolha consciente e alinhada aos objetivos de qualidade, custo-benefício e sustentabilidade da frota municipal.</w:t>
      </w:r>
    </w:p>
    <w:p w:rsidR="00396C0A" w:rsidRDefault="00396C0A" w:rsidP="00396C0A">
      <w:pPr>
        <w:pStyle w:val="Corpodetexto"/>
        <w:ind w:firstLine="708"/>
        <w:jc w:val="both"/>
        <w:rPr>
          <w:rFonts w:ascii="Bookman Old Style" w:hAnsi="Bookman Old Style" w:cstheme="minorHAnsi"/>
          <w:color w:val="000000" w:themeColor="text1"/>
          <w:sz w:val="20"/>
          <w:szCs w:val="20"/>
        </w:rPr>
      </w:pPr>
    </w:p>
    <w:p w:rsidR="00396C0A" w:rsidRDefault="00396C0A" w:rsidP="00396C0A">
      <w:pPr>
        <w:pStyle w:val="Ttulo1"/>
        <w:numPr>
          <w:ilvl w:val="0"/>
          <w:numId w:val="1"/>
        </w:numPr>
        <w:tabs>
          <w:tab w:val="left" w:pos="280"/>
        </w:tabs>
        <w:spacing w:before="0" w:line="240" w:lineRule="auto"/>
        <w:jc w:val="both"/>
        <w:rPr>
          <w:rFonts w:ascii="Bookman Old Style" w:hAnsi="Bookman Old Style" w:cstheme="minorHAnsi"/>
          <w:b/>
          <w:color w:val="000000" w:themeColor="text1"/>
          <w:sz w:val="20"/>
          <w:szCs w:val="20"/>
        </w:rPr>
      </w:pPr>
      <w:r w:rsidRPr="009B0EDD">
        <w:rPr>
          <w:rFonts w:ascii="Bookman Old Style" w:hAnsi="Bookman Old Style" w:cstheme="minorHAnsi"/>
          <w:b/>
          <w:color w:val="000000" w:themeColor="text1"/>
          <w:sz w:val="20"/>
          <w:szCs w:val="20"/>
        </w:rPr>
        <w:t>ESTIMATIVA</w:t>
      </w:r>
      <w:r w:rsidRPr="009B0EDD">
        <w:rPr>
          <w:rFonts w:ascii="Bookman Old Style" w:hAnsi="Bookman Old Style" w:cstheme="minorHAnsi"/>
          <w:b/>
          <w:color w:val="000000" w:themeColor="text1"/>
          <w:spacing w:val="-5"/>
          <w:sz w:val="20"/>
          <w:szCs w:val="20"/>
        </w:rPr>
        <w:t xml:space="preserve"> </w:t>
      </w:r>
      <w:r w:rsidRPr="009B0EDD">
        <w:rPr>
          <w:rFonts w:ascii="Bookman Old Style" w:hAnsi="Bookman Old Style" w:cstheme="minorHAnsi"/>
          <w:b/>
          <w:color w:val="000000" w:themeColor="text1"/>
          <w:sz w:val="20"/>
          <w:szCs w:val="20"/>
        </w:rPr>
        <w:t>DO</w:t>
      </w:r>
      <w:r w:rsidRPr="009B0EDD">
        <w:rPr>
          <w:rFonts w:ascii="Bookman Old Style" w:hAnsi="Bookman Old Style" w:cstheme="minorHAnsi"/>
          <w:b/>
          <w:color w:val="000000" w:themeColor="text1"/>
          <w:spacing w:val="-3"/>
          <w:sz w:val="20"/>
          <w:szCs w:val="20"/>
        </w:rPr>
        <w:t xml:space="preserve"> </w:t>
      </w:r>
      <w:r w:rsidRPr="009B0EDD">
        <w:rPr>
          <w:rFonts w:ascii="Bookman Old Style" w:hAnsi="Bookman Old Style" w:cstheme="minorHAnsi"/>
          <w:b/>
          <w:color w:val="000000" w:themeColor="text1"/>
          <w:sz w:val="20"/>
          <w:szCs w:val="20"/>
        </w:rPr>
        <w:t>PREÇO</w:t>
      </w:r>
      <w:r w:rsidRPr="009B0EDD">
        <w:rPr>
          <w:rFonts w:ascii="Bookman Old Style" w:hAnsi="Bookman Old Style" w:cstheme="minorHAnsi"/>
          <w:b/>
          <w:color w:val="000000" w:themeColor="text1"/>
          <w:spacing w:val="-2"/>
          <w:sz w:val="20"/>
          <w:szCs w:val="20"/>
        </w:rPr>
        <w:t xml:space="preserve"> </w:t>
      </w:r>
      <w:r w:rsidRPr="009B0EDD">
        <w:rPr>
          <w:rFonts w:ascii="Bookman Old Style" w:hAnsi="Bookman Old Style" w:cstheme="minorHAnsi"/>
          <w:b/>
          <w:color w:val="000000" w:themeColor="text1"/>
          <w:sz w:val="20"/>
          <w:szCs w:val="20"/>
        </w:rPr>
        <w:t>DA</w:t>
      </w:r>
      <w:r w:rsidRPr="009B0EDD">
        <w:rPr>
          <w:rFonts w:ascii="Bookman Old Style" w:hAnsi="Bookman Old Style" w:cstheme="minorHAnsi"/>
          <w:b/>
          <w:color w:val="000000" w:themeColor="text1"/>
          <w:spacing w:val="-4"/>
          <w:sz w:val="20"/>
          <w:szCs w:val="20"/>
        </w:rPr>
        <w:t xml:space="preserve"> </w:t>
      </w:r>
      <w:r w:rsidRPr="009B0EDD">
        <w:rPr>
          <w:rFonts w:ascii="Bookman Old Style" w:hAnsi="Bookman Old Style" w:cstheme="minorHAnsi"/>
          <w:b/>
          <w:color w:val="000000" w:themeColor="text1"/>
          <w:sz w:val="20"/>
          <w:szCs w:val="20"/>
        </w:rPr>
        <w:t>CONTRATAÇÃO (inciso</w:t>
      </w:r>
      <w:r w:rsidRPr="009B0EDD">
        <w:rPr>
          <w:rFonts w:ascii="Bookman Old Style" w:hAnsi="Bookman Old Style" w:cstheme="minorHAnsi"/>
          <w:b/>
          <w:color w:val="000000" w:themeColor="text1"/>
          <w:spacing w:val="1"/>
          <w:sz w:val="20"/>
          <w:szCs w:val="20"/>
        </w:rPr>
        <w:t xml:space="preserve"> </w:t>
      </w:r>
      <w:r w:rsidRPr="009B0EDD">
        <w:rPr>
          <w:rFonts w:ascii="Bookman Old Style" w:hAnsi="Bookman Old Style" w:cstheme="minorHAnsi"/>
          <w:b/>
          <w:color w:val="000000" w:themeColor="text1"/>
          <w:sz w:val="20"/>
          <w:szCs w:val="20"/>
        </w:rPr>
        <w:t>VI</w:t>
      </w:r>
      <w:r w:rsidRPr="009B0EDD">
        <w:rPr>
          <w:rFonts w:ascii="Bookman Old Style" w:hAnsi="Bookman Old Style" w:cstheme="minorHAnsi"/>
          <w:b/>
          <w:color w:val="000000" w:themeColor="text1"/>
          <w:spacing w:val="-3"/>
          <w:sz w:val="20"/>
          <w:szCs w:val="20"/>
        </w:rPr>
        <w:t xml:space="preserve"> </w:t>
      </w:r>
      <w:r w:rsidRPr="009B0EDD">
        <w:rPr>
          <w:rFonts w:ascii="Bookman Old Style" w:hAnsi="Bookman Old Style" w:cstheme="minorHAnsi"/>
          <w:b/>
          <w:color w:val="000000" w:themeColor="text1"/>
          <w:sz w:val="20"/>
          <w:szCs w:val="20"/>
        </w:rPr>
        <w:t>do</w:t>
      </w:r>
      <w:r w:rsidRPr="009B0EDD">
        <w:rPr>
          <w:rFonts w:ascii="Bookman Old Style" w:hAnsi="Bookman Old Style" w:cstheme="minorHAnsi"/>
          <w:b/>
          <w:color w:val="000000" w:themeColor="text1"/>
          <w:spacing w:val="-1"/>
          <w:sz w:val="20"/>
          <w:szCs w:val="20"/>
        </w:rPr>
        <w:t xml:space="preserve"> </w:t>
      </w:r>
      <w:r w:rsidRPr="009B0EDD">
        <w:rPr>
          <w:rFonts w:ascii="Bookman Old Style" w:hAnsi="Bookman Old Style" w:cstheme="minorHAnsi"/>
          <w:b/>
          <w:color w:val="000000" w:themeColor="text1"/>
          <w:sz w:val="20"/>
          <w:szCs w:val="20"/>
        </w:rPr>
        <w:t>§</w:t>
      </w:r>
      <w:r w:rsidRPr="009B0EDD">
        <w:rPr>
          <w:rFonts w:ascii="Bookman Old Style" w:hAnsi="Bookman Old Style" w:cstheme="minorHAnsi"/>
          <w:b/>
          <w:color w:val="000000" w:themeColor="text1"/>
          <w:spacing w:val="-1"/>
          <w:sz w:val="20"/>
          <w:szCs w:val="20"/>
        </w:rPr>
        <w:t xml:space="preserve"> </w:t>
      </w:r>
      <w:r w:rsidRPr="009B0EDD">
        <w:rPr>
          <w:rFonts w:ascii="Bookman Old Style" w:hAnsi="Bookman Old Style" w:cstheme="minorHAnsi"/>
          <w:b/>
          <w:color w:val="000000" w:themeColor="text1"/>
          <w:sz w:val="20"/>
          <w:szCs w:val="20"/>
        </w:rPr>
        <w:t>1°</w:t>
      </w:r>
      <w:r w:rsidRPr="009B0EDD">
        <w:rPr>
          <w:rFonts w:ascii="Bookman Old Style" w:hAnsi="Bookman Old Style" w:cstheme="minorHAnsi"/>
          <w:b/>
          <w:color w:val="000000" w:themeColor="text1"/>
          <w:spacing w:val="1"/>
          <w:sz w:val="20"/>
          <w:szCs w:val="20"/>
        </w:rPr>
        <w:t xml:space="preserve"> </w:t>
      </w:r>
      <w:r w:rsidRPr="009B0EDD">
        <w:rPr>
          <w:rFonts w:ascii="Bookman Old Style" w:hAnsi="Bookman Old Style" w:cstheme="minorHAnsi"/>
          <w:b/>
          <w:color w:val="000000" w:themeColor="text1"/>
          <w:sz w:val="20"/>
          <w:szCs w:val="20"/>
        </w:rPr>
        <w:t>do art.</w:t>
      </w:r>
      <w:r w:rsidRPr="009B0EDD">
        <w:rPr>
          <w:rFonts w:ascii="Bookman Old Style" w:hAnsi="Bookman Old Style" w:cstheme="minorHAnsi"/>
          <w:b/>
          <w:color w:val="000000" w:themeColor="text1"/>
          <w:spacing w:val="-1"/>
          <w:sz w:val="20"/>
          <w:szCs w:val="20"/>
        </w:rPr>
        <w:t xml:space="preserve"> </w:t>
      </w:r>
      <w:r w:rsidRPr="009B0EDD">
        <w:rPr>
          <w:rFonts w:ascii="Bookman Old Style" w:hAnsi="Bookman Old Style" w:cstheme="minorHAnsi"/>
          <w:b/>
          <w:color w:val="000000" w:themeColor="text1"/>
          <w:sz w:val="20"/>
          <w:szCs w:val="20"/>
        </w:rPr>
        <w:t>18</w:t>
      </w:r>
      <w:r w:rsidRPr="009B0EDD">
        <w:rPr>
          <w:rFonts w:ascii="Bookman Old Style" w:hAnsi="Bookman Old Style" w:cstheme="minorHAnsi"/>
          <w:b/>
          <w:color w:val="000000" w:themeColor="text1"/>
          <w:spacing w:val="-1"/>
          <w:sz w:val="20"/>
          <w:szCs w:val="20"/>
        </w:rPr>
        <w:t xml:space="preserve"> </w:t>
      </w:r>
      <w:r w:rsidRPr="009B0EDD">
        <w:rPr>
          <w:rFonts w:ascii="Bookman Old Style" w:hAnsi="Bookman Old Style" w:cstheme="minorHAnsi"/>
          <w:b/>
          <w:color w:val="000000" w:themeColor="text1"/>
          <w:sz w:val="20"/>
          <w:szCs w:val="20"/>
        </w:rPr>
        <w:t>da Lei 14.133, de 2021)</w:t>
      </w:r>
    </w:p>
    <w:p w:rsidR="001E2334" w:rsidRPr="001E2334" w:rsidRDefault="00396C0A" w:rsidP="00396C0A">
      <w:pPr>
        <w:pStyle w:val="Corpodetexto"/>
        <w:ind w:firstLine="708"/>
        <w:jc w:val="both"/>
        <w:rPr>
          <w:rFonts w:ascii="Bookman Old Style" w:hAnsi="Bookman Old Style" w:cstheme="minorHAnsi"/>
          <w:sz w:val="20"/>
          <w:szCs w:val="20"/>
        </w:rPr>
      </w:pPr>
      <w:r w:rsidRPr="00B7734F">
        <w:rPr>
          <w:rFonts w:ascii="Bookman Old Style" w:hAnsi="Bookman Old Style" w:cstheme="minorHAnsi"/>
          <w:color w:val="000000" w:themeColor="text1"/>
          <w:sz w:val="20"/>
          <w:szCs w:val="20"/>
        </w:rPr>
        <w:t>O valor estimado da contratação, conforme documentos de pe</w:t>
      </w:r>
      <w:r>
        <w:rPr>
          <w:rFonts w:ascii="Bookman Old Style" w:hAnsi="Bookman Old Style" w:cstheme="minorHAnsi"/>
          <w:color w:val="000000" w:themeColor="text1"/>
          <w:sz w:val="20"/>
          <w:szCs w:val="20"/>
        </w:rPr>
        <w:t>squisa de preços anexos, para os í</w:t>
      </w:r>
      <w:r w:rsidRPr="00B7734F">
        <w:rPr>
          <w:rFonts w:ascii="Bookman Old Style" w:hAnsi="Bookman Old Style" w:cstheme="minorHAnsi"/>
          <w:color w:val="000000" w:themeColor="text1"/>
          <w:sz w:val="20"/>
          <w:szCs w:val="20"/>
        </w:rPr>
        <w:t>te</w:t>
      </w:r>
      <w:r>
        <w:rPr>
          <w:rFonts w:ascii="Bookman Old Style" w:hAnsi="Bookman Old Style" w:cstheme="minorHAnsi"/>
          <w:color w:val="000000" w:themeColor="text1"/>
          <w:sz w:val="20"/>
          <w:szCs w:val="20"/>
        </w:rPr>
        <w:t>ns</w:t>
      </w:r>
      <w:proofErr w:type="gramStart"/>
      <w:r w:rsidRPr="00B7734F">
        <w:rPr>
          <w:rFonts w:ascii="Bookman Old Style" w:hAnsi="Bookman Old Style" w:cstheme="minorHAnsi"/>
          <w:color w:val="000000" w:themeColor="text1"/>
          <w:sz w:val="20"/>
          <w:szCs w:val="20"/>
        </w:rPr>
        <w:t xml:space="preserve">  </w:t>
      </w:r>
      <w:proofErr w:type="gramEnd"/>
      <w:r w:rsidRPr="00B7734F">
        <w:rPr>
          <w:rFonts w:ascii="Bookman Old Style" w:hAnsi="Bookman Old Style" w:cstheme="minorHAnsi"/>
          <w:color w:val="000000" w:themeColor="text1"/>
          <w:sz w:val="20"/>
          <w:szCs w:val="20"/>
        </w:rPr>
        <w:t xml:space="preserve">é de </w:t>
      </w:r>
      <w:r w:rsidRPr="001E2334">
        <w:rPr>
          <w:rFonts w:ascii="Bookman Old Style" w:hAnsi="Bookman Old Style" w:cstheme="minorHAnsi"/>
          <w:b/>
          <w:sz w:val="20"/>
          <w:szCs w:val="20"/>
        </w:rPr>
        <w:t xml:space="preserve">R$ </w:t>
      </w:r>
      <w:r w:rsidR="00587B30">
        <w:rPr>
          <w:rFonts w:ascii="Bookman Old Style" w:hAnsi="Bookman Old Style" w:cstheme="minorHAnsi"/>
          <w:b/>
          <w:sz w:val="20"/>
          <w:szCs w:val="20"/>
        </w:rPr>
        <w:t>81.930,00</w:t>
      </w:r>
      <w:r w:rsidRPr="001E2334">
        <w:rPr>
          <w:rFonts w:ascii="Bookman Old Style" w:hAnsi="Bookman Old Style" w:cstheme="minorHAnsi"/>
          <w:b/>
          <w:sz w:val="20"/>
          <w:szCs w:val="20"/>
        </w:rPr>
        <w:t xml:space="preserve"> (</w:t>
      </w:r>
      <w:r w:rsidR="00587B30">
        <w:rPr>
          <w:rFonts w:ascii="Bookman Old Style" w:hAnsi="Bookman Old Style" w:cstheme="minorHAnsi"/>
          <w:b/>
          <w:sz w:val="20"/>
          <w:szCs w:val="20"/>
        </w:rPr>
        <w:t>Oitenta e um mil, novecentos e trinta reais</w:t>
      </w:r>
      <w:r w:rsidRPr="001E2334">
        <w:rPr>
          <w:rFonts w:ascii="Bookman Old Style" w:hAnsi="Bookman Old Style" w:cstheme="minorHAnsi"/>
          <w:b/>
          <w:sz w:val="20"/>
          <w:szCs w:val="20"/>
        </w:rPr>
        <w:t>),</w:t>
      </w:r>
      <w:r w:rsidRPr="001E2334">
        <w:rPr>
          <w:rFonts w:ascii="Bookman Old Style" w:hAnsi="Bookman Old Style" w:cstheme="minorHAnsi"/>
          <w:sz w:val="20"/>
          <w:szCs w:val="20"/>
        </w:rPr>
        <w:t xml:space="preserve"> conforme segue:</w:t>
      </w:r>
    </w:p>
    <w:p w:rsidR="00396C0A" w:rsidRPr="00B7734F" w:rsidRDefault="00396C0A" w:rsidP="00396C0A">
      <w:pPr>
        <w:pStyle w:val="Corpodetexto"/>
        <w:ind w:right="-1" w:firstLine="708"/>
        <w:jc w:val="both"/>
        <w:rPr>
          <w:rFonts w:ascii="Bookman Old Style" w:hAnsi="Bookman Old Style" w:cstheme="minorHAnsi"/>
          <w:color w:val="000000" w:themeColor="text1"/>
          <w:sz w:val="20"/>
          <w:szCs w:val="20"/>
        </w:rPr>
      </w:pPr>
    </w:p>
    <w:tbl>
      <w:tblPr>
        <w:tblStyle w:val="Tabelacomgrade"/>
        <w:tblW w:w="9639" w:type="dxa"/>
        <w:tblInd w:w="108" w:type="dxa"/>
        <w:tblLook w:val="04A0" w:firstRow="1" w:lastRow="0" w:firstColumn="1" w:lastColumn="0" w:noHBand="0" w:noVBand="1"/>
      </w:tblPr>
      <w:tblGrid>
        <w:gridCol w:w="668"/>
        <w:gridCol w:w="6133"/>
        <w:gridCol w:w="1330"/>
        <w:gridCol w:w="1508"/>
      </w:tblGrid>
      <w:tr w:rsidR="00396C0A" w:rsidRPr="008226D6" w:rsidTr="00C81187">
        <w:tc>
          <w:tcPr>
            <w:tcW w:w="668" w:type="dxa"/>
            <w:tcBorders>
              <w:top w:val="single" w:sz="4" w:space="0" w:color="auto"/>
              <w:left w:val="single" w:sz="4" w:space="0" w:color="auto"/>
              <w:bottom w:val="single" w:sz="4" w:space="0" w:color="auto"/>
              <w:right w:val="single" w:sz="4" w:space="0" w:color="auto"/>
            </w:tcBorders>
            <w:hideMark/>
          </w:tcPr>
          <w:p w:rsidR="00396C0A" w:rsidRPr="008226D6" w:rsidRDefault="00396C0A" w:rsidP="001E2334">
            <w:pPr>
              <w:pStyle w:val="Ttulo1"/>
              <w:keepNext w:val="0"/>
              <w:keepLines w:val="0"/>
              <w:widowControl w:val="0"/>
              <w:tabs>
                <w:tab w:val="left" w:pos="280"/>
              </w:tabs>
              <w:spacing w:before="0"/>
              <w:jc w:val="both"/>
              <w:outlineLvl w:val="0"/>
              <w:rPr>
                <w:rFonts w:ascii="Bookman Old Style" w:hAnsi="Bookman Old Style" w:cstheme="minorHAnsi"/>
                <w:b/>
                <w:color w:val="000000" w:themeColor="text1"/>
                <w:sz w:val="16"/>
                <w:szCs w:val="16"/>
              </w:rPr>
            </w:pPr>
            <w:r w:rsidRPr="008226D6">
              <w:rPr>
                <w:rFonts w:ascii="Bookman Old Style" w:hAnsi="Bookman Old Style" w:cstheme="minorHAnsi"/>
                <w:b/>
                <w:color w:val="000000" w:themeColor="text1"/>
                <w:sz w:val="16"/>
                <w:szCs w:val="16"/>
              </w:rPr>
              <w:t>Item</w:t>
            </w:r>
          </w:p>
        </w:tc>
        <w:tc>
          <w:tcPr>
            <w:tcW w:w="6133" w:type="dxa"/>
            <w:tcBorders>
              <w:top w:val="single" w:sz="4" w:space="0" w:color="auto"/>
              <w:left w:val="single" w:sz="4" w:space="0" w:color="auto"/>
              <w:bottom w:val="single" w:sz="4" w:space="0" w:color="auto"/>
              <w:right w:val="single" w:sz="4" w:space="0" w:color="auto"/>
            </w:tcBorders>
            <w:hideMark/>
          </w:tcPr>
          <w:p w:rsidR="00396C0A" w:rsidRPr="008226D6" w:rsidRDefault="00396C0A" w:rsidP="001E2334">
            <w:pPr>
              <w:pStyle w:val="Ttulo1"/>
              <w:keepNext w:val="0"/>
              <w:keepLines w:val="0"/>
              <w:widowControl w:val="0"/>
              <w:tabs>
                <w:tab w:val="left" w:pos="280"/>
              </w:tabs>
              <w:spacing w:before="0"/>
              <w:jc w:val="both"/>
              <w:outlineLvl w:val="0"/>
              <w:rPr>
                <w:rFonts w:ascii="Bookman Old Style" w:hAnsi="Bookman Old Style" w:cstheme="minorHAnsi"/>
                <w:b/>
                <w:color w:val="000000" w:themeColor="text1"/>
                <w:sz w:val="16"/>
                <w:szCs w:val="16"/>
              </w:rPr>
            </w:pPr>
            <w:r w:rsidRPr="008226D6">
              <w:rPr>
                <w:rFonts w:ascii="Bookman Old Style" w:hAnsi="Bookman Old Style" w:cstheme="minorHAnsi"/>
                <w:b/>
                <w:color w:val="000000" w:themeColor="text1"/>
                <w:sz w:val="16"/>
                <w:szCs w:val="16"/>
              </w:rPr>
              <w:t>Objeto</w:t>
            </w:r>
          </w:p>
        </w:tc>
        <w:tc>
          <w:tcPr>
            <w:tcW w:w="1330" w:type="dxa"/>
            <w:tcBorders>
              <w:top w:val="single" w:sz="4" w:space="0" w:color="auto"/>
              <w:left w:val="single" w:sz="4" w:space="0" w:color="auto"/>
              <w:bottom w:val="single" w:sz="4" w:space="0" w:color="auto"/>
              <w:right w:val="single" w:sz="4" w:space="0" w:color="auto"/>
            </w:tcBorders>
          </w:tcPr>
          <w:p w:rsidR="00396C0A" w:rsidRPr="008226D6" w:rsidRDefault="00396C0A" w:rsidP="001E2334">
            <w:pPr>
              <w:pStyle w:val="Ttulo1"/>
              <w:keepNext w:val="0"/>
              <w:keepLines w:val="0"/>
              <w:widowControl w:val="0"/>
              <w:tabs>
                <w:tab w:val="left" w:pos="280"/>
              </w:tabs>
              <w:spacing w:before="0"/>
              <w:jc w:val="center"/>
              <w:outlineLvl w:val="0"/>
              <w:rPr>
                <w:rFonts w:ascii="Bookman Old Style" w:hAnsi="Bookman Old Style" w:cstheme="minorHAnsi"/>
                <w:b/>
                <w:color w:val="000000" w:themeColor="text1"/>
                <w:sz w:val="16"/>
                <w:szCs w:val="16"/>
              </w:rPr>
            </w:pPr>
            <w:r w:rsidRPr="008226D6">
              <w:rPr>
                <w:rFonts w:ascii="Bookman Old Style" w:hAnsi="Bookman Old Style" w:cstheme="minorHAnsi"/>
                <w:b/>
                <w:color w:val="000000" w:themeColor="text1"/>
                <w:sz w:val="16"/>
                <w:szCs w:val="16"/>
              </w:rPr>
              <w:t>Valor estimado</w:t>
            </w:r>
          </w:p>
        </w:tc>
        <w:tc>
          <w:tcPr>
            <w:tcW w:w="1508" w:type="dxa"/>
            <w:tcBorders>
              <w:top w:val="single" w:sz="4" w:space="0" w:color="auto"/>
              <w:left w:val="single" w:sz="4" w:space="0" w:color="auto"/>
              <w:bottom w:val="single" w:sz="4" w:space="0" w:color="auto"/>
              <w:right w:val="single" w:sz="4" w:space="0" w:color="auto"/>
            </w:tcBorders>
            <w:hideMark/>
          </w:tcPr>
          <w:p w:rsidR="00396C0A" w:rsidRPr="008226D6" w:rsidRDefault="00396C0A" w:rsidP="001E2334">
            <w:pPr>
              <w:pStyle w:val="Ttulo1"/>
              <w:keepNext w:val="0"/>
              <w:keepLines w:val="0"/>
              <w:widowControl w:val="0"/>
              <w:tabs>
                <w:tab w:val="left" w:pos="280"/>
              </w:tabs>
              <w:spacing w:before="0"/>
              <w:jc w:val="center"/>
              <w:outlineLvl w:val="0"/>
              <w:rPr>
                <w:rFonts w:ascii="Bookman Old Style" w:hAnsi="Bookman Old Style" w:cstheme="minorHAnsi"/>
                <w:b/>
                <w:color w:val="000000" w:themeColor="text1"/>
                <w:sz w:val="16"/>
                <w:szCs w:val="16"/>
              </w:rPr>
            </w:pPr>
            <w:r w:rsidRPr="008226D6">
              <w:rPr>
                <w:rFonts w:ascii="Bookman Old Style" w:hAnsi="Bookman Old Style" w:cstheme="minorHAnsi"/>
                <w:b/>
                <w:color w:val="000000" w:themeColor="text1"/>
                <w:sz w:val="16"/>
                <w:szCs w:val="16"/>
              </w:rPr>
              <w:t>Valor estimado/Total</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7C5A32">
              <w:rPr>
                <w:rFonts w:ascii="Bookman Old Style" w:hAnsi="Bookman Old Style" w:cstheme="minorHAnsi"/>
                <w:color w:val="000000" w:themeColor="text1"/>
                <w:sz w:val="16"/>
                <w:szCs w:val="16"/>
              </w:rPr>
              <w:t>01</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4609FC" w:rsidRDefault="00587B30" w:rsidP="00C81187">
            <w:pPr>
              <w:jc w:val="both"/>
              <w:rPr>
                <w:rFonts w:ascii="Bookman Old Style" w:hAnsi="Bookman Old Style"/>
                <w:sz w:val="16"/>
                <w:szCs w:val="16"/>
              </w:rPr>
            </w:pPr>
            <w:r w:rsidRPr="0050719F">
              <w:rPr>
                <w:rFonts w:ascii="Bookman Old Style" w:hAnsi="Bookman Old Style"/>
                <w:sz w:val="16"/>
                <w:szCs w:val="16"/>
              </w:rPr>
              <w:t>LOCAÇÃO DE TENDAS PIRAMIDAIS DE 10,00</w:t>
            </w:r>
            <w:proofErr w:type="gramStart"/>
            <w:r w:rsidRPr="0050719F">
              <w:rPr>
                <w:rFonts w:ascii="Bookman Old Style" w:hAnsi="Bookman Old Style"/>
                <w:sz w:val="16"/>
                <w:szCs w:val="16"/>
              </w:rPr>
              <w:t>X10,</w:t>
            </w:r>
            <w:proofErr w:type="gramEnd"/>
            <w:r w:rsidRPr="0050719F">
              <w:rPr>
                <w:rFonts w:ascii="Bookman Old Style" w:hAnsi="Bookman Old Style"/>
                <w:sz w:val="16"/>
                <w:szCs w:val="16"/>
              </w:rPr>
              <w:t>00, COM PÉ DIREITO DE 4,80M, COM PISO TABLADO, COBERTAS COM LONAS NIGHT DAY, ANTI CHAMAS. COM FECHAMENTO LATERAL.</w:t>
            </w:r>
          </w:p>
        </w:tc>
        <w:tc>
          <w:tcPr>
            <w:tcW w:w="1330" w:type="dxa"/>
            <w:tcBorders>
              <w:top w:val="single" w:sz="4" w:space="0" w:color="auto"/>
              <w:left w:val="single" w:sz="4" w:space="0" w:color="auto"/>
              <w:bottom w:val="single" w:sz="4" w:space="0" w:color="auto"/>
              <w:right w:val="single" w:sz="4" w:space="0" w:color="auto"/>
            </w:tcBorders>
          </w:tcPr>
          <w:p w:rsidR="00587B30" w:rsidRPr="004609FC" w:rsidRDefault="00587B30" w:rsidP="00A9202C">
            <w:pPr>
              <w:jc w:val="center"/>
              <w:rPr>
                <w:rFonts w:ascii="Bookman Old Style" w:hAnsi="Bookman Old Style"/>
                <w:sz w:val="16"/>
                <w:szCs w:val="16"/>
              </w:rPr>
            </w:pPr>
            <w:r>
              <w:rPr>
                <w:rFonts w:ascii="Bookman Old Style" w:hAnsi="Bookman Old Style"/>
                <w:sz w:val="16"/>
                <w:szCs w:val="16"/>
              </w:rPr>
              <w:t>8.300,00</w:t>
            </w:r>
          </w:p>
        </w:tc>
        <w:tc>
          <w:tcPr>
            <w:tcW w:w="1508" w:type="dxa"/>
            <w:tcBorders>
              <w:top w:val="single" w:sz="4" w:space="0" w:color="auto"/>
              <w:left w:val="single" w:sz="4" w:space="0" w:color="auto"/>
              <w:bottom w:val="single" w:sz="4" w:space="0" w:color="auto"/>
              <w:right w:val="single" w:sz="4" w:space="0" w:color="auto"/>
            </w:tcBorders>
          </w:tcPr>
          <w:p w:rsidR="00587B30" w:rsidRPr="004609FC" w:rsidRDefault="00587B30" w:rsidP="00A9202C">
            <w:pPr>
              <w:jc w:val="center"/>
              <w:rPr>
                <w:rFonts w:ascii="Bookman Old Style" w:hAnsi="Bookman Old Style"/>
                <w:sz w:val="16"/>
                <w:szCs w:val="16"/>
              </w:rPr>
            </w:pPr>
            <w:r>
              <w:rPr>
                <w:rFonts w:ascii="Bookman Old Style" w:hAnsi="Bookman Old Style"/>
                <w:sz w:val="16"/>
                <w:szCs w:val="16"/>
              </w:rPr>
              <w:t>16.600,00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7C5A32">
              <w:rPr>
                <w:rFonts w:ascii="Bookman Old Style" w:hAnsi="Bookman Old Style" w:cstheme="minorHAnsi"/>
                <w:color w:val="000000" w:themeColor="text1"/>
                <w:sz w:val="16"/>
                <w:szCs w:val="16"/>
              </w:rPr>
              <w:t>02</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50719F" w:rsidRDefault="00587B30" w:rsidP="00C81187">
            <w:pPr>
              <w:jc w:val="both"/>
              <w:rPr>
                <w:rFonts w:ascii="Bookman Old Style" w:hAnsi="Bookman Old Style"/>
                <w:sz w:val="16"/>
                <w:szCs w:val="16"/>
              </w:rPr>
            </w:pPr>
            <w:r w:rsidRPr="00EC10C3">
              <w:rPr>
                <w:rFonts w:ascii="Bookman Old Style" w:hAnsi="Bookman Old Style"/>
                <w:sz w:val="16"/>
                <w:szCs w:val="16"/>
              </w:rPr>
              <w:t>LOCAÇÃO DE TENDAS PIRAMIDAIS DE 10,00</w:t>
            </w:r>
            <w:proofErr w:type="gramStart"/>
            <w:r w:rsidRPr="00EC10C3">
              <w:rPr>
                <w:rFonts w:ascii="Bookman Old Style" w:hAnsi="Bookman Old Style"/>
                <w:sz w:val="16"/>
                <w:szCs w:val="16"/>
              </w:rPr>
              <w:t>X10,</w:t>
            </w:r>
            <w:proofErr w:type="gramEnd"/>
            <w:r w:rsidRPr="00EC10C3">
              <w:rPr>
                <w:rFonts w:ascii="Bookman Old Style" w:hAnsi="Bookman Old Style"/>
                <w:sz w:val="16"/>
                <w:szCs w:val="16"/>
              </w:rPr>
              <w:t xml:space="preserve">00, COM PÉ DIREITO DE 4,80M, COM PISO TABLADO, COBERTAS COM LONAS NIGHT DAY, </w:t>
            </w:r>
            <w:r w:rsidRPr="00EC10C3">
              <w:rPr>
                <w:rFonts w:ascii="Bookman Old Style" w:hAnsi="Bookman Old Style"/>
                <w:sz w:val="16"/>
                <w:szCs w:val="16"/>
              </w:rPr>
              <w:lastRenderedPageBreak/>
              <w:t>ANTI CHAMAS. COM FECHAMENTO</w:t>
            </w:r>
            <w:r>
              <w:rPr>
                <w:rFonts w:ascii="Bookman Old Style" w:hAnsi="Bookman Old Style"/>
                <w:sz w:val="16"/>
                <w:szCs w:val="16"/>
              </w:rPr>
              <w:t xml:space="preserve"> LATERAL.</w:t>
            </w:r>
          </w:p>
        </w:tc>
        <w:tc>
          <w:tcPr>
            <w:tcW w:w="1330" w:type="dxa"/>
            <w:tcBorders>
              <w:top w:val="single" w:sz="4" w:space="0" w:color="auto"/>
              <w:left w:val="single" w:sz="4" w:space="0" w:color="auto"/>
              <w:bottom w:val="single" w:sz="4" w:space="0" w:color="auto"/>
              <w:right w:val="single" w:sz="4" w:space="0" w:color="auto"/>
            </w:tcBorders>
          </w:tcPr>
          <w:p w:rsidR="00587B30" w:rsidRDefault="00587B30" w:rsidP="00A9202C">
            <w:pPr>
              <w:jc w:val="center"/>
              <w:rPr>
                <w:rFonts w:ascii="Bookman Old Style" w:hAnsi="Bookman Old Style"/>
                <w:sz w:val="16"/>
                <w:szCs w:val="16"/>
              </w:rPr>
            </w:pPr>
            <w:r>
              <w:rPr>
                <w:rFonts w:ascii="Bookman Old Style" w:hAnsi="Bookman Old Style"/>
                <w:sz w:val="16"/>
                <w:szCs w:val="16"/>
              </w:rPr>
              <w:lastRenderedPageBreak/>
              <w:t>2.300,00</w:t>
            </w:r>
          </w:p>
        </w:tc>
        <w:tc>
          <w:tcPr>
            <w:tcW w:w="1508" w:type="dxa"/>
            <w:tcBorders>
              <w:top w:val="single" w:sz="4" w:space="0" w:color="auto"/>
              <w:left w:val="single" w:sz="4" w:space="0" w:color="auto"/>
              <w:bottom w:val="single" w:sz="4" w:space="0" w:color="auto"/>
              <w:right w:val="single" w:sz="4" w:space="0" w:color="auto"/>
            </w:tcBorders>
          </w:tcPr>
          <w:p w:rsidR="00587B30" w:rsidRDefault="00587B30" w:rsidP="00A9202C">
            <w:pPr>
              <w:jc w:val="center"/>
              <w:rPr>
                <w:rFonts w:ascii="Bookman Old Style" w:hAnsi="Bookman Old Style"/>
                <w:sz w:val="16"/>
                <w:szCs w:val="16"/>
              </w:rPr>
            </w:pPr>
            <w:r>
              <w:rPr>
                <w:rFonts w:ascii="Bookman Old Style" w:hAnsi="Bookman Old Style"/>
                <w:sz w:val="16"/>
                <w:szCs w:val="16"/>
              </w:rPr>
              <w:t>9.200,00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7C5A32">
              <w:rPr>
                <w:rFonts w:ascii="Bookman Old Style" w:hAnsi="Bookman Old Style" w:cstheme="minorHAnsi"/>
                <w:color w:val="000000" w:themeColor="text1"/>
                <w:sz w:val="16"/>
                <w:szCs w:val="16"/>
              </w:rPr>
              <w:lastRenderedPageBreak/>
              <w:t>03</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EC10C3" w:rsidRDefault="00587B30" w:rsidP="00C81187">
            <w:pPr>
              <w:jc w:val="both"/>
              <w:rPr>
                <w:rFonts w:ascii="Bookman Old Style" w:hAnsi="Bookman Old Style"/>
                <w:sz w:val="16"/>
                <w:szCs w:val="16"/>
              </w:rPr>
            </w:pPr>
            <w:r w:rsidRPr="00E97253">
              <w:rPr>
                <w:rFonts w:ascii="Bookman Old Style" w:hAnsi="Bookman Old Style"/>
                <w:sz w:val="16"/>
                <w:szCs w:val="16"/>
              </w:rPr>
              <w:t>LOCAÇÃO DE TENDAS PIRAMIDAIS DE 5,00</w:t>
            </w:r>
            <w:proofErr w:type="gramStart"/>
            <w:r w:rsidRPr="00E97253">
              <w:rPr>
                <w:rFonts w:ascii="Bookman Old Style" w:hAnsi="Bookman Old Style"/>
                <w:sz w:val="16"/>
                <w:szCs w:val="16"/>
              </w:rPr>
              <w:t>X5,</w:t>
            </w:r>
            <w:proofErr w:type="gramEnd"/>
            <w:r w:rsidRPr="00E97253">
              <w:rPr>
                <w:rFonts w:ascii="Bookman Old Style" w:hAnsi="Bookman Old Style"/>
                <w:sz w:val="16"/>
                <w:szCs w:val="16"/>
              </w:rPr>
              <w:t>00, COM PÉ DIREITO DE 4,80M, COBERTAS COM LONAS NIGHT DAY, ANTI CHAMAS.</w:t>
            </w:r>
          </w:p>
        </w:tc>
        <w:tc>
          <w:tcPr>
            <w:tcW w:w="1330" w:type="dxa"/>
            <w:tcBorders>
              <w:top w:val="single" w:sz="4" w:space="0" w:color="auto"/>
              <w:left w:val="single" w:sz="4" w:space="0" w:color="auto"/>
              <w:bottom w:val="single" w:sz="4" w:space="0" w:color="auto"/>
              <w:right w:val="single" w:sz="4" w:space="0" w:color="auto"/>
            </w:tcBorders>
          </w:tcPr>
          <w:p w:rsidR="00587B30" w:rsidRDefault="00587B30" w:rsidP="00A9202C">
            <w:pPr>
              <w:jc w:val="center"/>
              <w:rPr>
                <w:rFonts w:ascii="Bookman Old Style" w:hAnsi="Bookman Old Style"/>
                <w:sz w:val="16"/>
                <w:szCs w:val="16"/>
              </w:rPr>
            </w:pPr>
            <w:r>
              <w:rPr>
                <w:rFonts w:ascii="Bookman Old Style" w:hAnsi="Bookman Old Style"/>
                <w:sz w:val="16"/>
                <w:szCs w:val="16"/>
              </w:rPr>
              <w:t>1.000,00</w:t>
            </w:r>
          </w:p>
        </w:tc>
        <w:tc>
          <w:tcPr>
            <w:tcW w:w="1508" w:type="dxa"/>
            <w:tcBorders>
              <w:top w:val="single" w:sz="4" w:space="0" w:color="auto"/>
              <w:left w:val="single" w:sz="4" w:space="0" w:color="auto"/>
              <w:bottom w:val="single" w:sz="4" w:space="0" w:color="auto"/>
              <w:right w:val="single" w:sz="4" w:space="0" w:color="auto"/>
            </w:tcBorders>
          </w:tcPr>
          <w:p w:rsidR="00587B30" w:rsidRDefault="00587B30" w:rsidP="00A9202C">
            <w:pPr>
              <w:jc w:val="center"/>
              <w:rPr>
                <w:rFonts w:ascii="Bookman Old Style" w:hAnsi="Bookman Old Style"/>
                <w:sz w:val="16"/>
                <w:szCs w:val="16"/>
              </w:rPr>
            </w:pPr>
            <w:r>
              <w:rPr>
                <w:rFonts w:ascii="Bookman Old Style" w:hAnsi="Bookman Old Style"/>
                <w:sz w:val="16"/>
                <w:szCs w:val="16"/>
              </w:rPr>
              <w:t>4.000,00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7C5A32">
              <w:rPr>
                <w:rFonts w:ascii="Bookman Old Style" w:hAnsi="Bookman Old Style" w:cstheme="minorHAnsi"/>
                <w:color w:val="000000" w:themeColor="text1"/>
                <w:sz w:val="16"/>
                <w:szCs w:val="16"/>
              </w:rPr>
              <w:t>04</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4609FC" w:rsidRDefault="00587B30" w:rsidP="00C81187">
            <w:pPr>
              <w:jc w:val="both"/>
              <w:rPr>
                <w:rFonts w:ascii="Bookman Old Style" w:hAnsi="Bookman Old Style"/>
                <w:sz w:val="16"/>
                <w:szCs w:val="16"/>
              </w:rPr>
            </w:pPr>
            <w:r w:rsidRPr="0050719F">
              <w:rPr>
                <w:rFonts w:ascii="Bookman Old Style" w:hAnsi="Bookman Old Style"/>
                <w:sz w:val="16"/>
                <w:szCs w:val="16"/>
              </w:rPr>
              <w:t>LOCAÇÃO STAND BÁSICO COM ESTRUTURA EM ALUMÍNIO E DIVISÓRIAS EM CHAPA DUPLA FACE BRANCA COM IDENTIFICAÇÃO E ELÉTRICA MEDINDO 2,20 METROS DE ALTURA COM PISO EM DECK NIVELADO</w:t>
            </w:r>
          </w:p>
        </w:tc>
        <w:tc>
          <w:tcPr>
            <w:tcW w:w="1330" w:type="dxa"/>
            <w:tcBorders>
              <w:top w:val="single" w:sz="4" w:space="0" w:color="auto"/>
              <w:left w:val="single" w:sz="4" w:space="0" w:color="auto"/>
              <w:bottom w:val="single" w:sz="4" w:space="0" w:color="auto"/>
              <w:right w:val="single" w:sz="4" w:space="0" w:color="auto"/>
            </w:tcBorders>
          </w:tcPr>
          <w:p w:rsidR="00587B30" w:rsidRPr="004609FC" w:rsidRDefault="00587B30" w:rsidP="00A9202C">
            <w:pPr>
              <w:jc w:val="center"/>
              <w:rPr>
                <w:rFonts w:ascii="Bookman Old Style" w:hAnsi="Bookman Old Style"/>
                <w:sz w:val="16"/>
                <w:szCs w:val="16"/>
              </w:rPr>
            </w:pPr>
            <w:r>
              <w:rPr>
                <w:rFonts w:ascii="Bookman Old Style" w:hAnsi="Bookman Old Style"/>
                <w:sz w:val="16"/>
                <w:szCs w:val="16"/>
              </w:rPr>
              <w:t>120,00</w:t>
            </w:r>
          </w:p>
        </w:tc>
        <w:tc>
          <w:tcPr>
            <w:tcW w:w="1508" w:type="dxa"/>
            <w:tcBorders>
              <w:top w:val="single" w:sz="4" w:space="0" w:color="auto"/>
              <w:left w:val="single" w:sz="4" w:space="0" w:color="auto"/>
              <w:bottom w:val="single" w:sz="4" w:space="0" w:color="auto"/>
              <w:right w:val="single" w:sz="4" w:space="0" w:color="auto"/>
            </w:tcBorders>
          </w:tcPr>
          <w:p w:rsidR="00587B30" w:rsidRPr="004609FC" w:rsidRDefault="00587B30" w:rsidP="00A9202C">
            <w:pPr>
              <w:jc w:val="center"/>
              <w:rPr>
                <w:rFonts w:ascii="Bookman Old Style" w:hAnsi="Bookman Old Style"/>
                <w:sz w:val="16"/>
                <w:szCs w:val="16"/>
              </w:rPr>
            </w:pPr>
            <w:r>
              <w:rPr>
                <w:rFonts w:ascii="Bookman Old Style" w:hAnsi="Bookman Old Style"/>
                <w:sz w:val="16"/>
                <w:szCs w:val="16"/>
              </w:rPr>
              <w:t>2.880,00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7C5A32">
              <w:rPr>
                <w:rFonts w:ascii="Bookman Old Style" w:hAnsi="Bookman Old Style" w:cstheme="minorHAnsi"/>
                <w:color w:val="000000" w:themeColor="text1"/>
                <w:sz w:val="16"/>
                <w:szCs w:val="16"/>
              </w:rPr>
              <w:t>05</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50719F" w:rsidRDefault="00587B30" w:rsidP="00C81187">
            <w:pPr>
              <w:jc w:val="both"/>
              <w:rPr>
                <w:rFonts w:ascii="Bookman Old Style" w:hAnsi="Bookman Old Style"/>
                <w:sz w:val="16"/>
                <w:szCs w:val="16"/>
              </w:rPr>
            </w:pPr>
            <w:r w:rsidRPr="0050719F">
              <w:rPr>
                <w:rFonts w:ascii="Bookman Old Style" w:hAnsi="Bookman Old Style"/>
                <w:sz w:val="16"/>
                <w:szCs w:val="16"/>
              </w:rPr>
              <w:t xml:space="preserve">LOCAÇÃO DE 30 MESAS PLÁSTICAS PARA </w:t>
            </w:r>
            <w:proofErr w:type="gramStart"/>
            <w:r w:rsidRPr="0050719F">
              <w:rPr>
                <w:rFonts w:ascii="Bookman Old Style" w:hAnsi="Bookman Old Style"/>
                <w:sz w:val="16"/>
                <w:szCs w:val="16"/>
              </w:rPr>
              <w:t>4</w:t>
            </w:r>
            <w:proofErr w:type="gramEnd"/>
            <w:r w:rsidRPr="0050719F">
              <w:rPr>
                <w:rFonts w:ascii="Bookman Old Style" w:hAnsi="Bookman Old Style"/>
                <w:sz w:val="16"/>
                <w:szCs w:val="16"/>
              </w:rPr>
              <w:t xml:space="preserve"> LUGARES</w:t>
            </w:r>
          </w:p>
          <w:p w:rsidR="00587B30" w:rsidRPr="004609FC" w:rsidRDefault="00587B30" w:rsidP="00C81187">
            <w:pPr>
              <w:jc w:val="both"/>
              <w:rPr>
                <w:rFonts w:ascii="Bookman Old Style" w:hAnsi="Bookman Old Style"/>
                <w:sz w:val="16"/>
                <w:szCs w:val="16"/>
              </w:rPr>
            </w:pPr>
            <w:r w:rsidRPr="0050719F">
              <w:rPr>
                <w:rFonts w:ascii="Bookman Old Style" w:hAnsi="Bookman Old Style"/>
                <w:sz w:val="16"/>
                <w:szCs w:val="16"/>
              </w:rPr>
              <w:t>EM PVC COM 120 CADEIRAS BRANCO</w:t>
            </w:r>
          </w:p>
        </w:tc>
        <w:tc>
          <w:tcPr>
            <w:tcW w:w="1330" w:type="dxa"/>
            <w:tcBorders>
              <w:top w:val="single" w:sz="4" w:space="0" w:color="auto"/>
              <w:left w:val="single" w:sz="4" w:space="0" w:color="auto"/>
              <w:bottom w:val="single" w:sz="4" w:space="0" w:color="auto"/>
              <w:right w:val="single" w:sz="4" w:space="0" w:color="auto"/>
            </w:tcBorders>
          </w:tcPr>
          <w:p w:rsidR="00587B30" w:rsidRPr="004609FC" w:rsidRDefault="00587B30" w:rsidP="00A9202C">
            <w:pPr>
              <w:jc w:val="center"/>
              <w:rPr>
                <w:rFonts w:ascii="Bookman Old Style" w:hAnsi="Bookman Old Style"/>
                <w:sz w:val="16"/>
                <w:szCs w:val="16"/>
              </w:rPr>
            </w:pPr>
            <w:r>
              <w:rPr>
                <w:rFonts w:ascii="Bookman Old Style" w:hAnsi="Bookman Old Style"/>
                <w:sz w:val="16"/>
                <w:szCs w:val="16"/>
              </w:rPr>
              <w:t>1.500,00</w:t>
            </w:r>
          </w:p>
        </w:tc>
        <w:tc>
          <w:tcPr>
            <w:tcW w:w="1508" w:type="dxa"/>
            <w:tcBorders>
              <w:top w:val="single" w:sz="4" w:space="0" w:color="auto"/>
              <w:left w:val="single" w:sz="4" w:space="0" w:color="auto"/>
              <w:bottom w:val="single" w:sz="4" w:space="0" w:color="auto"/>
              <w:right w:val="single" w:sz="4" w:space="0" w:color="auto"/>
            </w:tcBorders>
          </w:tcPr>
          <w:p w:rsidR="00587B30" w:rsidRPr="004609FC" w:rsidRDefault="00587B30" w:rsidP="00A9202C">
            <w:pPr>
              <w:jc w:val="center"/>
              <w:rPr>
                <w:rFonts w:ascii="Bookman Old Style" w:hAnsi="Bookman Old Style"/>
                <w:sz w:val="16"/>
                <w:szCs w:val="16"/>
              </w:rPr>
            </w:pPr>
            <w:r w:rsidRPr="004609FC">
              <w:rPr>
                <w:rFonts w:ascii="Bookman Old Style" w:hAnsi="Bookman Old Style"/>
                <w:sz w:val="16"/>
                <w:szCs w:val="16"/>
              </w:rPr>
              <w:t>1.</w:t>
            </w:r>
            <w:r>
              <w:rPr>
                <w:rFonts w:ascii="Bookman Old Style" w:hAnsi="Bookman Old Style"/>
                <w:sz w:val="16"/>
                <w:szCs w:val="16"/>
              </w:rPr>
              <w:t>50</w:t>
            </w:r>
            <w:r w:rsidRPr="004609FC">
              <w:rPr>
                <w:rFonts w:ascii="Bookman Old Style" w:hAnsi="Bookman Old Style"/>
                <w:sz w:val="16"/>
                <w:szCs w:val="16"/>
              </w:rPr>
              <w:t>0,00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7C5A32">
              <w:rPr>
                <w:rFonts w:ascii="Bookman Old Style" w:hAnsi="Bookman Old Style" w:cstheme="minorHAnsi"/>
                <w:color w:val="000000" w:themeColor="text1"/>
                <w:sz w:val="16"/>
                <w:szCs w:val="16"/>
              </w:rPr>
              <w:t>06</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50719F" w:rsidRDefault="00587B30" w:rsidP="00C81187">
            <w:pPr>
              <w:jc w:val="both"/>
              <w:rPr>
                <w:rFonts w:ascii="Bookman Old Style" w:hAnsi="Bookman Old Style"/>
                <w:sz w:val="16"/>
                <w:szCs w:val="16"/>
              </w:rPr>
            </w:pPr>
            <w:r w:rsidRPr="0050719F">
              <w:rPr>
                <w:rFonts w:ascii="Bookman Old Style" w:hAnsi="Bookman Old Style"/>
                <w:sz w:val="16"/>
                <w:szCs w:val="16"/>
              </w:rPr>
              <w:t xml:space="preserve">LOCAÇÃO DE SONORIZAÇÃO AMBIENTE. ESPECIFICAÇÃO: LOCAÇÃO DE SERVIÇOS DE SOM DE MÉDIO PORTE, COM TELÃO, PARA ATENDER O PÚBLICO EM ESPAÇOS ABERTOS, COM DURAÇÃO DE (UM) </w:t>
            </w:r>
            <w:proofErr w:type="gramStart"/>
            <w:r w:rsidRPr="0050719F">
              <w:rPr>
                <w:rFonts w:ascii="Bookman Old Style" w:hAnsi="Bookman Old Style"/>
                <w:sz w:val="16"/>
                <w:szCs w:val="16"/>
              </w:rPr>
              <w:t>DIA</w:t>
            </w:r>
            <w:proofErr w:type="gramEnd"/>
          </w:p>
        </w:tc>
        <w:tc>
          <w:tcPr>
            <w:tcW w:w="1330" w:type="dxa"/>
            <w:tcBorders>
              <w:top w:val="single" w:sz="4" w:space="0" w:color="auto"/>
              <w:left w:val="single" w:sz="4" w:space="0" w:color="auto"/>
              <w:bottom w:val="single" w:sz="4" w:space="0" w:color="auto"/>
              <w:right w:val="single" w:sz="4" w:space="0" w:color="auto"/>
            </w:tcBorders>
          </w:tcPr>
          <w:p w:rsidR="00587B30" w:rsidRPr="004609FC" w:rsidRDefault="00587B30" w:rsidP="00A9202C">
            <w:pPr>
              <w:jc w:val="center"/>
              <w:rPr>
                <w:rFonts w:ascii="Bookman Old Style" w:hAnsi="Bookman Old Style"/>
                <w:sz w:val="16"/>
                <w:szCs w:val="16"/>
              </w:rPr>
            </w:pPr>
            <w:r>
              <w:rPr>
                <w:rFonts w:ascii="Bookman Old Style" w:hAnsi="Bookman Old Style"/>
                <w:sz w:val="16"/>
                <w:szCs w:val="16"/>
              </w:rPr>
              <w:t>2.800,00</w:t>
            </w:r>
          </w:p>
        </w:tc>
        <w:tc>
          <w:tcPr>
            <w:tcW w:w="1508" w:type="dxa"/>
            <w:tcBorders>
              <w:top w:val="single" w:sz="4" w:space="0" w:color="auto"/>
              <w:left w:val="single" w:sz="4" w:space="0" w:color="auto"/>
              <w:bottom w:val="single" w:sz="4" w:space="0" w:color="auto"/>
              <w:right w:val="single" w:sz="4" w:space="0" w:color="auto"/>
            </w:tcBorders>
          </w:tcPr>
          <w:p w:rsidR="00587B30" w:rsidRPr="004609FC" w:rsidRDefault="00587B30" w:rsidP="00A9202C">
            <w:pPr>
              <w:jc w:val="center"/>
              <w:rPr>
                <w:rFonts w:ascii="Bookman Old Style" w:hAnsi="Bookman Old Style"/>
                <w:sz w:val="16"/>
                <w:szCs w:val="16"/>
              </w:rPr>
            </w:pPr>
            <w:r>
              <w:rPr>
                <w:rFonts w:ascii="Bookman Old Style" w:hAnsi="Bookman Old Style"/>
                <w:sz w:val="16"/>
                <w:szCs w:val="16"/>
              </w:rPr>
              <w:t>14.000,00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sidRPr="007C5A32">
              <w:rPr>
                <w:rFonts w:ascii="Bookman Old Style" w:hAnsi="Bookman Old Style" w:cstheme="minorHAnsi"/>
                <w:color w:val="000000" w:themeColor="text1"/>
                <w:sz w:val="16"/>
                <w:szCs w:val="16"/>
              </w:rPr>
              <w:t>07</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4E79A5" w:rsidRDefault="00587B30" w:rsidP="00C81187">
            <w:pPr>
              <w:jc w:val="both"/>
              <w:rPr>
                <w:rFonts w:ascii="Bookman Old Style" w:hAnsi="Bookman Old Style"/>
                <w:sz w:val="16"/>
              </w:rPr>
            </w:pPr>
            <w:r w:rsidRPr="004E79A5">
              <w:rPr>
                <w:rFonts w:ascii="Bookman Old Style" w:hAnsi="Bookman Old Style"/>
                <w:sz w:val="16"/>
              </w:rPr>
              <w:t>MARAVALHA PARA USO COMO CAMA DE ANIMAIS (BOVINOS E CAPRINOS)</w:t>
            </w:r>
          </w:p>
        </w:tc>
        <w:tc>
          <w:tcPr>
            <w:tcW w:w="1330" w:type="dxa"/>
            <w:tcBorders>
              <w:top w:val="single" w:sz="4" w:space="0" w:color="auto"/>
              <w:left w:val="single" w:sz="4" w:space="0" w:color="auto"/>
              <w:bottom w:val="single" w:sz="4" w:space="0" w:color="auto"/>
              <w:right w:val="single" w:sz="4" w:space="0" w:color="auto"/>
            </w:tcBorders>
          </w:tcPr>
          <w:p w:rsidR="00587B30" w:rsidRPr="007C5A32" w:rsidRDefault="000D36DF" w:rsidP="000D36DF">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19</w:t>
            </w:r>
            <w:r w:rsidR="00587B30">
              <w:rPr>
                <w:rFonts w:ascii="Bookman Old Style" w:hAnsi="Bookman Old Style" w:cstheme="minorHAnsi"/>
                <w:color w:val="000000" w:themeColor="text1"/>
                <w:sz w:val="16"/>
                <w:szCs w:val="16"/>
              </w:rPr>
              <w:t>,</w:t>
            </w:r>
            <w:r>
              <w:rPr>
                <w:rFonts w:ascii="Bookman Old Style" w:hAnsi="Bookman Old Style" w:cstheme="minorHAnsi"/>
                <w:color w:val="000000" w:themeColor="text1"/>
                <w:sz w:val="16"/>
                <w:szCs w:val="16"/>
              </w:rPr>
              <w:t>95</w:t>
            </w:r>
          </w:p>
        </w:tc>
        <w:tc>
          <w:tcPr>
            <w:tcW w:w="1508" w:type="dxa"/>
            <w:tcBorders>
              <w:top w:val="single" w:sz="4" w:space="0" w:color="auto"/>
              <w:left w:val="single" w:sz="4" w:space="0" w:color="auto"/>
              <w:bottom w:val="single" w:sz="4" w:space="0" w:color="auto"/>
              <w:right w:val="single" w:sz="4" w:space="0" w:color="auto"/>
            </w:tcBorders>
          </w:tcPr>
          <w:p w:rsidR="00587B30" w:rsidRPr="007C5A32" w:rsidRDefault="000D36DF" w:rsidP="000D36DF">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w:t>
            </w:r>
            <w:r w:rsidR="00587B30">
              <w:rPr>
                <w:rFonts w:ascii="Bookman Old Style" w:hAnsi="Bookman Old Style" w:cstheme="minorHAnsi"/>
                <w:color w:val="000000" w:themeColor="text1"/>
                <w:sz w:val="16"/>
                <w:szCs w:val="16"/>
              </w:rPr>
              <w:t>.</w:t>
            </w:r>
            <w:r>
              <w:rPr>
                <w:rFonts w:ascii="Bookman Old Style" w:hAnsi="Bookman Old Style" w:cstheme="minorHAnsi"/>
                <w:color w:val="000000" w:themeColor="text1"/>
                <w:sz w:val="16"/>
                <w:szCs w:val="16"/>
              </w:rPr>
              <w:t>995</w:t>
            </w:r>
            <w:bookmarkStart w:id="0" w:name="_GoBack"/>
            <w:bookmarkEnd w:id="0"/>
            <w:r w:rsidR="00587B30">
              <w:rPr>
                <w:rFonts w:ascii="Bookman Old Style" w:hAnsi="Bookman Old Style" w:cstheme="minorHAnsi"/>
                <w:color w:val="000000" w:themeColor="text1"/>
                <w:sz w:val="16"/>
                <w:szCs w:val="16"/>
              </w:rPr>
              <w:t>,00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08</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4E79A5" w:rsidRDefault="00587B30" w:rsidP="00C81187">
            <w:pPr>
              <w:jc w:val="both"/>
              <w:rPr>
                <w:rFonts w:ascii="Bookman Old Style" w:hAnsi="Bookman Old Style"/>
                <w:sz w:val="16"/>
              </w:rPr>
            </w:pPr>
            <w:r w:rsidRPr="004E79A5">
              <w:rPr>
                <w:rFonts w:ascii="Bookman Old Style" w:hAnsi="Bookman Old Style"/>
                <w:sz w:val="16"/>
              </w:rPr>
              <w:t>FENO ENFARDADO</w:t>
            </w:r>
            <w:r>
              <w:rPr>
                <w:rFonts w:ascii="Bookman Old Style" w:hAnsi="Bookman Old Style"/>
                <w:sz w:val="16"/>
              </w:rPr>
              <w:t xml:space="preserve"> </w:t>
            </w:r>
            <w:r w:rsidR="000D36DF">
              <w:rPr>
                <w:rFonts w:ascii="Bookman Old Style" w:hAnsi="Bookman Old Style"/>
                <w:sz w:val="16"/>
              </w:rPr>
              <w:t>(</w:t>
            </w:r>
            <w:proofErr w:type="gramStart"/>
            <w:r w:rsidR="000D36DF">
              <w:rPr>
                <w:rFonts w:ascii="Bookman Old Style" w:hAnsi="Bookman Old Style"/>
                <w:sz w:val="16"/>
              </w:rPr>
              <w:t>15Kg</w:t>
            </w:r>
            <w:proofErr w:type="gramEnd"/>
            <w:r w:rsidR="000D36DF">
              <w:rPr>
                <w:rFonts w:ascii="Bookman Old Style" w:hAnsi="Bookman Old Style"/>
                <w:sz w:val="16"/>
              </w:rPr>
              <w:t xml:space="preserve">) </w:t>
            </w:r>
            <w:r>
              <w:rPr>
                <w:rFonts w:ascii="Bookman Old Style" w:hAnsi="Bookman Old Style"/>
                <w:sz w:val="16"/>
              </w:rPr>
              <w:t>PARA ALIMENTAÇÃO DE BOVINOS E OV</w:t>
            </w:r>
            <w:r w:rsidRPr="004E79A5">
              <w:rPr>
                <w:rFonts w:ascii="Bookman Old Style" w:hAnsi="Bookman Old Style"/>
                <w:sz w:val="16"/>
              </w:rPr>
              <w:t>INOS</w:t>
            </w:r>
          </w:p>
        </w:tc>
        <w:tc>
          <w:tcPr>
            <w:tcW w:w="1330" w:type="dxa"/>
            <w:tcBorders>
              <w:top w:val="single" w:sz="4" w:space="0" w:color="auto"/>
              <w:left w:val="single" w:sz="4" w:space="0" w:color="auto"/>
              <w:bottom w:val="single" w:sz="4" w:space="0" w:color="auto"/>
              <w:right w:val="single" w:sz="4" w:space="0" w:color="auto"/>
            </w:tcBorders>
          </w:tcPr>
          <w:p w:rsidR="00587B30" w:rsidRDefault="000D36DF" w:rsidP="000D36DF">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20</w:t>
            </w:r>
            <w:r w:rsidR="00587B30">
              <w:rPr>
                <w:rFonts w:ascii="Bookman Old Style" w:hAnsi="Bookman Old Style" w:cstheme="minorHAnsi"/>
                <w:color w:val="000000" w:themeColor="text1"/>
                <w:sz w:val="16"/>
                <w:szCs w:val="16"/>
              </w:rPr>
              <w:t>,</w:t>
            </w:r>
            <w:r>
              <w:rPr>
                <w:rFonts w:ascii="Bookman Old Style" w:hAnsi="Bookman Old Style" w:cstheme="minorHAnsi"/>
                <w:color w:val="000000" w:themeColor="text1"/>
                <w:sz w:val="16"/>
                <w:szCs w:val="16"/>
              </w:rPr>
              <w:t>63</w:t>
            </w:r>
          </w:p>
        </w:tc>
        <w:tc>
          <w:tcPr>
            <w:tcW w:w="1508" w:type="dxa"/>
            <w:tcBorders>
              <w:top w:val="single" w:sz="4" w:space="0" w:color="auto"/>
              <w:left w:val="single" w:sz="4" w:space="0" w:color="auto"/>
              <w:bottom w:val="single" w:sz="4" w:space="0" w:color="auto"/>
              <w:right w:val="single" w:sz="4" w:space="0" w:color="auto"/>
            </w:tcBorders>
          </w:tcPr>
          <w:p w:rsidR="00587B30" w:rsidRDefault="00587B30" w:rsidP="000D36DF">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w:t>
            </w:r>
            <w:r w:rsidR="000D36DF">
              <w:rPr>
                <w:rFonts w:ascii="Bookman Old Style" w:hAnsi="Bookman Old Style" w:cstheme="minorHAnsi"/>
                <w:color w:val="000000" w:themeColor="text1"/>
                <w:sz w:val="16"/>
                <w:szCs w:val="16"/>
              </w:rPr>
              <w:t>650</w:t>
            </w:r>
            <w:r>
              <w:rPr>
                <w:rFonts w:ascii="Bookman Old Style" w:hAnsi="Bookman Old Style" w:cstheme="minorHAnsi"/>
                <w:color w:val="000000" w:themeColor="text1"/>
                <w:sz w:val="16"/>
                <w:szCs w:val="16"/>
              </w:rPr>
              <w:t>,</w:t>
            </w:r>
            <w:r w:rsidR="000D36DF">
              <w:rPr>
                <w:rFonts w:ascii="Bookman Old Style" w:hAnsi="Bookman Old Style" w:cstheme="minorHAnsi"/>
                <w:color w:val="000000" w:themeColor="text1"/>
                <w:sz w:val="16"/>
                <w:szCs w:val="16"/>
              </w:rPr>
              <w:t>4</w:t>
            </w:r>
            <w:r>
              <w:rPr>
                <w:rFonts w:ascii="Bookman Old Style" w:hAnsi="Bookman Old Style" w:cstheme="minorHAnsi"/>
                <w:color w:val="000000" w:themeColor="text1"/>
                <w:sz w:val="16"/>
                <w:szCs w:val="16"/>
              </w:rPr>
              <w:t>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09</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4E79A5" w:rsidRDefault="00587B30" w:rsidP="00C81187">
            <w:pPr>
              <w:jc w:val="both"/>
              <w:rPr>
                <w:rFonts w:ascii="Bookman Old Style" w:hAnsi="Bookman Old Style"/>
                <w:sz w:val="16"/>
              </w:rPr>
            </w:pPr>
            <w:r w:rsidRPr="004E79A5">
              <w:rPr>
                <w:rFonts w:ascii="Bookman Old Style" w:hAnsi="Bookman Old Style"/>
                <w:sz w:val="16"/>
              </w:rPr>
              <w:t>SILAGEM D</w:t>
            </w:r>
            <w:r w:rsidR="000D36DF">
              <w:rPr>
                <w:rFonts w:ascii="Bookman Old Style" w:hAnsi="Bookman Old Style"/>
                <w:sz w:val="16"/>
              </w:rPr>
              <w:t xml:space="preserve">E MILLHO ENSACADA EM BOLSAS DE </w:t>
            </w:r>
            <w:proofErr w:type="gramStart"/>
            <w:r w:rsidR="000D36DF">
              <w:rPr>
                <w:rFonts w:ascii="Bookman Old Style" w:hAnsi="Bookman Old Style"/>
                <w:sz w:val="16"/>
              </w:rPr>
              <w:t>3</w:t>
            </w:r>
            <w:r w:rsidRPr="004E79A5">
              <w:rPr>
                <w:rFonts w:ascii="Bookman Old Style" w:hAnsi="Bookman Old Style"/>
                <w:sz w:val="16"/>
              </w:rPr>
              <w:t>0KG</w:t>
            </w:r>
            <w:proofErr w:type="gramEnd"/>
          </w:p>
        </w:tc>
        <w:tc>
          <w:tcPr>
            <w:tcW w:w="1330" w:type="dxa"/>
            <w:tcBorders>
              <w:top w:val="single" w:sz="4" w:space="0" w:color="auto"/>
              <w:left w:val="single" w:sz="4" w:space="0" w:color="auto"/>
              <w:bottom w:val="single" w:sz="4" w:space="0" w:color="auto"/>
              <w:right w:val="single" w:sz="4" w:space="0" w:color="auto"/>
            </w:tcBorders>
          </w:tcPr>
          <w:p w:rsidR="00587B30" w:rsidRDefault="000D36DF" w:rsidP="000D36DF">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18</w:t>
            </w:r>
            <w:r w:rsidR="00587B30">
              <w:rPr>
                <w:rFonts w:ascii="Bookman Old Style" w:hAnsi="Bookman Old Style" w:cstheme="minorHAnsi"/>
                <w:color w:val="000000" w:themeColor="text1"/>
                <w:sz w:val="16"/>
                <w:szCs w:val="16"/>
              </w:rPr>
              <w:t>,</w:t>
            </w:r>
            <w:r>
              <w:rPr>
                <w:rFonts w:ascii="Bookman Old Style" w:hAnsi="Bookman Old Style" w:cstheme="minorHAnsi"/>
                <w:color w:val="000000" w:themeColor="text1"/>
                <w:sz w:val="16"/>
                <w:szCs w:val="16"/>
              </w:rPr>
              <w:t>60</w:t>
            </w:r>
          </w:p>
        </w:tc>
        <w:tc>
          <w:tcPr>
            <w:tcW w:w="1508" w:type="dxa"/>
            <w:tcBorders>
              <w:top w:val="single" w:sz="4" w:space="0" w:color="auto"/>
              <w:left w:val="single" w:sz="4" w:space="0" w:color="auto"/>
              <w:bottom w:val="single" w:sz="4" w:space="0" w:color="auto"/>
              <w:right w:val="single" w:sz="4" w:space="0" w:color="auto"/>
            </w:tcBorders>
          </w:tcPr>
          <w:p w:rsidR="00587B30" w:rsidRDefault="000D36DF" w:rsidP="000D36DF">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6</w:t>
            </w:r>
            <w:r w:rsidR="00587B30">
              <w:rPr>
                <w:rFonts w:ascii="Bookman Old Style" w:hAnsi="Bookman Old Style" w:cstheme="minorHAnsi"/>
                <w:color w:val="000000" w:themeColor="text1"/>
                <w:sz w:val="16"/>
                <w:szCs w:val="16"/>
              </w:rPr>
              <w:t>.</w:t>
            </w:r>
            <w:r>
              <w:rPr>
                <w:rFonts w:ascii="Bookman Old Style" w:hAnsi="Bookman Old Style" w:cstheme="minorHAnsi"/>
                <w:color w:val="000000" w:themeColor="text1"/>
                <w:sz w:val="16"/>
                <w:szCs w:val="16"/>
              </w:rPr>
              <w:t>138</w:t>
            </w:r>
            <w:r w:rsidR="00587B30">
              <w:rPr>
                <w:rFonts w:ascii="Bookman Old Style" w:hAnsi="Bookman Old Style" w:cstheme="minorHAnsi"/>
                <w:color w:val="000000" w:themeColor="text1"/>
                <w:sz w:val="16"/>
                <w:szCs w:val="16"/>
              </w:rPr>
              <w:t>,00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10</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4E79A5" w:rsidRDefault="00587B30" w:rsidP="00C81187">
            <w:pPr>
              <w:jc w:val="both"/>
              <w:rPr>
                <w:rFonts w:ascii="Bookman Old Style" w:hAnsi="Bookman Old Style"/>
                <w:sz w:val="16"/>
              </w:rPr>
            </w:pPr>
            <w:r w:rsidRPr="004E79A5">
              <w:rPr>
                <w:rFonts w:ascii="Bookman Old Style" w:hAnsi="Bookman Old Style"/>
                <w:sz w:val="16"/>
              </w:rPr>
              <w:t>TOSQUIA PARA NOVILHA LEITEIRA</w:t>
            </w:r>
          </w:p>
        </w:tc>
        <w:tc>
          <w:tcPr>
            <w:tcW w:w="1330" w:type="dxa"/>
            <w:tcBorders>
              <w:top w:val="single" w:sz="4" w:space="0" w:color="auto"/>
              <w:left w:val="single" w:sz="4" w:space="0" w:color="auto"/>
              <w:bottom w:val="single" w:sz="4" w:space="0" w:color="auto"/>
              <w:right w:val="single" w:sz="4" w:space="0" w:color="auto"/>
            </w:tcBorders>
          </w:tcPr>
          <w:p w:rsidR="00587B30" w:rsidRDefault="000D36DF" w:rsidP="001E2334">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131,95</w:t>
            </w:r>
          </w:p>
        </w:tc>
        <w:tc>
          <w:tcPr>
            <w:tcW w:w="1508" w:type="dxa"/>
            <w:tcBorders>
              <w:top w:val="single" w:sz="4" w:space="0" w:color="auto"/>
              <w:left w:val="single" w:sz="4" w:space="0" w:color="auto"/>
              <w:bottom w:val="single" w:sz="4" w:space="0" w:color="auto"/>
              <w:right w:val="single" w:sz="4" w:space="0" w:color="auto"/>
            </w:tcBorders>
          </w:tcPr>
          <w:p w:rsidR="00587B30" w:rsidRDefault="000D36DF" w:rsidP="001E2334">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7.917,00</w:t>
            </w:r>
          </w:p>
        </w:tc>
      </w:tr>
      <w:tr w:rsidR="00587B30" w:rsidRPr="008226D6" w:rsidTr="00C81187">
        <w:tc>
          <w:tcPr>
            <w:tcW w:w="668" w:type="dxa"/>
            <w:tcBorders>
              <w:top w:val="single" w:sz="4" w:space="0" w:color="auto"/>
              <w:left w:val="single" w:sz="4" w:space="0" w:color="auto"/>
              <w:bottom w:val="single" w:sz="4" w:space="0" w:color="auto"/>
              <w:right w:val="single" w:sz="4" w:space="0" w:color="auto"/>
            </w:tcBorders>
          </w:tcPr>
          <w:p w:rsidR="00587B30" w:rsidRPr="007C5A32" w:rsidRDefault="00587B30" w:rsidP="001E233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11</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Pr>
          <w:p w:rsidR="00587B30" w:rsidRPr="004E79A5" w:rsidRDefault="00587B30" w:rsidP="00C81187">
            <w:pPr>
              <w:jc w:val="both"/>
              <w:rPr>
                <w:rFonts w:ascii="Bookman Old Style" w:hAnsi="Bookman Old Style"/>
                <w:sz w:val="16"/>
              </w:rPr>
            </w:pPr>
            <w:r>
              <w:rPr>
                <w:rFonts w:ascii="Bookman Old Style" w:hAnsi="Bookman Old Style"/>
                <w:sz w:val="16"/>
              </w:rPr>
              <w:t>GRADE EM AÇO GALVANIZADO PARA ISOLAMENTO, TAMANHO MÍNIMO 2,00</w:t>
            </w:r>
            <w:proofErr w:type="gramStart"/>
            <w:r>
              <w:rPr>
                <w:rFonts w:ascii="Bookman Old Style" w:hAnsi="Bookman Old Style"/>
                <w:sz w:val="16"/>
              </w:rPr>
              <w:t>X1,</w:t>
            </w:r>
            <w:proofErr w:type="gramEnd"/>
            <w:r>
              <w:rPr>
                <w:rFonts w:ascii="Bookman Old Style" w:hAnsi="Bookman Old Style"/>
                <w:sz w:val="16"/>
              </w:rPr>
              <w:t>00M</w:t>
            </w:r>
          </w:p>
        </w:tc>
        <w:tc>
          <w:tcPr>
            <w:tcW w:w="1330" w:type="dxa"/>
            <w:tcBorders>
              <w:top w:val="single" w:sz="4" w:space="0" w:color="auto"/>
              <w:left w:val="single" w:sz="4" w:space="0" w:color="auto"/>
              <w:bottom w:val="single" w:sz="4" w:space="0" w:color="auto"/>
              <w:right w:val="single" w:sz="4" w:space="0" w:color="auto"/>
            </w:tcBorders>
          </w:tcPr>
          <w:p w:rsidR="00587B30" w:rsidRDefault="000D36DF" w:rsidP="001E2334">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42,01</w:t>
            </w:r>
          </w:p>
        </w:tc>
        <w:tc>
          <w:tcPr>
            <w:tcW w:w="1508" w:type="dxa"/>
            <w:tcBorders>
              <w:top w:val="single" w:sz="4" w:space="0" w:color="auto"/>
              <w:left w:val="single" w:sz="4" w:space="0" w:color="auto"/>
              <w:bottom w:val="single" w:sz="4" w:space="0" w:color="auto"/>
              <w:right w:val="single" w:sz="4" w:space="0" w:color="auto"/>
            </w:tcBorders>
          </w:tcPr>
          <w:p w:rsidR="00587B30" w:rsidRDefault="000D36DF" w:rsidP="000D36DF">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4</w:t>
            </w:r>
            <w:r w:rsidR="00587B30">
              <w:rPr>
                <w:rFonts w:ascii="Bookman Old Style" w:hAnsi="Bookman Old Style" w:cstheme="minorHAnsi"/>
                <w:color w:val="000000" w:themeColor="text1"/>
                <w:sz w:val="16"/>
                <w:szCs w:val="16"/>
              </w:rPr>
              <w:t>.</w:t>
            </w:r>
            <w:r>
              <w:rPr>
                <w:rFonts w:ascii="Bookman Old Style" w:hAnsi="Bookman Old Style" w:cstheme="minorHAnsi"/>
                <w:color w:val="000000" w:themeColor="text1"/>
                <w:sz w:val="16"/>
                <w:szCs w:val="16"/>
              </w:rPr>
              <w:t>201</w:t>
            </w:r>
            <w:r w:rsidR="00587B30">
              <w:rPr>
                <w:rFonts w:ascii="Bookman Old Style" w:hAnsi="Bookman Old Style" w:cstheme="minorHAnsi"/>
                <w:color w:val="000000" w:themeColor="text1"/>
                <w:sz w:val="16"/>
                <w:szCs w:val="16"/>
              </w:rPr>
              <w:t>,00</w:t>
            </w:r>
          </w:p>
        </w:tc>
      </w:tr>
      <w:tr w:rsidR="00C81187" w:rsidRPr="001E2334" w:rsidTr="00C81187">
        <w:trPr>
          <w:trHeight w:val="166"/>
        </w:trPr>
        <w:tc>
          <w:tcPr>
            <w:tcW w:w="668" w:type="dxa"/>
            <w:tcBorders>
              <w:top w:val="single" w:sz="4" w:space="0" w:color="auto"/>
              <w:left w:val="single" w:sz="4" w:space="0" w:color="auto"/>
              <w:bottom w:val="single" w:sz="4" w:space="0" w:color="auto"/>
              <w:right w:val="single" w:sz="4" w:space="0" w:color="auto"/>
            </w:tcBorders>
          </w:tcPr>
          <w:p w:rsidR="00C81187" w:rsidRDefault="00C81187" w:rsidP="00BA5BB4">
            <w:pPr>
              <w:pStyle w:val="Ttulo1"/>
              <w:keepNext w:val="0"/>
              <w:keepLines w:val="0"/>
              <w:widowControl w:val="0"/>
              <w:tabs>
                <w:tab w:val="left" w:pos="280"/>
              </w:tabs>
              <w:spacing w:before="0"/>
              <w:jc w:val="both"/>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12</w:t>
            </w:r>
          </w:p>
        </w:tc>
        <w:tc>
          <w:tcPr>
            <w:tcW w:w="6133" w:type="dxa"/>
            <w:shd w:val="clear" w:color="auto" w:fill="auto"/>
          </w:tcPr>
          <w:p w:rsidR="00C81187" w:rsidRPr="00864041" w:rsidRDefault="00C81187" w:rsidP="00C81187">
            <w:pPr>
              <w:jc w:val="both"/>
              <w:rPr>
                <w:rFonts w:ascii="Bookman Old Style" w:hAnsi="Bookman Old Style"/>
                <w:sz w:val="16"/>
              </w:rPr>
            </w:pPr>
            <w:r w:rsidRPr="00864041">
              <w:rPr>
                <w:rFonts w:ascii="Bookman Old Style" w:hAnsi="Bookman Old Style"/>
                <w:sz w:val="16"/>
              </w:rPr>
              <w:t>LOCAÇÃO, MONTAGEM E DESMONTAGEM DE 20 BAIAS MÓVEIS</w:t>
            </w:r>
            <w:r>
              <w:rPr>
                <w:rFonts w:ascii="Bookman Old Style" w:hAnsi="Bookman Old Style"/>
                <w:sz w:val="16"/>
              </w:rPr>
              <w:t xml:space="preserve"> </w:t>
            </w:r>
            <w:r w:rsidRPr="00864041">
              <w:rPr>
                <w:rFonts w:ascii="Bookman Old Style" w:hAnsi="Bookman Old Style"/>
                <w:sz w:val="16"/>
              </w:rPr>
              <w:t>ESPECÍFICAS PARA ACOMODAÇÃO DE EQUINOS. ESPECIFICAÇÃO:</w:t>
            </w:r>
            <w:r>
              <w:rPr>
                <w:rFonts w:ascii="Bookman Old Style" w:hAnsi="Bookman Old Style"/>
                <w:sz w:val="16"/>
              </w:rPr>
              <w:t xml:space="preserve"> </w:t>
            </w:r>
            <w:r w:rsidRPr="00864041">
              <w:rPr>
                <w:rFonts w:ascii="Bookman Old Style" w:hAnsi="Bookman Old Style"/>
                <w:sz w:val="16"/>
              </w:rPr>
              <w:t>BAIAS DE, NO MÍNIMO, 3 METROS DE LARGURA POR 3 METROS DE</w:t>
            </w:r>
            <w:r>
              <w:rPr>
                <w:rFonts w:ascii="Bookman Old Style" w:hAnsi="Bookman Old Style"/>
                <w:sz w:val="16"/>
              </w:rPr>
              <w:t xml:space="preserve"> </w:t>
            </w:r>
            <w:r w:rsidRPr="00864041">
              <w:rPr>
                <w:rFonts w:ascii="Bookman Old Style" w:hAnsi="Bookman Old Style"/>
                <w:sz w:val="16"/>
              </w:rPr>
              <w:t>COMPRIMENTO POR 2,4 METROS DE ALTURA. ARMAÇÃO EM</w:t>
            </w:r>
            <w:r>
              <w:rPr>
                <w:rFonts w:ascii="Bookman Old Style" w:hAnsi="Bookman Old Style"/>
                <w:sz w:val="16"/>
              </w:rPr>
              <w:t xml:space="preserve"> </w:t>
            </w:r>
            <w:r w:rsidRPr="00864041">
              <w:rPr>
                <w:rFonts w:ascii="Bookman Old Style" w:hAnsi="Bookman Old Style"/>
                <w:sz w:val="16"/>
              </w:rPr>
              <w:t>ESTRUTURA TUBULAR REDONDA EM METAL, SEM PONTAS OU</w:t>
            </w:r>
            <w:r>
              <w:rPr>
                <w:rFonts w:ascii="Bookman Old Style" w:hAnsi="Bookman Old Style"/>
                <w:sz w:val="16"/>
              </w:rPr>
              <w:t xml:space="preserve"> </w:t>
            </w:r>
            <w:r w:rsidRPr="00864041">
              <w:rPr>
                <w:rFonts w:ascii="Bookman Old Style" w:hAnsi="Bookman Old Style"/>
                <w:sz w:val="16"/>
              </w:rPr>
              <w:t xml:space="preserve">JUNÇÕES CORTANTES, COM ACABAMENTO EM LONA DE </w:t>
            </w:r>
            <w:proofErr w:type="gramStart"/>
            <w:r w:rsidRPr="00864041">
              <w:rPr>
                <w:rFonts w:ascii="Bookman Old Style" w:hAnsi="Bookman Old Style"/>
                <w:sz w:val="16"/>
              </w:rPr>
              <w:t>ALTA</w:t>
            </w:r>
            <w:proofErr w:type="gramEnd"/>
          </w:p>
          <w:p w:rsidR="00C81187" w:rsidRDefault="00C81187" w:rsidP="00C81187">
            <w:pPr>
              <w:jc w:val="both"/>
              <w:rPr>
                <w:rFonts w:ascii="Bookman Old Style" w:hAnsi="Bookman Old Style"/>
                <w:sz w:val="16"/>
              </w:rPr>
            </w:pPr>
            <w:r w:rsidRPr="00864041">
              <w:rPr>
                <w:rFonts w:ascii="Bookman Old Style" w:hAnsi="Bookman Old Style"/>
                <w:sz w:val="16"/>
              </w:rPr>
              <w:t>RESISTÊNCIA OU MADEIRA NAVAL. INCLUSO A SERRAGEM,</w:t>
            </w:r>
            <w:r>
              <w:rPr>
                <w:rFonts w:ascii="Bookman Old Style" w:hAnsi="Bookman Old Style"/>
                <w:sz w:val="16"/>
              </w:rPr>
              <w:t xml:space="preserve"> </w:t>
            </w:r>
            <w:r w:rsidRPr="00864041">
              <w:rPr>
                <w:rFonts w:ascii="Bookman Old Style" w:hAnsi="Bookman Old Style"/>
                <w:sz w:val="16"/>
              </w:rPr>
              <w:t>TRANSPORTE, CARGA E DESCARGA, MONTAGEM E DESMONTAGEM</w:t>
            </w:r>
            <w:r>
              <w:rPr>
                <w:rFonts w:ascii="Bookman Old Style" w:hAnsi="Bookman Old Style"/>
                <w:sz w:val="16"/>
              </w:rPr>
              <w:t xml:space="preserve"> </w:t>
            </w:r>
            <w:r w:rsidRPr="00864041">
              <w:rPr>
                <w:rFonts w:ascii="Bookman Old Style" w:hAnsi="Bookman Old Style"/>
                <w:sz w:val="16"/>
              </w:rPr>
              <w:t>DAS BAIAS, DESPESAS ADMINISTRATIVAS.</w:t>
            </w:r>
          </w:p>
        </w:tc>
        <w:tc>
          <w:tcPr>
            <w:tcW w:w="1330" w:type="dxa"/>
            <w:shd w:val="clear" w:color="auto" w:fill="auto"/>
          </w:tcPr>
          <w:p w:rsidR="00C81187" w:rsidRPr="001E2334" w:rsidRDefault="000D36DF" w:rsidP="00C81187">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542,05</w:t>
            </w:r>
          </w:p>
        </w:tc>
        <w:tc>
          <w:tcPr>
            <w:tcW w:w="1508" w:type="dxa"/>
            <w:shd w:val="clear" w:color="auto" w:fill="auto"/>
          </w:tcPr>
          <w:p w:rsidR="00C81187" w:rsidRDefault="00C81187" w:rsidP="000D36DF">
            <w:pPr>
              <w:pStyle w:val="Ttulo1"/>
              <w:keepNext w:val="0"/>
              <w:keepLines w:val="0"/>
              <w:widowControl w:val="0"/>
              <w:tabs>
                <w:tab w:val="left" w:pos="280"/>
              </w:tabs>
              <w:spacing w:before="0"/>
              <w:jc w:val="center"/>
              <w:outlineLvl w:val="0"/>
              <w:rPr>
                <w:rFonts w:ascii="Bookman Old Style" w:hAnsi="Bookman Old Style" w:cstheme="minorHAnsi"/>
                <w:color w:val="000000" w:themeColor="text1"/>
                <w:sz w:val="16"/>
                <w:szCs w:val="16"/>
              </w:rPr>
            </w:pPr>
            <w:r>
              <w:rPr>
                <w:rFonts w:ascii="Bookman Old Style" w:hAnsi="Bookman Old Style" w:cstheme="minorHAnsi"/>
                <w:color w:val="000000" w:themeColor="text1"/>
                <w:sz w:val="16"/>
                <w:szCs w:val="16"/>
              </w:rPr>
              <w:t>1</w:t>
            </w:r>
            <w:r w:rsidR="000D36DF">
              <w:rPr>
                <w:rFonts w:ascii="Bookman Old Style" w:hAnsi="Bookman Old Style" w:cstheme="minorHAnsi"/>
                <w:color w:val="000000" w:themeColor="text1"/>
                <w:sz w:val="16"/>
                <w:szCs w:val="16"/>
              </w:rPr>
              <w:t>0</w:t>
            </w:r>
            <w:r>
              <w:rPr>
                <w:rFonts w:ascii="Bookman Old Style" w:hAnsi="Bookman Old Style" w:cstheme="minorHAnsi"/>
                <w:color w:val="000000" w:themeColor="text1"/>
                <w:sz w:val="16"/>
                <w:szCs w:val="16"/>
              </w:rPr>
              <w:t>.</w:t>
            </w:r>
            <w:r w:rsidR="000D36DF">
              <w:rPr>
                <w:rFonts w:ascii="Bookman Old Style" w:hAnsi="Bookman Old Style" w:cstheme="minorHAnsi"/>
                <w:color w:val="000000" w:themeColor="text1"/>
                <w:sz w:val="16"/>
                <w:szCs w:val="16"/>
              </w:rPr>
              <w:t>901</w:t>
            </w:r>
            <w:r>
              <w:rPr>
                <w:rFonts w:ascii="Bookman Old Style" w:hAnsi="Bookman Old Style" w:cstheme="minorHAnsi"/>
                <w:color w:val="000000" w:themeColor="text1"/>
                <w:sz w:val="16"/>
                <w:szCs w:val="16"/>
              </w:rPr>
              <w:t>,00</w:t>
            </w:r>
          </w:p>
        </w:tc>
      </w:tr>
    </w:tbl>
    <w:p w:rsidR="00396C0A" w:rsidRPr="00B7734F" w:rsidRDefault="00396C0A" w:rsidP="00396C0A">
      <w:pPr>
        <w:pStyle w:val="Corpodetexto"/>
        <w:ind w:right="-1"/>
        <w:jc w:val="both"/>
        <w:rPr>
          <w:rFonts w:ascii="Bookman Old Style" w:eastAsia="Calibri" w:hAnsi="Bookman Old Style" w:cstheme="minorHAnsi"/>
          <w:color w:val="000000" w:themeColor="text1"/>
          <w:sz w:val="20"/>
          <w:szCs w:val="20"/>
        </w:rPr>
      </w:pPr>
    </w:p>
    <w:p w:rsidR="00396C0A" w:rsidRPr="00424DB1" w:rsidRDefault="00396C0A" w:rsidP="00396C0A">
      <w:pPr>
        <w:pStyle w:val="Ttulo1"/>
        <w:numPr>
          <w:ilvl w:val="0"/>
          <w:numId w:val="1"/>
        </w:numPr>
        <w:tabs>
          <w:tab w:val="left" w:pos="280"/>
        </w:tabs>
        <w:spacing w:before="0" w:line="240" w:lineRule="auto"/>
        <w:ind w:right="-1"/>
        <w:jc w:val="both"/>
        <w:rPr>
          <w:rFonts w:ascii="Bookman Old Style" w:hAnsi="Bookman Old Style" w:cstheme="minorHAnsi"/>
          <w:b/>
          <w:color w:val="000000" w:themeColor="text1"/>
          <w:sz w:val="20"/>
          <w:szCs w:val="20"/>
        </w:rPr>
      </w:pPr>
      <w:r w:rsidRPr="00424DB1">
        <w:rPr>
          <w:rFonts w:ascii="Bookman Old Style" w:hAnsi="Bookman Old Style" w:cstheme="minorHAnsi"/>
          <w:b/>
          <w:color w:val="000000" w:themeColor="text1"/>
          <w:sz w:val="20"/>
          <w:szCs w:val="20"/>
        </w:rPr>
        <w:t>DESCRIÇÃO</w:t>
      </w:r>
      <w:r w:rsidRPr="00424DB1">
        <w:rPr>
          <w:rFonts w:ascii="Bookman Old Style" w:hAnsi="Bookman Old Style" w:cstheme="minorHAnsi"/>
          <w:b/>
          <w:color w:val="000000" w:themeColor="text1"/>
          <w:spacing w:val="-4"/>
          <w:sz w:val="20"/>
          <w:szCs w:val="20"/>
        </w:rPr>
        <w:t xml:space="preserve"> </w:t>
      </w:r>
      <w:r w:rsidRPr="00424DB1">
        <w:rPr>
          <w:rFonts w:ascii="Bookman Old Style" w:hAnsi="Bookman Old Style" w:cstheme="minorHAnsi"/>
          <w:b/>
          <w:color w:val="000000" w:themeColor="text1"/>
          <w:sz w:val="20"/>
          <w:szCs w:val="20"/>
        </w:rPr>
        <w:t>DA</w:t>
      </w:r>
      <w:r w:rsidRPr="00424DB1">
        <w:rPr>
          <w:rFonts w:ascii="Bookman Old Style" w:hAnsi="Bookman Old Style" w:cstheme="minorHAnsi"/>
          <w:b/>
          <w:color w:val="000000" w:themeColor="text1"/>
          <w:spacing w:val="-1"/>
          <w:sz w:val="20"/>
          <w:szCs w:val="20"/>
        </w:rPr>
        <w:t xml:space="preserve"> </w:t>
      </w:r>
      <w:r w:rsidRPr="00424DB1">
        <w:rPr>
          <w:rFonts w:ascii="Bookman Old Style" w:hAnsi="Bookman Old Style" w:cstheme="minorHAnsi"/>
          <w:b/>
          <w:color w:val="000000" w:themeColor="text1"/>
          <w:sz w:val="20"/>
          <w:szCs w:val="20"/>
        </w:rPr>
        <w:t>SOLUÇÃO</w:t>
      </w:r>
      <w:r w:rsidRPr="00424DB1">
        <w:rPr>
          <w:rFonts w:ascii="Bookman Old Style" w:hAnsi="Bookman Old Style" w:cstheme="minorHAnsi"/>
          <w:b/>
          <w:color w:val="000000" w:themeColor="text1"/>
          <w:spacing w:val="-2"/>
          <w:sz w:val="20"/>
          <w:szCs w:val="20"/>
        </w:rPr>
        <w:t xml:space="preserve"> </w:t>
      </w:r>
      <w:r w:rsidRPr="00424DB1">
        <w:rPr>
          <w:rFonts w:ascii="Bookman Old Style" w:hAnsi="Bookman Old Style" w:cstheme="minorHAnsi"/>
          <w:b/>
          <w:color w:val="000000" w:themeColor="text1"/>
          <w:sz w:val="20"/>
          <w:szCs w:val="20"/>
        </w:rPr>
        <w:t>COMO</w:t>
      </w:r>
      <w:r w:rsidRPr="00424DB1">
        <w:rPr>
          <w:rFonts w:ascii="Bookman Old Style" w:hAnsi="Bookman Old Style" w:cstheme="minorHAnsi"/>
          <w:b/>
          <w:color w:val="000000" w:themeColor="text1"/>
          <w:spacing w:val="-1"/>
          <w:sz w:val="20"/>
          <w:szCs w:val="20"/>
        </w:rPr>
        <w:t xml:space="preserve"> </w:t>
      </w:r>
      <w:r w:rsidRPr="00424DB1">
        <w:rPr>
          <w:rFonts w:ascii="Bookman Old Style" w:hAnsi="Bookman Old Style" w:cstheme="minorHAnsi"/>
          <w:b/>
          <w:color w:val="000000" w:themeColor="text1"/>
          <w:sz w:val="20"/>
          <w:szCs w:val="20"/>
        </w:rPr>
        <w:t>UM</w:t>
      </w:r>
      <w:r w:rsidRPr="00424DB1">
        <w:rPr>
          <w:rFonts w:ascii="Bookman Old Style" w:hAnsi="Bookman Old Style" w:cstheme="minorHAnsi"/>
          <w:b/>
          <w:color w:val="000000" w:themeColor="text1"/>
          <w:spacing w:val="-4"/>
          <w:sz w:val="20"/>
          <w:szCs w:val="20"/>
        </w:rPr>
        <w:t xml:space="preserve"> </w:t>
      </w:r>
      <w:r w:rsidRPr="00424DB1">
        <w:rPr>
          <w:rFonts w:ascii="Bookman Old Style" w:hAnsi="Bookman Old Style" w:cstheme="minorHAnsi"/>
          <w:b/>
          <w:color w:val="000000" w:themeColor="text1"/>
          <w:sz w:val="20"/>
          <w:szCs w:val="20"/>
        </w:rPr>
        <w:t>TODO (inciso</w:t>
      </w:r>
      <w:r w:rsidRPr="00424DB1">
        <w:rPr>
          <w:rFonts w:ascii="Bookman Old Style" w:hAnsi="Bookman Old Style" w:cstheme="minorHAnsi"/>
          <w:b/>
          <w:color w:val="000000" w:themeColor="text1"/>
          <w:spacing w:val="1"/>
          <w:sz w:val="20"/>
          <w:szCs w:val="20"/>
        </w:rPr>
        <w:t xml:space="preserve"> </w:t>
      </w:r>
      <w:r w:rsidRPr="00424DB1">
        <w:rPr>
          <w:rFonts w:ascii="Bookman Old Style" w:hAnsi="Bookman Old Style" w:cstheme="minorHAnsi"/>
          <w:b/>
          <w:color w:val="000000" w:themeColor="text1"/>
          <w:sz w:val="20"/>
          <w:szCs w:val="20"/>
        </w:rPr>
        <w:t>VII</w:t>
      </w:r>
      <w:r w:rsidRPr="00424DB1">
        <w:rPr>
          <w:rFonts w:ascii="Bookman Old Style" w:hAnsi="Bookman Old Style" w:cstheme="minorHAnsi"/>
          <w:b/>
          <w:color w:val="000000" w:themeColor="text1"/>
          <w:spacing w:val="-3"/>
          <w:sz w:val="20"/>
          <w:szCs w:val="20"/>
        </w:rPr>
        <w:t xml:space="preserve"> </w:t>
      </w:r>
      <w:r w:rsidRPr="00424DB1">
        <w:rPr>
          <w:rFonts w:ascii="Bookman Old Style" w:hAnsi="Bookman Old Style" w:cstheme="minorHAnsi"/>
          <w:b/>
          <w:color w:val="000000" w:themeColor="text1"/>
          <w:sz w:val="20"/>
          <w:szCs w:val="20"/>
        </w:rPr>
        <w:t>do</w:t>
      </w:r>
      <w:r w:rsidRPr="00424DB1">
        <w:rPr>
          <w:rFonts w:ascii="Bookman Old Style" w:hAnsi="Bookman Old Style" w:cstheme="minorHAnsi"/>
          <w:b/>
          <w:color w:val="000000" w:themeColor="text1"/>
          <w:spacing w:val="-1"/>
          <w:sz w:val="20"/>
          <w:szCs w:val="20"/>
        </w:rPr>
        <w:t xml:space="preserve"> </w:t>
      </w:r>
      <w:r w:rsidRPr="00424DB1">
        <w:rPr>
          <w:rFonts w:ascii="Bookman Old Style" w:hAnsi="Bookman Old Style" w:cstheme="minorHAnsi"/>
          <w:b/>
          <w:color w:val="000000" w:themeColor="text1"/>
          <w:sz w:val="20"/>
          <w:szCs w:val="20"/>
        </w:rPr>
        <w:t>§</w:t>
      </w:r>
      <w:r w:rsidRPr="00424DB1">
        <w:rPr>
          <w:rFonts w:ascii="Bookman Old Style" w:hAnsi="Bookman Old Style" w:cstheme="minorHAnsi"/>
          <w:b/>
          <w:color w:val="000000" w:themeColor="text1"/>
          <w:spacing w:val="-1"/>
          <w:sz w:val="20"/>
          <w:szCs w:val="20"/>
        </w:rPr>
        <w:t xml:space="preserve"> </w:t>
      </w:r>
      <w:r w:rsidRPr="00424DB1">
        <w:rPr>
          <w:rFonts w:ascii="Bookman Old Style" w:hAnsi="Bookman Old Style" w:cstheme="minorHAnsi"/>
          <w:b/>
          <w:color w:val="000000" w:themeColor="text1"/>
          <w:sz w:val="20"/>
          <w:szCs w:val="20"/>
        </w:rPr>
        <w:t>1°</w:t>
      </w:r>
      <w:r w:rsidRPr="00424DB1">
        <w:rPr>
          <w:rFonts w:ascii="Bookman Old Style" w:hAnsi="Bookman Old Style" w:cstheme="minorHAnsi"/>
          <w:b/>
          <w:color w:val="000000" w:themeColor="text1"/>
          <w:spacing w:val="1"/>
          <w:sz w:val="20"/>
          <w:szCs w:val="20"/>
        </w:rPr>
        <w:t xml:space="preserve"> </w:t>
      </w:r>
      <w:r w:rsidRPr="00424DB1">
        <w:rPr>
          <w:rFonts w:ascii="Bookman Old Style" w:hAnsi="Bookman Old Style" w:cstheme="minorHAnsi"/>
          <w:b/>
          <w:color w:val="000000" w:themeColor="text1"/>
          <w:sz w:val="20"/>
          <w:szCs w:val="20"/>
        </w:rPr>
        <w:t>do art.</w:t>
      </w:r>
      <w:r w:rsidRPr="00424DB1">
        <w:rPr>
          <w:rFonts w:ascii="Bookman Old Style" w:hAnsi="Bookman Old Style" w:cstheme="minorHAnsi"/>
          <w:b/>
          <w:color w:val="000000" w:themeColor="text1"/>
          <w:spacing w:val="-1"/>
          <w:sz w:val="20"/>
          <w:szCs w:val="20"/>
        </w:rPr>
        <w:t xml:space="preserve"> </w:t>
      </w:r>
      <w:r w:rsidRPr="00424DB1">
        <w:rPr>
          <w:rFonts w:ascii="Bookman Old Style" w:hAnsi="Bookman Old Style" w:cstheme="minorHAnsi"/>
          <w:b/>
          <w:color w:val="000000" w:themeColor="text1"/>
          <w:sz w:val="20"/>
          <w:szCs w:val="20"/>
        </w:rPr>
        <w:t>18</w:t>
      </w:r>
      <w:r w:rsidRPr="00424DB1">
        <w:rPr>
          <w:rFonts w:ascii="Bookman Old Style" w:hAnsi="Bookman Old Style" w:cstheme="minorHAnsi"/>
          <w:b/>
          <w:color w:val="000000" w:themeColor="text1"/>
          <w:spacing w:val="-1"/>
          <w:sz w:val="20"/>
          <w:szCs w:val="20"/>
        </w:rPr>
        <w:t xml:space="preserve"> </w:t>
      </w:r>
      <w:r w:rsidRPr="00424DB1">
        <w:rPr>
          <w:rFonts w:ascii="Bookman Old Style" w:hAnsi="Bookman Old Style" w:cstheme="minorHAnsi"/>
          <w:b/>
          <w:color w:val="000000" w:themeColor="text1"/>
          <w:sz w:val="20"/>
          <w:szCs w:val="20"/>
        </w:rPr>
        <w:t xml:space="preserve">da Lei 14.133, de </w:t>
      </w:r>
      <w:proofErr w:type="gramStart"/>
      <w:r w:rsidRPr="00424DB1">
        <w:rPr>
          <w:rFonts w:ascii="Bookman Old Style" w:hAnsi="Bookman Old Style" w:cstheme="minorHAnsi"/>
          <w:b/>
          <w:color w:val="000000" w:themeColor="text1"/>
          <w:sz w:val="20"/>
          <w:szCs w:val="20"/>
        </w:rPr>
        <w:t>2021)</w:t>
      </w:r>
      <w:proofErr w:type="gramEnd"/>
    </w:p>
    <w:p w:rsidR="00396C0A" w:rsidRDefault="007A6F76" w:rsidP="00396C0A">
      <w:pPr>
        <w:spacing w:after="0" w:line="240" w:lineRule="auto"/>
        <w:ind w:firstLine="708"/>
        <w:jc w:val="both"/>
        <w:rPr>
          <w:rFonts w:ascii="Bookman Old Style" w:hAnsi="Bookman Old Style"/>
          <w:sz w:val="20"/>
          <w:szCs w:val="20"/>
        </w:rPr>
      </w:pPr>
      <w:r w:rsidRPr="007A6F76">
        <w:rPr>
          <w:rFonts w:ascii="Bookman Old Style" w:hAnsi="Bookman Old Style"/>
          <w:sz w:val="20"/>
          <w:szCs w:val="20"/>
        </w:rPr>
        <w:t xml:space="preserve">A solução para a realização dos eventos técnicos na </w:t>
      </w:r>
      <w:proofErr w:type="spellStart"/>
      <w:r w:rsidRPr="007A6F76">
        <w:rPr>
          <w:rFonts w:ascii="Bookman Old Style" w:hAnsi="Bookman Old Style"/>
          <w:sz w:val="20"/>
          <w:szCs w:val="20"/>
        </w:rPr>
        <w:t>Exposanto</w:t>
      </w:r>
      <w:proofErr w:type="spellEnd"/>
      <w:r w:rsidRPr="007A6F76">
        <w:rPr>
          <w:rFonts w:ascii="Bookman Old Style" w:hAnsi="Bookman Old Style"/>
          <w:sz w:val="20"/>
          <w:szCs w:val="20"/>
        </w:rPr>
        <w:t xml:space="preserve"> 2024 envolve a contratação de empresas especializadas que fornecerão serviços essenciais, incluindo logística, montagem e desmontagem de estruturas, suporte audiovisual,</w:t>
      </w:r>
      <w:r>
        <w:rPr>
          <w:rFonts w:ascii="Bookman Old Style" w:hAnsi="Bookman Old Style"/>
          <w:sz w:val="20"/>
          <w:szCs w:val="20"/>
        </w:rPr>
        <w:t xml:space="preserve"> tosquia e tosa de novilhas leiteiras,</w:t>
      </w:r>
      <w:r w:rsidRPr="007A6F76">
        <w:rPr>
          <w:rFonts w:ascii="Bookman Old Style" w:hAnsi="Bookman Old Style"/>
          <w:sz w:val="20"/>
          <w:szCs w:val="20"/>
        </w:rPr>
        <w:t xml:space="preserve"> </w:t>
      </w:r>
      <w:r>
        <w:rPr>
          <w:rFonts w:ascii="Bookman Old Style" w:hAnsi="Bookman Old Style"/>
          <w:sz w:val="20"/>
          <w:szCs w:val="20"/>
        </w:rPr>
        <w:t>al</w:t>
      </w:r>
      <w:r w:rsidRPr="007A6F76">
        <w:rPr>
          <w:rFonts w:ascii="Bookman Old Style" w:hAnsi="Bookman Old Style"/>
          <w:sz w:val="20"/>
          <w:szCs w:val="20"/>
        </w:rPr>
        <w:t>ém de insumos específi</w:t>
      </w:r>
      <w:r>
        <w:rPr>
          <w:rFonts w:ascii="Bookman Old Style" w:hAnsi="Bookman Old Style"/>
          <w:sz w:val="20"/>
          <w:szCs w:val="20"/>
        </w:rPr>
        <w:t xml:space="preserve">cos como silagem e feno </w:t>
      </w:r>
      <w:r w:rsidRPr="007A6F76">
        <w:rPr>
          <w:rFonts w:ascii="Bookman Old Style" w:hAnsi="Bookman Old Style"/>
          <w:sz w:val="20"/>
          <w:szCs w:val="20"/>
        </w:rPr>
        <w:t xml:space="preserve">de alta qualidade para alimentação de bovinos e </w:t>
      </w:r>
      <w:r w:rsidR="00623473">
        <w:rPr>
          <w:rFonts w:ascii="Bookman Old Style" w:hAnsi="Bookman Old Style"/>
          <w:sz w:val="20"/>
          <w:szCs w:val="20"/>
        </w:rPr>
        <w:t>ov</w:t>
      </w:r>
      <w:r w:rsidRPr="007A6F76">
        <w:rPr>
          <w:rFonts w:ascii="Bookman Old Style" w:hAnsi="Bookman Old Style"/>
          <w:sz w:val="20"/>
          <w:szCs w:val="20"/>
        </w:rPr>
        <w:t>inos. Através de um planejamento cuidadoso e execução profissional, essa abordagem visa assegurar a eficiência e qualidade em todas as etapas do evento, desde a preparação até a finalização. A integração desses serviços e insumos garantirá uma experiência organizada, confortável e segura para todos os participantes, promovendo um ambiente propício à troca de conhecimentos, inovação tecnológica e fortalecimento das redes profissionais no setor agropecuário.</w:t>
      </w:r>
    </w:p>
    <w:p w:rsidR="007A6F76" w:rsidRDefault="007A6F76" w:rsidP="00396C0A">
      <w:pPr>
        <w:spacing w:after="0" w:line="240" w:lineRule="auto"/>
        <w:ind w:firstLine="708"/>
        <w:jc w:val="both"/>
        <w:rPr>
          <w:rFonts w:ascii="Bookman Old Style" w:hAnsi="Bookman Old Style"/>
          <w:sz w:val="20"/>
          <w:szCs w:val="20"/>
        </w:rPr>
      </w:pPr>
    </w:p>
    <w:p w:rsidR="00396C0A" w:rsidRPr="008241A7" w:rsidRDefault="00396C0A" w:rsidP="00396C0A">
      <w:pPr>
        <w:pStyle w:val="PargrafodaLista"/>
        <w:numPr>
          <w:ilvl w:val="0"/>
          <w:numId w:val="1"/>
        </w:numPr>
        <w:rPr>
          <w:rFonts w:ascii="Bookman Old Style" w:hAnsi="Bookman Old Style" w:cstheme="minorBidi"/>
          <w:b/>
          <w:color w:val="000000" w:themeColor="text1"/>
          <w:sz w:val="20"/>
          <w:szCs w:val="20"/>
        </w:rPr>
      </w:pPr>
      <w:r w:rsidRPr="008241A7">
        <w:rPr>
          <w:rFonts w:ascii="Bookman Old Style" w:hAnsi="Bookman Old Style" w:cstheme="minorHAnsi"/>
          <w:b/>
          <w:color w:val="000000" w:themeColor="text1"/>
          <w:sz w:val="20"/>
          <w:szCs w:val="20"/>
        </w:rPr>
        <w:t>JUSTIFICATIVA</w:t>
      </w:r>
      <w:r w:rsidRPr="008241A7">
        <w:rPr>
          <w:rFonts w:ascii="Bookman Old Style" w:hAnsi="Bookman Old Style" w:cstheme="minorHAnsi"/>
          <w:b/>
          <w:color w:val="000000" w:themeColor="text1"/>
          <w:spacing w:val="-6"/>
          <w:sz w:val="20"/>
          <w:szCs w:val="20"/>
        </w:rPr>
        <w:t xml:space="preserve"> </w:t>
      </w:r>
      <w:r w:rsidRPr="008241A7">
        <w:rPr>
          <w:rFonts w:ascii="Bookman Old Style" w:hAnsi="Bookman Old Style" w:cstheme="minorHAnsi"/>
          <w:b/>
          <w:color w:val="000000" w:themeColor="text1"/>
          <w:sz w:val="20"/>
          <w:szCs w:val="20"/>
        </w:rPr>
        <w:t>PARA</w:t>
      </w:r>
      <w:r w:rsidRPr="008241A7">
        <w:rPr>
          <w:rFonts w:ascii="Bookman Old Style" w:hAnsi="Bookman Old Style" w:cstheme="minorHAnsi"/>
          <w:b/>
          <w:color w:val="000000" w:themeColor="text1"/>
          <w:spacing w:val="-5"/>
          <w:sz w:val="20"/>
          <w:szCs w:val="20"/>
        </w:rPr>
        <w:t xml:space="preserve"> </w:t>
      </w:r>
      <w:r w:rsidRPr="008241A7">
        <w:rPr>
          <w:rFonts w:ascii="Bookman Old Style" w:hAnsi="Bookman Old Style" w:cstheme="minorHAnsi"/>
          <w:b/>
          <w:color w:val="000000" w:themeColor="text1"/>
          <w:sz w:val="20"/>
          <w:szCs w:val="20"/>
        </w:rPr>
        <w:t>PARCELAMENTO (inciso</w:t>
      </w:r>
      <w:r w:rsidRPr="008241A7">
        <w:rPr>
          <w:rFonts w:ascii="Bookman Old Style" w:hAnsi="Bookman Old Style" w:cstheme="minorHAnsi"/>
          <w:b/>
          <w:color w:val="000000" w:themeColor="text1"/>
          <w:spacing w:val="-3"/>
          <w:sz w:val="20"/>
          <w:szCs w:val="20"/>
        </w:rPr>
        <w:t xml:space="preserve"> </w:t>
      </w:r>
      <w:r w:rsidRPr="008241A7">
        <w:rPr>
          <w:rFonts w:ascii="Bookman Old Style" w:hAnsi="Bookman Old Style" w:cstheme="minorHAnsi"/>
          <w:b/>
          <w:color w:val="000000" w:themeColor="text1"/>
          <w:sz w:val="20"/>
          <w:szCs w:val="20"/>
        </w:rPr>
        <w:t>VIII do §</w:t>
      </w:r>
      <w:r w:rsidRPr="008241A7">
        <w:rPr>
          <w:rFonts w:ascii="Bookman Old Style" w:hAnsi="Bookman Old Style" w:cstheme="minorHAnsi"/>
          <w:b/>
          <w:color w:val="000000" w:themeColor="text1"/>
          <w:spacing w:val="-4"/>
          <w:sz w:val="20"/>
          <w:szCs w:val="20"/>
        </w:rPr>
        <w:t xml:space="preserve"> </w:t>
      </w:r>
      <w:r w:rsidRPr="008241A7">
        <w:rPr>
          <w:rFonts w:ascii="Bookman Old Style" w:hAnsi="Bookman Old Style" w:cstheme="minorHAnsi"/>
          <w:b/>
          <w:color w:val="000000" w:themeColor="text1"/>
          <w:sz w:val="20"/>
          <w:szCs w:val="20"/>
        </w:rPr>
        <w:t>1° do</w:t>
      </w:r>
      <w:r w:rsidRPr="008241A7">
        <w:rPr>
          <w:rFonts w:ascii="Bookman Old Style" w:hAnsi="Bookman Old Style" w:cstheme="minorHAnsi"/>
          <w:b/>
          <w:color w:val="000000" w:themeColor="text1"/>
          <w:spacing w:val="1"/>
          <w:sz w:val="20"/>
          <w:szCs w:val="20"/>
        </w:rPr>
        <w:t xml:space="preserve"> </w:t>
      </w:r>
      <w:r w:rsidRPr="008241A7">
        <w:rPr>
          <w:rFonts w:ascii="Bookman Old Style" w:hAnsi="Bookman Old Style" w:cstheme="minorHAnsi"/>
          <w:b/>
          <w:color w:val="000000" w:themeColor="text1"/>
          <w:sz w:val="20"/>
          <w:szCs w:val="20"/>
        </w:rPr>
        <w:t>art.</w:t>
      </w:r>
      <w:r w:rsidRPr="008241A7">
        <w:rPr>
          <w:rFonts w:ascii="Bookman Old Style" w:hAnsi="Bookman Old Style" w:cstheme="minorHAnsi"/>
          <w:b/>
          <w:color w:val="000000" w:themeColor="text1"/>
          <w:spacing w:val="-2"/>
          <w:sz w:val="20"/>
          <w:szCs w:val="20"/>
        </w:rPr>
        <w:t xml:space="preserve"> </w:t>
      </w:r>
      <w:r w:rsidRPr="008241A7">
        <w:rPr>
          <w:rFonts w:ascii="Bookman Old Style" w:hAnsi="Bookman Old Style" w:cstheme="minorHAnsi"/>
          <w:b/>
          <w:color w:val="000000" w:themeColor="text1"/>
          <w:sz w:val="20"/>
          <w:szCs w:val="20"/>
        </w:rPr>
        <w:t>18</w:t>
      </w:r>
      <w:r w:rsidRPr="008241A7">
        <w:rPr>
          <w:rFonts w:ascii="Bookman Old Style" w:hAnsi="Bookman Old Style" w:cstheme="minorHAnsi"/>
          <w:b/>
          <w:color w:val="000000" w:themeColor="text1"/>
          <w:spacing w:val="-2"/>
          <w:sz w:val="20"/>
          <w:szCs w:val="20"/>
        </w:rPr>
        <w:t xml:space="preserve"> </w:t>
      </w:r>
      <w:r w:rsidRPr="008241A7">
        <w:rPr>
          <w:rFonts w:ascii="Bookman Old Style" w:hAnsi="Bookman Old Style" w:cstheme="minorHAnsi"/>
          <w:b/>
          <w:color w:val="000000" w:themeColor="text1"/>
          <w:sz w:val="20"/>
          <w:szCs w:val="20"/>
        </w:rPr>
        <w:t xml:space="preserve">da lei nº 14.133, de </w:t>
      </w:r>
      <w:proofErr w:type="gramStart"/>
      <w:r w:rsidRPr="008241A7">
        <w:rPr>
          <w:rFonts w:ascii="Bookman Old Style" w:hAnsi="Bookman Old Style" w:cstheme="minorHAnsi"/>
          <w:b/>
          <w:color w:val="000000" w:themeColor="text1"/>
          <w:sz w:val="20"/>
          <w:szCs w:val="20"/>
        </w:rPr>
        <w:t>2021)</w:t>
      </w:r>
      <w:proofErr w:type="gramEnd"/>
      <w:r w:rsidRPr="008241A7">
        <w:rPr>
          <w:rFonts w:ascii="Bookman Old Style" w:hAnsi="Bookman Old Style" w:cstheme="minorHAnsi"/>
          <w:b/>
          <w:color w:val="000000" w:themeColor="text1"/>
          <w:sz w:val="20"/>
          <w:szCs w:val="20"/>
        </w:rPr>
        <w:t xml:space="preserve"> </w:t>
      </w:r>
    </w:p>
    <w:p w:rsidR="00396C0A" w:rsidRPr="00D33A39" w:rsidRDefault="007A6F76" w:rsidP="00396C0A">
      <w:pPr>
        <w:spacing w:after="0" w:line="240" w:lineRule="auto"/>
        <w:ind w:firstLine="708"/>
        <w:jc w:val="both"/>
        <w:rPr>
          <w:rFonts w:ascii="Bookman Old Style" w:hAnsi="Bookman Old Style"/>
          <w:color w:val="000000" w:themeColor="text1"/>
          <w:sz w:val="20"/>
          <w:szCs w:val="20"/>
        </w:rPr>
      </w:pPr>
      <w:r>
        <w:rPr>
          <w:rFonts w:ascii="Bookman Old Style" w:hAnsi="Bookman Old Style"/>
          <w:color w:val="000000" w:themeColor="text1"/>
          <w:sz w:val="20"/>
          <w:szCs w:val="20"/>
        </w:rPr>
        <w:t>Não se aplica.</w:t>
      </w:r>
    </w:p>
    <w:p w:rsidR="00396C0A" w:rsidRDefault="00396C0A" w:rsidP="00396C0A">
      <w:pPr>
        <w:spacing w:after="0" w:line="240" w:lineRule="auto"/>
        <w:ind w:firstLine="708"/>
        <w:jc w:val="both"/>
        <w:rPr>
          <w:rFonts w:ascii="Bookman Old Style" w:hAnsi="Bookman Old Style"/>
          <w:color w:val="000000" w:themeColor="text1"/>
          <w:sz w:val="20"/>
          <w:szCs w:val="20"/>
        </w:rPr>
      </w:pPr>
    </w:p>
    <w:p w:rsidR="00396C0A" w:rsidRPr="004E16E3" w:rsidRDefault="00396C0A" w:rsidP="00396C0A">
      <w:pPr>
        <w:pStyle w:val="PargrafodaLista"/>
        <w:numPr>
          <w:ilvl w:val="0"/>
          <w:numId w:val="1"/>
        </w:numPr>
        <w:rPr>
          <w:rFonts w:ascii="Bookman Old Style" w:hAnsi="Bookman Old Style" w:cstheme="minorBidi"/>
          <w:b/>
          <w:color w:val="000000" w:themeColor="text1"/>
          <w:sz w:val="20"/>
          <w:szCs w:val="20"/>
        </w:rPr>
      </w:pPr>
      <w:r w:rsidRPr="00C53F1A">
        <w:rPr>
          <w:rFonts w:ascii="Bookman Old Style" w:hAnsi="Bookman Old Style" w:cstheme="minorHAnsi"/>
          <w:b/>
          <w:color w:val="000000" w:themeColor="text1"/>
          <w:sz w:val="20"/>
          <w:szCs w:val="20"/>
        </w:rPr>
        <w:t>DEMONSTRAÇÃO</w:t>
      </w:r>
      <w:r w:rsidRPr="00C53F1A">
        <w:rPr>
          <w:rFonts w:ascii="Bookman Old Style" w:hAnsi="Bookman Old Style" w:cstheme="minorHAnsi"/>
          <w:b/>
          <w:color w:val="000000" w:themeColor="text1"/>
          <w:spacing w:val="-4"/>
          <w:sz w:val="20"/>
          <w:szCs w:val="20"/>
        </w:rPr>
        <w:t xml:space="preserve"> </w:t>
      </w:r>
      <w:r w:rsidRPr="00C53F1A">
        <w:rPr>
          <w:rFonts w:ascii="Bookman Old Style" w:hAnsi="Bookman Old Style" w:cstheme="minorHAnsi"/>
          <w:b/>
          <w:color w:val="000000" w:themeColor="text1"/>
          <w:sz w:val="20"/>
          <w:szCs w:val="20"/>
        </w:rPr>
        <w:t>DOS</w:t>
      </w:r>
      <w:r w:rsidRPr="00C53F1A">
        <w:rPr>
          <w:rFonts w:ascii="Bookman Old Style" w:hAnsi="Bookman Old Style" w:cstheme="minorHAnsi"/>
          <w:b/>
          <w:color w:val="000000" w:themeColor="text1"/>
          <w:spacing w:val="-3"/>
          <w:sz w:val="20"/>
          <w:szCs w:val="20"/>
        </w:rPr>
        <w:t xml:space="preserve"> </w:t>
      </w:r>
      <w:r w:rsidRPr="00C53F1A">
        <w:rPr>
          <w:rFonts w:ascii="Bookman Old Style" w:hAnsi="Bookman Old Style" w:cstheme="minorHAnsi"/>
          <w:b/>
          <w:color w:val="000000" w:themeColor="text1"/>
          <w:sz w:val="20"/>
          <w:szCs w:val="20"/>
        </w:rPr>
        <w:t>RESULTADOS</w:t>
      </w:r>
      <w:r w:rsidRPr="00C53F1A">
        <w:rPr>
          <w:rFonts w:ascii="Bookman Old Style" w:hAnsi="Bookman Old Style" w:cstheme="minorHAnsi"/>
          <w:b/>
          <w:color w:val="000000" w:themeColor="text1"/>
          <w:spacing w:val="-4"/>
          <w:sz w:val="20"/>
          <w:szCs w:val="20"/>
        </w:rPr>
        <w:t xml:space="preserve"> </w:t>
      </w:r>
      <w:r w:rsidRPr="00C53F1A">
        <w:rPr>
          <w:rFonts w:ascii="Bookman Old Style" w:hAnsi="Bookman Old Style" w:cstheme="minorHAnsi"/>
          <w:b/>
          <w:color w:val="000000" w:themeColor="text1"/>
          <w:sz w:val="20"/>
          <w:szCs w:val="20"/>
        </w:rPr>
        <w:t>PRETENDIDOS (inciso</w:t>
      </w:r>
      <w:r w:rsidRPr="00C53F1A">
        <w:rPr>
          <w:rFonts w:ascii="Bookman Old Style" w:hAnsi="Bookman Old Style" w:cstheme="minorHAnsi"/>
          <w:b/>
          <w:color w:val="000000" w:themeColor="text1"/>
          <w:spacing w:val="-3"/>
          <w:sz w:val="20"/>
          <w:szCs w:val="20"/>
        </w:rPr>
        <w:t xml:space="preserve"> </w:t>
      </w:r>
      <w:r w:rsidRPr="00C53F1A">
        <w:rPr>
          <w:rFonts w:ascii="Bookman Old Style" w:hAnsi="Bookman Old Style" w:cstheme="minorHAnsi"/>
          <w:b/>
          <w:color w:val="000000" w:themeColor="text1"/>
          <w:sz w:val="20"/>
          <w:szCs w:val="20"/>
        </w:rPr>
        <w:t>IX do §</w:t>
      </w:r>
      <w:r w:rsidRPr="00C53F1A">
        <w:rPr>
          <w:rFonts w:ascii="Bookman Old Style" w:hAnsi="Bookman Old Style" w:cstheme="minorHAnsi"/>
          <w:b/>
          <w:color w:val="000000" w:themeColor="text1"/>
          <w:spacing w:val="-4"/>
          <w:sz w:val="20"/>
          <w:szCs w:val="20"/>
        </w:rPr>
        <w:t xml:space="preserve"> </w:t>
      </w:r>
      <w:r w:rsidRPr="00C53F1A">
        <w:rPr>
          <w:rFonts w:ascii="Bookman Old Style" w:hAnsi="Bookman Old Style" w:cstheme="minorHAnsi"/>
          <w:b/>
          <w:color w:val="000000" w:themeColor="text1"/>
          <w:sz w:val="20"/>
          <w:szCs w:val="20"/>
        </w:rPr>
        <w:t>1° do</w:t>
      </w:r>
      <w:r w:rsidRPr="00C53F1A">
        <w:rPr>
          <w:rFonts w:ascii="Bookman Old Style" w:hAnsi="Bookman Old Style" w:cstheme="minorHAnsi"/>
          <w:b/>
          <w:color w:val="000000" w:themeColor="text1"/>
          <w:spacing w:val="1"/>
          <w:sz w:val="20"/>
          <w:szCs w:val="20"/>
        </w:rPr>
        <w:t xml:space="preserve"> </w:t>
      </w:r>
      <w:r w:rsidRPr="00C53F1A">
        <w:rPr>
          <w:rFonts w:ascii="Bookman Old Style" w:hAnsi="Bookman Old Style" w:cstheme="minorHAnsi"/>
          <w:b/>
          <w:color w:val="000000" w:themeColor="text1"/>
          <w:sz w:val="20"/>
          <w:szCs w:val="20"/>
        </w:rPr>
        <w:t>art.</w:t>
      </w:r>
      <w:r w:rsidRPr="00C53F1A">
        <w:rPr>
          <w:rFonts w:ascii="Bookman Old Style" w:hAnsi="Bookman Old Style" w:cstheme="minorHAnsi"/>
          <w:b/>
          <w:color w:val="000000" w:themeColor="text1"/>
          <w:spacing w:val="-2"/>
          <w:sz w:val="20"/>
          <w:szCs w:val="20"/>
        </w:rPr>
        <w:t xml:space="preserve"> </w:t>
      </w:r>
      <w:r w:rsidRPr="00C53F1A">
        <w:rPr>
          <w:rFonts w:ascii="Bookman Old Style" w:hAnsi="Bookman Old Style" w:cstheme="minorHAnsi"/>
          <w:b/>
          <w:color w:val="000000" w:themeColor="text1"/>
          <w:sz w:val="20"/>
          <w:szCs w:val="20"/>
        </w:rPr>
        <w:t>18</w:t>
      </w:r>
      <w:r w:rsidRPr="00C53F1A">
        <w:rPr>
          <w:rFonts w:ascii="Bookman Old Style" w:hAnsi="Bookman Old Style" w:cstheme="minorHAnsi"/>
          <w:b/>
          <w:color w:val="000000" w:themeColor="text1"/>
          <w:spacing w:val="-2"/>
          <w:sz w:val="20"/>
          <w:szCs w:val="20"/>
        </w:rPr>
        <w:t xml:space="preserve"> </w:t>
      </w:r>
      <w:r w:rsidRPr="00C53F1A">
        <w:rPr>
          <w:rFonts w:ascii="Bookman Old Style" w:hAnsi="Bookman Old Style" w:cstheme="minorHAnsi"/>
          <w:b/>
          <w:color w:val="000000" w:themeColor="text1"/>
          <w:sz w:val="20"/>
          <w:szCs w:val="20"/>
        </w:rPr>
        <w:t>da lei nº 14.133, de 2021).</w:t>
      </w:r>
    </w:p>
    <w:p w:rsidR="004E16E3" w:rsidRPr="00C53F1A" w:rsidRDefault="004E16E3" w:rsidP="00396C0A">
      <w:pPr>
        <w:pStyle w:val="PargrafodaLista"/>
        <w:numPr>
          <w:ilvl w:val="0"/>
          <w:numId w:val="1"/>
        </w:numPr>
        <w:rPr>
          <w:rFonts w:ascii="Bookman Old Style" w:hAnsi="Bookman Old Style" w:cstheme="minorBidi"/>
          <w:b/>
          <w:color w:val="000000" w:themeColor="text1"/>
          <w:sz w:val="20"/>
          <w:szCs w:val="20"/>
        </w:rPr>
      </w:pPr>
    </w:p>
    <w:p w:rsidR="004E16E3" w:rsidRPr="004E16E3" w:rsidRDefault="00396C0A" w:rsidP="004E16E3">
      <w:pPr>
        <w:spacing w:after="0" w:line="240" w:lineRule="auto"/>
        <w:jc w:val="both"/>
        <w:rPr>
          <w:rFonts w:ascii="Bookman Old Style" w:eastAsiaTheme="majorEastAsia" w:hAnsi="Bookman Old Style" w:cstheme="minorHAnsi"/>
          <w:color w:val="000000" w:themeColor="text1"/>
          <w:sz w:val="20"/>
          <w:szCs w:val="20"/>
        </w:rPr>
      </w:pPr>
      <w:r>
        <w:rPr>
          <w:rFonts w:ascii="Bookman Old Style" w:eastAsiaTheme="majorEastAsia" w:hAnsi="Bookman Old Style" w:cstheme="minorHAnsi"/>
          <w:color w:val="000000" w:themeColor="text1"/>
          <w:sz w:val="20"/>
          <w:szCs w:val="20"/>
        </w:rPr>
        <w:tab/>
      </w:r>
      <w:r w:rsidR="004E16E3" w:rsidRPr="004E16E3">
        <w:rPr>
          <w:rFonts w:ascii="Bookman Old Style" w:eastAsiaTheme="majorEastAsia" w:hAnsi="Bookman Old Style" w:cstheme="minorHAnsi"/>
          <w:color w:val="000000" w:themeColor="text1"/>
          <w:sz w:val="20"/>
          <w:szCs w:val="20"/>
        </w:rPr>
        <w:t xml:space="preserve">A contratação de empresas especializadas para a </w:t>
      </w:r>
      <w:proofErr w:type="spellStart"/>
      <w:r w:rsidR="004E16E3" w:rsidRPr="004E16E3">
        <w:rPr>
          <w:rFonts w:ascii="Bookman Old Style" w:eastAsiaTheme="majorEastAsia" w:hAnsi="Bookman Old Style" w:cstheme="minorHAnsi"/>
          <w:color w:val="000000" w:themeColor="text1"/>
          <w:sz w:val="20"/>
          <w:szCs w:val="20"/>
        </w:rPr>
        <w:t>Exposanto</w:t>
      </w:r>
      <w:proofErr w:type="spellEnd"/>
      <w:r w:rsidR="004E16E3" w:rsidRPr="004E16E3">
        <w:rPr>
          <w:rFonts w:ascii="Bookman Old Style" w:eastAsiaTheme="majorEastAsia" w:hAnsi="Bookman Old Style" w:cstheme="minorHAnsi"/>
          <w:color w:val="000000" w:themeColor="text1"/>
          <w:sz w:val="20"/>
          <w:szCs w:val="20"/>
        </w:rPr>
        <w:t xml:space="preserve"> 2024 visa alcançar resultados significativos na realização dos eventos técnicos, garantindo organização, eficiência e alta qualidade. Espera-se que a logística bem coordenada assegure a pontualidade e a adequada movimentação de pessoas e materiais, enquanto os serviços audiovisuais proporcionarão apresentações claras e envolventes. A montagem e desmontagem das estruturas devem ocorrer de forma rápida e segura, permitindo uma experiência confortável e profissional para todos os participantes. Os serviços de catering irão garantir a satisfação dos presentes, oferecendo alimentação de qualidade e higiene. Além disso, a segurança eficiente assegurará um ambiente seguro e tranquilo.</w:t>
      </w:r>
    </w:p>
    <w:p w:rsidR="004E16E3" w:rsidRPr="004E16E3" w:rsidRDefault="004E16E3" w:rsidP="004E16E3">
      <w:pPr>
        <w:spacing w:after="0" w:line="240" w:lineRule="auto"/>
        <w:jc w:val="both"/>
        <w:rPr>
          <w:rFonts w:ascii="Bookman Old Style" w:eastAsiaTheme="majorEastAsia" w:hAnsi="Bookman Old Style" w:cstheme="minorHAnsi"/>
          <w:color w:val="000000" w:themeColor="text1"/>
          <w:sz w:val="20"/>
          <w:szCs w:val="20"/>
        </w:rPr>
      </w:pPr>
    </w:p>
    <w:p w:rsidR="004E16E3" w:rsidRPr="004E16E3" w:rsidRDefault="004E16E3" w:rsidP="004E16E3">
      <w:pPr>
        <w:spacing w:after="0" w:line="240" w:lineRule="auto"/>
        <w:ind w:firstLine="708"/>
        <w:jc w:val="both"/>
        <w:rPr>
          <w:rFonts w:ascii="Bookman Old Style" w:eastAsiaTheme="majorEastAsia" w:hAnsi="Bookman Old Style" w:cstheme="minorHAnsi"/>
          <w:color w:val="000000" w:themeColor="text1"/>
          <w:sz w:val="20"/>
          <w:szCs w:val="20"/>
        </w:rPr>
      </w:pPr>
      <w:r w:rsidRPr="004E16E3">
        <w:rPr>
          <w:rFonts w:ascii="Bookman Old Style" w:eastAsiaTheme="majorEastAsia" w:hAnsi="Bookman Old Style" w:cstheme="minorHAnsi"/>
          <w:color w:val="000000" w:themeColor="text1"/>
          <w:sz w:val="20"/>
          <w:szCs w:val="20"/>
        </w:rPr>
        <w:t xml:space="preserve">Com a aquisição </w:t>
      </w:r>
      <w:r w:rsidR="007A6F76">
        <w:rPr>
          <w:rFonts w:ascii="Bookman Old Style" w:eastAsiaTheme="majorEastAsia" w:hAnsi="Bookman Old Style" w:cstheme="minorHAnsi"/>
          <w:color w:val="000000" w:themeColor="text1"/>
          <w:sz w:val="20"/>
          <w:szCs w:val="20"/>
        </w:rPr>
        <w:t>de prestação de serviços</w:t>
      </w:r>
      <w:r w:rsidRPr="004E16E3">
        <w:rPr>
          <w:rFonts w:ascii="Bookman Old Style" w:eastAsiaTheme="majorEastAsia" w:hAnsi="Bookman Old Style" w:cstheme="minorHAnsi"/>
          <w:color w:val="000000" w:themeColor="text1"/>
          <w:sz w:val="20"/>
          <w:szCs w:val="20"/>
        </w:rPr>
        <w:t xml:space="preserve">, como </w:t>
      </w:r>
      <w:r w:rsidR="007A6F76">
        <w:rPr>
          <w:rFonts w:ascii="Bookman Old Style" w:eastAsiaTheme="majorEastAsia" w:hAnsi="Bookman Old Style" w:cstheme="minorHAnsi"/>
          <w:color w:val="000000" w:themeColor="text1"/>
          <w:sz w:val="20"/>
          <w:szCs w:val="20"/>
        </w:rPr>
        <w:t>equipamentos técnicos, silagem e</w:t>
      </w:r>
      <w:r w:rsidRPr="004E16E3">
        <w:rPr>
          <w:rFonts w:ascii="Bookman Old Style" w:eastAsiaTheme="majorEastAsia" w:hAnsi="Bookman Old Style" w:cstheme="minorHAnsi"/>
          <w:color w:val="000000" w:themeColor="text1"/>
          <w:sz w:val="20"/>
          <w:szCs w:val="20"/>
        </w:rPr>
        <w:t xml:space="preserve"> feno de alta qualidade para alimentação de bovinos e </w:t>
      </w:r>
      <w:r w:rsidR="007A6F76">
        <w:rPr>
          <w:rFonts w:ascii="Bookman Old Style" w:eastAsiaTheme="majorEastAsia" w:hAnsi="Bookman Old Style" w:cstheme="minorHAnsi"/>
          <w:color w:val="000000" w:themeColor="text1"/>
          <w:sz w:val="20"/>
          <w:szCs w:val="20"/>
        </w:rPr>
        <w:t>ovi</w:t>
      </w:r>
      <w:r w:rsidRPr="004E16E3">
        <w:rPr>
          <w:rFonts w:ascii="Bookman Old Style" w:eastAsiaTheme="majorEastAsia" w:hAnsi="Bookman Old Style" w:cstheme="minorHAnsi"/>
          <w:color w:val="000000" w:themeColor="text1"/>
          <w:sz w:val="20"/>
          <w:szCs w:val="20"/>
        </w:rPr>
        <w:t xml:space="preserve">nos, os eventos técnicos da </w:t>
      </w:r>
      <w:proofErr w:type="spellStart"/>
      <w:r w:rsidRPr="004E16E3">
        <w:rPr>
          <w:rFonts w:ascii="Bookman Old Style" w:eastAsiaTheme="majorEastAsia" w:hAnsi="Bookman Old Style" w:cstheme="minorHAnsi"/>
          <w:color w:val="000000" w:themeColor="text1"/>
          <w:sz w:val="20"/>
          <w:szCs w:val="20"/>
        </w:rPr>
        <w:t>Exposanto</w:t>
      </w:r>
      <w:proofErr w:type="spellEnd"/>
      <w:r w:rsidRPr="004E16E3">
        <w:rPr>
          <w:rFonts w:ascii="Bookman Old Style" w:eastAsiaTheme="majorEastAsia" w:hAnsi="Bookman Old Style" w:cstheme="minorHAnsi"/>
          <w:color w:val="000000" w:themeColor="text1"/>
          <w:sz w:val="20"/>
          <w:szCs w:val="20"/>
        </w:rPr>
        <w:t xml:space="preserve"> 2024 </w:t>
      </w:r>
      <w:r w:rsidRPr="004E16E3">
        <w:rPr>
          <w:rFonts w:ascii="Bookman Old Style" w:eastAsiaTheme="majorEastAsia" w:hAnsi="Bookman Old Style" w:cstheme="minorHAnsi"/>
          <w:color w:val="000000" w:themeColor="text1"/>
          <w:sz w:val="20"/>
          <w:szCs w:val="20"/>
        </w:rPr>
        <w:lastRenderedPageBreak/>
        <w:t xml:space="preserve">estarão bem equipados para atingir seus objetivos educacionais e promocionais. A expectativa é de que o evento promova uma troca de conhecimentos eficaz, inovação tecnológica e práticas sustentáveis, contribuindo para o desenvolvimento do setor agropecuário. A satisfação dos participantes, a cobertura positiva da mídia e o fortalecimento das redes de contatos entre profissionais e empresas do setor serão indicadores chave do sucesso alcançado, refletindo o impacto positivo e a relevância da </w:t>
      </w:r>
      <w:proofErr w:type="spellStart"/>
      <w:r w:rsidRPr="004E16E3">
        <w:rPr>
          <w:rFonts w:ascii="Bookman Old Style" w:eastAsiaTheme="majorEastAsia" w:hAnsi="Bookman Old Style" w:cstheme="minorHAnsi"/>
          <w:color w:val="000000" w:themeColor="text1"/>
          <w:sz w:val="20"/>
          <w:szCs w:val="20"/>
        </w:rPr>
        <w:t>Exposanto</w:t>
      </w:r>
      <w:proofErr w:type="spellEnd"/>
      <w:r w:rsidRPr="004E16E3">
        <w:rPr>
          <w:rFonts w:ascii="Bookman Old Style" w:eastAsiaTheme="majorEastAsia" w:hAnsi="Bookman Old Style" w:cstheme="minorHAnsi"/>
          <w:color w:val="000000" w:themeColor="text1"/>
          <w:sz w:val="20"/>
          <w:szCs w:val="20"/>
        </w:rPr>
        <w:t xml:space="preserve"> 2024 no cenário agropecuário.</w:t>
      </w:r>
    </w:p>
    <w:p w:rsidR="004E16E3" w:rsidRPr="004E16E3" w:rsidRDefault="004E16E3" w:rsidP="004E16E3">
      <w:pPr>
        <w:spacing w:after="0" w:line="240" w:lineRule="auto"/>
        <w:jc w:val="both"/>
        <w:rPr>
          <w:rFonts w:ascii="Bookman Old Style" w:eastAsiaTheme="majorEastAsia" w:hAnsi="Bookman Old Style" w:cstheme="minorHAnsi"/>
          <w:color w:val="000000" w:themeColor="text1"/>
          <w:sz w:val="20"/>
          <w:szCs w:val="20"/>
        </w:rPr>
      </w:pPr>
    </w:p>
    <w:p w:rsidR="004E16E3" w:rsidRPr="004E16E3" w:rsidRDefault="004E16E3" w:rsidP="004E16E3">
      <w:pPr>
        <w:spacing w:after="0" w:line="240" w:lineRule="auto"/>
        <w:jc w:val="both"/>
        <w:rPr>
          <w:rFonts w:ascii="Bookman Old Style" w:eastAsiaTheme="majorEastAsia" w:hAnsi="Bookman Old Style" w:cstheme="minorHAnsi"/>
          <w:color w:val="000000" w:themeColor="text1"/>
          <w:sz w:val="20"/>
          <w:szCs w:val="20"/>
        </w:rPr>
      </w:pPr>
    </w:p>
    <w:p w:rsidR="004E16E3" w:rsidRPr="004E16E3" w:rsidRDefault="004E16E3" w:rsidP="004E16E3">
      <w:pPr>
        <w:spacing w:after="0" w:line="240" w:lineRule="auto"/>
        <w:jc w:val="both"/>
        <w:rPr>
          <w:rFonts w:ascii="Bookman Old Style" w:eastAsiaTheme="majorEastAsia" w:hAnsi="Bookman Old Style" w:cstheme="minorHAnsi"/>
          <w:color w:val="000000" w:themeColor="text1"/>
          <w:sz w:val="20"/>
          <w:szCs w:val="20"/>
        </w:rPr>
      </w:pPr>
    </w:p>
    <w:p w:rsidR="004E16E3" w:rsidRPr="004E16E3" w:rsidRDefault="004E16E3" w:rsidP="004E16E3">
      <w:pPr>
        <w:spacing w:after="0" w:line="240" w:lineRule="auto"/>
        <w:jc w:val="both"/>
        <w:rPr>
          <w:rFonts w:ascii="Bookman Old Style" w:eastAsiaTheme="majorEastAsia" w:hAnsi="Bookman Old Style" w:cstheme="minorHAnsi"/>
          <w:color w:val="000000" w:themeColor="text1"/>
          <w:sz w:val="20"/>
          <w:szCs w:val="20"/>
        </w:rPr>
      </w:pPr>
    </w:p>
    <w:p w:rsidR="00396C0A" w:rsidRDefault="00396C0A" w:rsidP="004E16E3">
      <w:pPr>
        <w:spacing w:after="0" w:line="240" w:lineRule="auto"/>
        <w:jc w:val="both"/>
        <w:rPr>
          <w:rFonts w:ascii="Bookman Old Style" w:eastAsiaTheme="majorEastAsia" w:hAnsi="Bookman Old Style" w:cstheme="minorHAnsi"/>
          <w:b/>
          <w:color w:val="000000" w:themeColor="text1"/>
          <w:sz w:val="20"/>
          <w:szCs w:val="20"/>
        </w:rPr>
      </w:pPr>
    </w:p>
    <w:p w:rsidR="00396C0A" w:rsidRPr="004861A0" w:rsidRDefault="00396C0A" w:rsidP="004861A0">
      <w:pPr>
        <w:pStyle w:val="PargrafodaLista"/>
        <w:numPr>
          <w:ilvl w:val="0"/>
          <w:numId w:val="1"/>
        </w:numPr>
        <w:rPr>
          <w:rFonts w:ascii="Bookman Old Style" w:hAnsi="Bookman Old Style" w:cstheme="minorHAnsi"/>
          <w:b/>
          <w:color w:val="000000" w:themeColor="text1"/>
          <w:sz w:val="20"/>
          <w:szCs w:val="20"/>
        </w:rPr>
      </w:pPr>
      <w:r w:rsidRPr="004861A0">
        <w:rPr>
          <w:rFonts w:ascii="Bookman Old Style" w:hAnsi="Bookman Old Style" w:cstheme="minorHAnsi"/>
          <w:b/>
          <w:color w:val="000000" w:themeColor="text1"/>
          <w:sz w:val="20"/>
          <w:szCs w:val="20"/>
        </w:rPr>
        <w:t>PROVIDÊNCIAS</w:t>
      </w:r>
      <w:r w:rsidRPr="004861A0">
        <w:rPr>
          <w:rFonts w:ascii="Bookman Old Style" w:hAnsi="Bookman Old Style" w:cstheme="minorHAnsi"/>
          <w:b/>
          <w:color w:val="000000" w:themeColor="text1"/>
          <w:spacing w:val="-3"/>
          <w:sz w:val="20"/>
          <w:szCs w:val="20"/>
        </w:rPr>
        <w:t xml:space="preserve"> </w:t>
      </w:r>
      <w:r w:rsidRPr="004861A0">
        <w:rPr>
          <w:rFonts w:ascii="Bookman Old Style" w:hAnsi="Bookman Old Style" w:cstheme="minorHAnsi"/>
          <w:b/>
          <w:color w:val="000000" w:themeColor="text1"/>
          <w:sz w:val="20"/>
          <w:szCs w:val="20"/>
        </w:rPr>
        <w:t>PRÉVIAS</w:t>
      </w:r>
      <w:r w:rsidRPr="004861A0">
        <w:rPr>
          <w:rFonts w:ascii="Bookman Old Style" w:hAnsi="Bookman Old Style" w:cstheme="minorHAnsi"/>
          <w:b/>
          <w:color w:val="000000" w:themeColor="text1"/>
          <w:spacing w:val="-4"/>
          <w:sz w:val="20"/>
          <w:szCs w:val="20"/>
        </w:rPr>
        <w:t xml:space="preserve"> </w:t>
      </w:r>
      <w:r w:rsidRPr="004861A0">
        <w:rPr>
          <w:rFonts w:ascii="Bookman Old Style" w:hAnsi="Bookman Old Style" w:cstheme="minorHAnsi"/>
          <w:b/>
          <w:color w:val="000000" w:themeColor="text1"/>
          <w:sz w:val="20"/>
          <w:szCs w:val="20"/>
        </w:rPr>
        <w:t>AO</w:t>
      </w:r>
      <w:r w:rsidRPr="004861A0">
        <w:rPr>
          <w:rFonts w:ascii="Bookman Old Style" w:hAnsi="Bookman Old Style" w:cstheme="minorHAnsi"/>
          <w:b/>
          <w:color w:val="000000" w:themeColor="text1"/>
          <w:spacing w:val="-4"/>
          <w:sz w:val="20"/>
          <w:szCs w:val="20"/>
        </w:rPr>
        <w:t xml:space="preserve"> </w:t>
      </w:r>
      <w:r w:rsidRPr="004861A0">
        <w:rPr>
          <w:rFonts w:ascii="Bookman Old Style" w:hAnsi="Bookman Old Style" w:cstheme="minorHAnsi"/>
          <w:b/>
          <w:color w:val="000000" w:themeColor="text1"/>
          <w:sz w:val="20"/>
          <w:szCs w:val="20"/>
        </w:rPr>
        <w:t>CONTRATO (inciso</w:t>
      </w:r>
      <w:r w:rsidRPr="004861A0">
        <w:rPr>
          <w:rFonts w:ascii="Bookman Old Style" w:hAnsi="Bookman Old Style" w:cstheme="minorHAnsi"/>
          <w:b/>
          <w:color w:val="000000" w:themeColor="text1"/>
          <w:spacing w:val="-3"/>
          <w:sz w:val="20"/>
          <w:szCs w:val="20"/>
        </w:rPr>
        <w:t xml:space="preserve"> </w:t>
      </w:r>
      <w:r w:rsidRPr="004861A0">
        <w:rPr>
          <w:rFonts w:ascii="Bookman Old Style" w:hAnsi="Bookman Old Style" w:cstheme="minorHAnsi"/>
          <w:b/>
          <w:color w:val="000000" w:themeColor="text1"/>
          <w:sz w:val="20"/>
          <w:szCs w:val="20"/>
        </w:rPr>
        <w:t>X do §</w:t>
      </w:r>
      <w:r w:rsidRPr="004861A0">
        <w:rPr>
          <w:rFonts w:ascii="Bookman Old Style" w:hAnsi="Bookman Old Style" w:cstheme="minorHAnsi"/>
          <w:b/>
          <w:color w:val="000000" w:themeColor="text1"/>
          <w:spacing w:val="-4"/>
          <w:sz w:val="20"/>
          <w:szCs w:val="20"/>
        </w:rPr>
        <w:t xml:space="preserve"> </w:t>
      </w:r>
      <w:r w:rsidRPr="004861A0">
        <w:rPr>
          <w:rFonts w:ascii="Bookman Old Style" w:hAnsi="Bookman Old Style" w:cstheme="minorHAnsi"/>
          <w:b/>
          <w:color w:val="000000" w:themeColor="text1"/>
          <w:sz w:val="20"/>
          <w:szCs w:val="20"/>
        </w:rPr>
        <w:t>1° do</w:t>
      </w:r>
      <w:r w:rsidRPr="004861A0">
        <w:rPr>
          <w:rFonts w:ascii="Bookman Old Style" w:hAnsi="Bookman Old Style" w:cstheme="minorHAnsi"/>
          <w:b/>
          <w:color w:val="000000" w:themeColor="text1"/>
          <w:spacing w:val="1"/>
          <w:sz w:val="20"/>
          <w:szCs w:val="20"/>
        </w:rPr>
        <w:t xml:space="preserve"> </w:t>
      </w:r>
      <w:r w:rsidRPr="004861A0">
        <w:rPr>
          <w:rFonts w:ascii="Bookman Old Style" w:hAnsi="Bookman Old Style" w:cstheme="minorHAnsi"/>
          <w:b/>
          <w:color w:val="000000" w:themeColor="text1"/>
          <w:sz w:val="20"/>
          <w:szCs w:val="20"/>
        </w:rPr>
        <w:t>art.</w:t>
      </w:r>
      <w:r w:rsidRPr="004861A0">
        <w:rPr>
          <w:rFonts w:ascii="Bookman Old Style" w:hAnsi="Bookman Old Style" w:cstheme="minorHAnsi"/>
          <w:b/>
          <w:color w:val="000000" w:themeColor="text1"/>
          <w:spacing w:val="-2"/>
          <w:sz w:val="20"/>
          <w:szCs w:val="20"/>
        </w:rPr>
        <w:t xml:space="preserve"> </w:t>
      </w:r>
      <w:r w:rsidRPr="004861A0">
        <w:rPr>
          <w:rFonts w:ascii="Bookman Old Style" w:hAnsi="Bookman Old Style" w:cstheme="minorHAnsi"/>
          <w:b/>
          <w:color w:val="000000" w:themeColor="text1"/>
          <w:sz w:val="20"/>
          <w:szCs w:val="20"/>
        </w:rPr>
        <w:t>18</w:t>
      </w:r>
      <w:r w:rsidRPr="004861A0">
        <w:rPr>
          <w:rFonts w:ascii="Bookman Old Style" w:hAnsi="Bookman Old Style" w:cstheme="minorHAnsi"/>
          <w:b/>
          <w:color w:val="000000" w:themeColor="text1"/>
          <w:spacing w:val="-2"/>
          <w:sz w:val="20"/>
          <w:szCs w:val="20"/>
        </w:rPr>
        <w:t xml:space="preserve"> </w:t>
      </w:r>
      <w:r w:rsidRPr="004861A0">
        <w:rPr>
          <w:rFonts w:ascii="Bookman Old Style" w:hAnsi="Bookman Old Style" w:cstheme="minorHAnsi"/>
          <w:b/>
          <w:color w:val="000000" w:themeColor="text1"/>
          <w:sz w:val="20"/>
          <w:szCs w:val="20"/>
        </w:rPr>
        <w:t>da lei nº 14.133, de 2021).</w:t>
      </w:r>
    </w:p>
    <w:p w:rsidR="004861A0" w:rsidRDefault="00396C0A" w:rsidP="00396C0A">
      <w:pPr>
        <w:jc w:val="both"/>
        <w:rPr>
          <w:rFonts w:ascii="Bookman Old Style" w:eastAsia="Times New Roman" w:hAnsi="Bookman Old Style" w:cstheme="minorHAnsi"/>
          <w:color w:val="000000" w:themeColor="text1"/>
          <w:sz w:val="20"/>
          <w:szCs w:val="20"/>
          <w:lang w:val="pt-PT"/>
        </w:rPr>
      </w:pPr>
      <w:r w:rsidRPr="004861A0">
        <w:rPr>
          <w:rFonts w:ascii="Bookman Old Style" w:eastAsia="Times New Roman" w:hAnsi="Bookman Old Style" w:cstheme="minorHAnsi"/>
          <w:color w:val="000000" w:themeColor="text1"/>
          <w:sz w:val="20"/>
          <w:szCs w:val="20"/>
          <w:lang w:val="pt-PT"/>
        </w:rPr>
        <w:tab/>
      </w:r>
    </w:p>
    <w:p w:rsidR="00396C0A" w:rsidRPr="004861A0" w:rsidRDefault="00396C0A" w:rsidP="00396C0A">
      <w:pPr>
        <w:jc w:val="both"/>
        <w:rPr>
          <w:rFonts w:ascii="Bookman Old Style" w:hAnsi="Bookman Old Style" w:cs="Arial"/>
          <w:sz w:val="20"/>
          <w:szCs w:val="20"/>
        </w:rPr>
      </w:pPr>
      <w:r w:rsidRPr="004861A0">
        <w:rPr>
          <w:rFonts w:ascii="Bookman Old Style" w:hAnsi="Bookman Old Style" w:cs="Arial"/>
          <w:sz w:val="20"/>
          <w:szCs w:val="20"/>
        </w:rPr>
        <w:t>A</w:t>
      </w:r>
      <w:r w:rsidRPr="004861A0">
        <w:rPr>
          <w:rFonts w:ascii="Bookman Old Style" w:hAnsi="Bookman Old Style" w:cs="Arial"/>
          <w:b/>
          <w:sz w:val="20"/>
          <w:szCs w:val="20"/>
        </w:rPr>
        <w:t xml:space="preserve"> CONTRATADA</w:t>
      </w:r>
      <w:r w:rsidRPr="004861A0">
        <w:rPr>
          <w:rFonts w:ascii="Bookman Old Style" w:hAnsi="Bookman Old Style" w:cs="Arial"/>
          <w:sz w:val="20"/>
          <w:szCs w:val="20"/>
        </w:rPr>
        <w:t xml:space="preserve"> deverá:</w:t>
      </w:r>
    </w:p>
    <w:p w:rsidR="00396C0A" w:rsidRPr="004861A0" w:rsidRDefault="00396C0A" w:rsidP="00396C0A">
      <w:pPr>
        <w:pStyle w:val="Recuodecorpodetexto"/>
        <w:spacing w:after="0" w:line="240" w:lineRule="auto"/>
        <w:ind w:left="0"/>
        <w:rPr>
          <w:rFonts w:ascii="Bookman Old Style" w:hAnsi="Bookman Old Style" w:cs="Arial"/>
          <w:bCs/>
          <w:sz w:val="20"/>
          <w:szCs w:val="20"/>
        </w:rPr>
      </w:pPr>
      <w:r w:rsidRPr="004861A0">
        <w:rPr>
          <w:rFonts w:ascii="Bookman Old Style" w:hAnsi="Bookman Old Style" w:cs="Arial"/>
          <w:b/>
          <w:bCs/>
          <w:sz w:val="20"/>
          <w:szCs w:val="20"/>
        </w:rPr>
        <w:t xml:space="preserve">- </w:t>
      </w:r>
      <w:r w:rsidRPr="004861A0">
        <w:rPr>
          <w:rFonts w:ascii="Bookman Old Style" w:hAnsi="Bookman Old Style" w:cs="Arial"/>
          <w:bCs/>
          <w:sz w:val="20"/>
          <w:szCs w:val="20"/>
        </w:rPr>
        <w:t xml:space="preserve">Proceder à entrega do </w:t>
      </w:r>
      <w:r w:rsidR="004861A0" w:rsidRPr="004861A0">
        <w:rPr>
          <w:rFonts w:ascii="Bookman Old Style" w:hAnsi="Bookman Old Style" w:cs="Arial"/>
          <w:bCs/>
          <w:sz w:val="20"/>
          <w:szCs w:val="20"/>
        </w:rPr>
        <w:t>objeto</w:t>
      </w:r>
      <w:r w:rsidRPr="004861A0">
        <w:rPr>
          <w:rFonts w:ascii="Bookman Old Style" w:hAnsi="Bookman Old Style" w:cs="Arial"/>
          <w:bCs/>
          <w:sz w:val="20"/>
          <w:szCs w:val="20"/>
        </w:rPr>
        <w:t xml:space="preserve"> em conformidade com o contratado no prazo e local estabelecido.</w:t>
      </w:r>
    </w:p>
    <w:p w:rsidR="00396C0A" w:rsidRPr="004861A0" w:rsidRDefault="00396C0A" w:rsidP="00396C0A">
      <w:pPr>
        <w:pStyle w:val="Recuodecorpodetexto"/>
        <w:spacing w:after="0" w:line="240" w:lineRule="auto"/>
        <w:ind w:left="0"/>
        <w:rPr>
          <w:rFonts w:ascii="Bookman Old Style" w:hAnsi="Bookman Old Style" w:cs="Arial"/>
          <w:b/>
          <w:bCs/>
          <w:sz w:val="20"/>
          <w:szCs w:val="20"/>
        </w:rPr>
      </w:pPr>
      <w:r w:rsidRPr="004861A0">
        <w:rPr>
          <w:rFonts w:ascii="Bookman Old Style" w:hAnsi="Bookman Old Style" w:cs="Arial"/>
          <w:b/>
          <w:bCs/>
          <w:sz w:val="20"/>
          <w:szCs w:val="20"/>
        </w:rPr>
        <w:t xml:space="preserve">– </w:t>
      </w:r>
      <w:r w:rsidRPr="004861A0">
        <w:rPr>
          <w:rFonts w:ascii="Bookman Old Style" w:hAnsi="Bookman Old Style" w:cs="Arial"/>
          <w:bCs/>
          <w:sz w:val="20"/>
          <w:szCs w:val="20"/>
        </w:rPr>
        <w:t>Dar</w:t>
      </w:r>
      <w:r w:rsidR="004861A0" w:rsidRPr="004861A0">
        <w:rPr>
          <w:rFonts w:ascii="Bookman Old Style" w:hAnsi="Bookman Old Style" w:cs="Arial"/>
          <w:bCs/>
          <w:sz w:val="20"/>
          <w:szCs w:val="20"/>
        </w:rPr>
        <w:t xml:space="preserve"> garantia </w:t>
      </w:r>
      <w:r w:rsidRPr="004861A0">
        <w:rPr>
          <w:rFonts w:ascii="Bookman Old Style" w:hAnsi="Bookman Old Style" w:cs="Arial"/>
          <w:bCs/>
          <w:sz w:val="20"/>
          <w:szCs w:val="20"/>
        </w:rPr>
        <w:t>necessária</w:t>
      </w:r>
      <w:r w:rsidRPr="004861A0">
        <w:rPr>
          <w:rFonts w:ascii="Bookman Old Style" w:hAnsi="Bookman Old Style" w:cs="Arial"/>
          <w:b/>
          <w:bCs/>
          <w:sz w:val="20"/>
          <w:szCs w:val="20"/>
        </w:rPr>
        <w:t xml:space="preserve"> </w:t>
      </w:r>
      <w:r w:rsidRPr="004861A0">
        <w:rPr>
          <w:rFonts w:ascii="Bookman Old Style" w:hAnsi="Bookman Old Style" w:cs="Arial"/>
          <w:sz w:val="20"/>
          <w:szCs w:val="20"/>
        </w:rPr>
        <w:t xml:space="preserve">ao perfeito uso do </w:t>
      </w:r>
      <w:r w:rsidR="004861A0" w:rsidRPr="004861A0">
        <w:rPr>
          <w:rFonts w:ascii="Bookman Old Style" w:hAnsi="Bookman Old Style" w:cs="Arial"/>
          <w:sz w:val="20"/>
          <w:szCs w:val="20"/>
        </w:rPr>
        <w:t>objeto</w:t>
      </w:r>
      <w:r w:rsidRPr="004861A0">
        <w:rPr>
          <w:rFonts w:ascii="Bookman Old Style" w:hAnsi="Bookman Old Style" w:cs="Arial"/>
          <w:sz w:val="20"/>
          <w:szCs w:val="20"/>
        </w:rPr>
        <w:t>, conforme estabelecido do edital.</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b/>
          <w:sz w:val="20"/>
          <w:szCs w:val="20"/>
        </w:rPr>
        <w:t xml:space="preserve"> -</w:t>
      </w:r>
      <w:r w:rsidRPr="004861A0">
        <w:rPr>
          <w:rFonts w:ascii="Bookman Old Style" w:hAnsi="Bookman Old Style" w:cs="Arial"/>
          <w:sz w:val="20"/>
          <w:szCs w:val="20"/>
        </w:rPr>
        <w:t xml:space="preserve"> Arcar com todas as despesas necessárias à consecução do objeto contratado.</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b/>
          <w:sz w:val="20"/>
          <w:szCs w:val="20"/>
        </w:rPr>
        <w:t>-</w:t>
      </w:r>
      <w:r w:rsidRPr="004861A0">
        <w:rPr>
          <w:rFonts w:ascii="Bookman Old Style" w:hAnsi="Bookman Old Style" w:cs="Arial"/>
          <w:sz w:val="20"/>
          <w:szCs w:val="20"/>
        </w:rPr>
        <w:t xml:space="preserve"> Arcar com encargos trabalhistas, fiscais, comerciais, previdenciários e outros resultantes do contrato, bem como os riscos atinentes à atividade.</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b/>
          <w:sz w:val="20"/>
          <w:szCs w:val="20"/>
        </w:rPr>
        <w:t>-</w:t>
      </w:r>
      <w:r w:rsidRPr="004861A0">
        <w:rPr>
          <w:rFonts w:ascii="Bookman Old Style" w:hAnsi="Bookman Old Style" w:cs="Arial"/>
          <w:sz w:val="20"/>
          <w:szCs w:val="20"/>
        </w:rPr>
        <w:t xml:space="preserve"> Cumprir fielmente o contrato, em compatibilidade com as obrigações assumidas.</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b/>
          <w:sz w:val="20"/>
          <w:szCs w:val="20"/>
        </w:rPr>
        <w:t>-</w:t>
      </w:r>
      <w:r w:rsidRPr="004861A0">
        <w:rPr>
          <w:rFonts w:ascii="Bookman Old Style" w:hAnsi="Bookman Old Style" w:cs="Arial"/>
          <w:sz w:val="20"/>
          <w:szCs w:val="20"/>
        </w:rPr>
        <w:t xml:space="preserve"> Manter todas as condições de habilitação e qualificação exigidas na licitação, durante toda a execução do contrato e em compatibilidade com as obrigações assumidas.</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b/>
          <w:sz w:val="20"/>
          <w:szCs w:val="20"/>
        </w:rPr>
        <w:t>-</w:t>
      </w:r>
      <w:r w:rsidRPr="004861A0">
        <w:rPr>
          <w:rFonts w:ascii="Bookman Old Style" w:hAnsi="Bookman Old Style" w:cs="Arial"/>
          <w:sz w:val="20"/>
          <w:szCs w:val="20"/>
        </w:rPr>
        <w:t xml:space="preserve"> Responder pela qualidade, quantidade, segurança e demais características do </w:t>
      </w:r>
      <w:r w:rsidR="004861A0">
        <w:rPr>
          <w:rFonts w:ascii="Bookman Old Style" w:hAnsi="Bookman Old Style" w:cs="Arial"/>
          <w:sz w:val="20"/>
          <w:szCs w:val="20"/>
        </w:rPr>
        <w:t>objeto</w:t>
      </w:r>
      <w:r w:rsidRPr="004861A0">
        <w:rPr>
          <w:rFonts w:ascii="Bookman Old Style" w:hAnsi="Bookman Old Style" w:cs="Arial"/>
          <w:sz w:val="20"/>
          <w:szCs w:val="20"/>
        </w:rPr>
        <w:t>, bem como, as observações às normas técnicas.</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b/>
          <w:sz w:val="20"/>
          <w:szCs w:val="20"/>
        </w:rPr>
        <w:t>-</w:t>
      </w:r>
      <w:r w:rsidRPr="004861A0">
        <w:rPr>
          <w:rFonts w:ascii="Bookman Old Style" w:hAnsi="Bookman Old Style" w:cs="Arial"/>
          <w:sz w:val="20"/>
          <w:szCs w:val="20"/>
        </w:rPr>
        <w:t xml:space="preserve"> Os preços contratados serão considerados completos e suficientes para a execução de todos os serviços, objeto deste contrato, sendo desconsiderada qualquer reivindicação de pagamento adicional devido a erro ou má interpretação de parte da </w:t>
      </w:r>
      <w:r w:rsidRPr="004861A0">
        <w:rPr>
          <w:rFonts w:ascii="Bookman Old Style" w:hAnsi="Bookman Old Style" w:cs="Arial"/>
          <w:b/>
          <w:sz w:val="20"/>
          <w:szCs w:val="20"/>
        </w:rPr>
        <w:t>CONTRATADA</w:t>
      </w:r>
      <w:r w:rsidRPr="004861A0">
        <w:rPr>
          <w:rFonts w:ascii="Bookman Old Style" w:hAnsi="Bookman Old Style" w:cs="Arial"/>
          <w:sz w:val="20"/>
          <w:szCs w:val="20"/>
        </w:rPr>
        <w:t>.</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b/>
          <w:sz w:val="20"/>
          <w:szCs w:val="20"/>
        </w:rPr>
        <w:t>-</w:t>
      </w:r>
      <w:r w:rsidRPr="004861A0">
        <w:rPr>
          <w:rFonts w:ascii="Bookman Old Style" w:hAnsi="Bookman Old Style" w:cs="Arial"/>
          <w:sz w:val="20"/>
          <w:szCs w:val="20"/>
        </w:rPr>
        <w:t xml:space="preserve"> Toda e qualquer impugnação feita pelo </w:t>
      </w:r>
      <w:r w:rsidRPr="004861A0">
        <w:rPr>
          <w:rFonts w:ascii="Bookman Old Style" w:hAnsi="Bookman Old Style" w:cs="Arial"/>
          <w:b/>
          <w:sz w:val="20"/>
          <w:szCs w:val="20"/>
        </w:rPr>
        <w:t>CONTRATANTE</w:t>
      </w:r>
      <w:r w:rsidRPr="004861A0">
        <w:rPr>
          <w:rFonts w:ascii="Bookman Old Style" w:hAnsi="Bookman Old Style" w:cs="Arial"/>
          <w:sz w:val="20"/>
          <w:szCs w:val="20"/>
        </w:rPr>
        <w:t xml:space="preserve"> obrigará a </w:t>
      </w:r>
      <w:r w:rsidRPr="004861A0">
        <w:rPr>
          <w:rFonts w:ascii="Bookman Old Style" w:hAnsi="Bookman Old Style" w:cs="Arial"/>
          <w:b/>
          <w:sz w:val="20"/>
          <w:szCs w:val="20"/>
        </w:rPr>
        <w:t>CONTRATADA</w:t>
      </w:r>
      <w:r w:rsidRPr="004861A0">
        <w:rPr>
          <w:rFonts w:ascii="Bookman Old Style" w:hAnsi="Bookman Old Style" w:cs="Arial"/>
          <w:sz w:val="20"/>
          <w:szCs w:val="20"/>
        </w:rPr>
        <w:t xml:space="preserve"> a corrigir ou reparar e efetuar substituição de material inadequado, sem qualquer ônus ao </w:t>
      </w:r>
      <w:r w:rsidRPr="004861A0">
        <w:rPr>
          <w:rFonts w:ascii="Bookman Old Style" w:hAnsi="Bookman Old Style" w:cs="Arial"/>
          <w:b/>
          <w:sz w:val="20"/>
          <w:szCs w:val="20"/>
        </w:rPr>
        <w:t>CONTRATANTE</w:t>
      </w:r>
      <w:r w:rsidRPr="004861A0">
        <w:rPr>
          <w:rFonts w:ascii="Bookman Old Style" w:hAnsi="Bookman Old Style" w:cs="Arial"/>
          <w:sz w:val="20"/>
          <w:szCs w:val="20"/>
        </w:rPr>
        <w:t xml:space="preserve">. Não sendo possível, indenizará o valor correspondente, acrescido de perdas e danos. </w:t>
      </w:r>
    </w:p>
    <w:p w:rsidR="00396C0A" w:rsidRPr="004861A0" w:rsidRDefault="00396C0A" w:rsidP="00396C0A">
      <w:pPr>
        <w:spacing w:after="0" w:line="240" w:lineRule="auto"/>
        <w:jc w:val="both"/>
        <w:rPr>
          <w:rFonts w:ascii="Bookman Old Style" w:hAnsi="Bookman Old Style" w:cs="Arial"/>
          <w:b/>
          <w:sz w:val="20"/>
          <w:szCs w:val="20"/>
        </w:rPr>
      </w:pPr>
      <w:r w:rsidRPr="004861A0">
        <w:rPr>
          <w:rFonts w:ascii="Bookman Old Style" w:hAnsi="Bookman Old Style" w:cs="Arial"/>
          <w:b/>
          <w:sz w:val="20"/>
          <w:szCs w:val="20"/>
        </w:rPr>
        <w:t>-</w:t>
      </w:r>
      <w:r w:rsidRPr="004861A0">
        <w:rPr>
          <w:rFonts w:ascii="Bookman Old Style" w:hAnsi="Bookman Old Style" w:cs="Arial"/>
          <w:sz w:val="20"/>
          <w:szCs w:val="20"/>
        </w:rPr>
        <w:t xml:space="preserve"> Substituir qualquer peça com defeito de fábrica sem qualquer custo ao </w:t>
      </w:r>
      <w:r w:rsidRPr="004861A0">
        <w:rPr>
          <w:rFonts w:ascii="Bookman Old Style" w:hAnsi="Bookman Old Style" w:cs="Arial"/>
          <w:b/>
          <w:sz w:val="20"/>
          <w:szCs w:val="20"/>
        </w:rPr>
        <w:t>CONTRATANTE</w:t>
      </w:r>
      <w:r w:rsidR="004861A0">
        <w:rPr>
          <w:rFonts w:ascii="Bookman Old Style" w:hAnsi="Bookman Old Style" w:cs="Arial"/>
          <w:sz w:val="20"/>
          <w:szCs w:val="20"/>
        </w:rPr>
        <w:t>.</w:t>
      </w:r>
    </w:p>
    <w:p w:rsidR="00396C0A" w:rsidRPr="004861A0" w:rsidRDefault="00396C0A" w:rsidP="00396C0A">
      <w:pPr>
        <w:spacing w:after="0" w:line="240" w:lineRule="auto"/>
        <w:jc w:val="both"/>
        <w:rPr>
          <w:rFonts w:ascii="Bookman Old Style" w:hAnsi="Bookman Old Style" w:cs="Arial"/>
          <w:b/>
          <w:sz w:val="20"/>
          <w:szCs w:val="20"/>
        </w:rPr>
      </w:pPr>
      <w:r w:rsidRPr="004861A0">
        <w:rPr>
          <w:rFonts w:ascii="Bookman Old Style" w:hAnsi="Bookman Old Style" w:cs="Arial"/>
          <w:b/>
          <w:sz w:val="20"/>
          <w:szCs w:val="20"/>
        </w:rPr>
        <w:t xml:space="preserve"> –</w:t>
      </w:r>
      <w:r w:rsidRPr="004861A0">
        <w:rPr>
          <w:rFonts w:ascii="Bookman Old Style" w:hAnsi="Bookman Old Style" w:cs="Arial"/>
          <w:sz w:val="20"/>
          <w:szCs w:val="20"/>
        </w:rPr>
        <w:t xml:space="preserve"> A </w:t>
      </w:r>
      <w:r w:rsidR="004861A0" w:rsidRPr="004861A0">
        <w:rPr>
          <w:rFonts w:ascii="Bookman Old Style" w:hAnsi="Bookman Old Style" w:cs="Arial"/>
          <w:b/>
          <w:sz w:val="20"/>
          <w:szCs w:val="20"/>
        </w:rPr>
        <w:t>CONTRATADA</w:t>
      </w:r>
      <w:r w:rsidRPr="004861A0">
        <w:rPr>
          <w:rFonts w:ascii="Bookman Old Style" w:hAnsi="Bookman Old Style" w:cs="Arial"/>
          <w:sz w:val="20"/>
          <w:szCs w:val="20"/>
        </w:rPr>
        <w:t xml:space="preserve"> deverá atender às Normas Regulamentadoras do Ministério do Trabalho e Emprego atinentes às atividades desempenhadas, incidindo a Contratada, nas penalidades previstas em contrato em caso de descumprimento.</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sz w:val="20"/>
          <w:szCs w:val="20"/>
        </w:rPr>
        <w:t xml:space="preserve">- A </w:t>
      </w:r>
      <w:r w:rsidR="004861A0" w:rsidRPr="004861A0">
        <w:rPr>
          <w:rFonts w:ascii="Bookman Old Style" w:hAnsi="Bookman Old Style" w:cs="Arial"/>
          <w:b/>
          <w:sz w:val="20"/>
          <w:szCs w:val="20"/>
        </w:rPr>
        <w:t>CONTRATADA</w:t>
      </w:r>
      <w:r w:rsidRPr="004861A0">
        <w:rPr>
          <w:rFonts w:ascii="Bookman Old Style" w:hAnsi="Bookman Old Style" w:cs="Arial"/>
          <w:sz w:val="20"/>
          <w:szCs w:val="20"/>
        </w:rPr>
        <w:t xml:space="preserve"> deverá atender às determinações regulares emitidas pelo fiscal ou gestor do contrato ou autoridade superior, estando ciente das infrações previstas no art. 137, II, da Lei n.º 14.133, de 2021, e prestar todo esclarecimento ou informação por eles solicitados.</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sz w:val="20"/>
          <w:szCs w:val="20"/>
        </w:rPr>
        <w:t xml:space="preserve">– A </w:t>
      </w:r>
      <w:r w:rsidRPr="004861A0">
        <w:rPr>
          <w:rFonts w:ascii="Bookman Old Style" w:hAnsi="Bookman Old Style" w:cs="Arial"/>
          <w:b/>
          <w:sz w:val="20"/>
          <w:szCs w:val="20"/>
        </w:rPr>
        <w:t>CONTRATADA</w:t>
      </w:r>
      <w:r w:rsidRPr="004861A0">
        <w:rPr>
          <w:rFonts w:ascii="Bookman Old Style" w:hAnsi="Bookman Old Style" w:cs="Arial"/>
          <w:sz w:val="20"/>
          <w:szCs w:val="20"/>
        </w:rPr>
        <w:t xml:space="preserve"> deverá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sz w:val="20"/>
          <w:szCs w:val="20"/>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sz w:val="20"/>
          <w:szCs w:val="20"/>
        </w:rPr>
        <w:t>-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sz w:val="20"/>
          <w:szCs w:val="20"/>
        </w:rPr>
        <w:t>- Submeter previamente, por escrito, ao contratante, para análise e aprovação, quaisquer mudanças nos métodos executivos que fujam às especificações do memorial descritivo ou instrumento congênere.</w:t>
      </w:r>
    </w:p>
    <w:p w:rsidR="00396C0A" w:rsidRPr="004861A0" w:rsidRDefault="00396C0A" w:rsidP="00396C0A">
      <w:pPr>
        <w:spacing w:after="0" w:line="240" w:lineRule="auto"/>
        <w:jc w:val="both"/>
        <w:rPr>
          <w:rFonts w:ascii="Bookman Old Style" w:hAnsi="Bookman Old Style" w:cs="Arial"/>
          <w:sz w:val="20"/>
          <w:szCs w:val="20"/>
        </w:rPr>
      </w:pPr>
      <w:r w:rsidRPr="004861A0">
        <w:rPr>
          <w:rFonts w:ascii="Bookman Old Style" w:hAnsi="Bookman Old Style" w:cs="Arial"/>
          <w:sz w:val="20"/>
          <w:szCs w:val="20"/>
        </w:rPr>
        <w:lastRenderedPageBreak/>
        <w:t>- Não permitir a utilização de qualquer trabalho do menor de dezesseis anos, exceto na condição de aprendiz para os maiores de quatorze anos, nem permitir a utilização do trabalho do menor de dezoito anos em trabalho noturno, perigoso ou insalubre.</w:t>
      </w:r>
    </w:p>
    <w:p w:rsidR="00396C0A" w:rsidRPr="00332F3A" w:rsidRDefault="00396C0A" w:rsidP="00396C0A">
      <w:pPr>
        <w:pStyle w:val="Ttulo1"/>
        <w:tabs>
          <w:tab w:val="left" w:pos="426"/>
        </w:tabs>
        <w:spacing w:before="0" w:line="240" w:lineRule="auto"/>
        <w:jc w:val="both"/>
        <w:rPr>
          <w:lang w:val="pt-PT"/>
        </w:rPr>
      </w:pPr>
    </w:p>
    <w:p w:rsidR="00396C0A" w:rsidRPr="008C50CF" w:rsidRDefault="00396C0A" w:rsidP="00396C0A">
      <w:pPr>
        <w:pStyle w:val="Ttulo1"/>
        <w:keepNext w:val="0"/>
        <w:keepLines w:val="0"/>
        <w:widowControl w:val="0"/>
        <w:numPr>
          <w:ilvl w:val="0"/>
          <w:numId w:val="1"/>
        </w:numPr>
        <w:tabs>
          <w:tab w:val="left" w:pos="426"/>
        </w:tabs>
        <w:spacing w:before="0" w:line="240" w:lineRule="auto"/>
        <w:ind w:left="0" w:right="-1" w:firstLine="0"/>
        <w:jc w:val="both"/>
        <w:rPr>
          <w:rFonts w:ascii="Bookman Old Style" w:hAnsi="Bookman Old Style" w:cstheme="minorHAnsi"/>
          <w:b/>
          <w:color w:val="000000" w:themeColor="text1"/>
          <w:sz w:val="20"/>
          <w:szCs w:val="20"/>
        </w:rPr>
      </w:pPr>
      <w:r w:rsidRPr="008C50CF">
        <w:rPr>
          <w:rFonts w:ascii="Bookman Old Style" w:hAnsi="Bookman Old Style" w:cstheme="minorHAnsi"/>
          <w:b/>
          <w:color w:val="000000" w:themeColor="text1"/>
          <w:sz w:val="20"/>
          <w:szCs w:val="20"/>
        </w:rPr>
        <w:t>CONTRATAÇÕES</w:t>
      </w:r>
      <w:r>
        <w:rPr>
          <w:rFonts w:ascii="Bookman Old Style" w:hAnsi="Bookman Old Style" w:cstheme="minorHAnsi"/>
          <w:b/>
          <w:color w:val="000000" w:themeColor="text1"/>
          <w:spacing w:val="-6"/>
          <w:sz w:val="20"/>
          <w:szCs w:val="20"/>
        </w:rPr>
        <w:t xml:space="preserve"> </w:t>
      </w:r>
      <w:r w:rsidRPr="008C50CF">
        <w:rPr>
          <w:rFonts w:ascii="Bookman Old Style" w:hAnsi="Bookman Old Style" w:cstheme="minorHAnsi"/>
          <w:b/>
          <w:color w:val="000000" w:themeColor="text1"/>
          <w:sz w:val="20"/>
          <w:szCs w:val="20"/>
        </w:rPr>
        <w:t>CORRELATAS/INTERDEPENDENTES (inciso XI do § 1° do art. 18 da lei nº 14.133, de 2021).</w:t>
      </w:r>
    </w:p>
    <w:p w:rsidR="00396C0A" w:rsidRPr="00924175" w:rsidRDefault="00396C0A" w:rsidP="00396C0A">
      <w:pPr>
        <w:pStyle w:val="Corpodetexto"/>
        <w:ind w:firstLine="708"/>
        <w:jc w:val="both"/>
        <w:rPr>
          <w:rFonts w:ascii="Bookman Old Style" w:hAnsi="Bookman Old Style" w:cstheme="minorHAnsi"/>
          <w:color w:val="000000" w:themeColor="text1"/>
          <w:sz w:val="20"/>
          <w:szCs w:val="20"/>
        </w:rPr>
      </w:pPr>
      <w:r w:rsidRPr="00924175">
        <w:rPr>
          <w:rFonts w:ascii="Bookman Old Style" w:hAnsi="Bookman Old Style" w:cstheme="minorHAnsi"/>
          <w:color w:val="000000" w:themeColor="text1"/>
          <w:sz w:val="20"/>
          <w:szCs w:val="20"/>
        </w:rPr>
        <w:t>Não se aplica.</w:t>
      </w:r>
    </w:p>
    <w:p w:rsidR="00396C0A" w:rsidRPr="00924175" w:rsidRDefault="00396C0A" w:rsidP="00396C0A">
      <w:pPr>
        <w:pStyle w:val="Corpodetexto"/>
        <w:jc w:val="both"/>
        <w:rPr>
          <w:rFonts w:ascii="Bookman Old Style" w:hAnsi="Bookman Old Style" w:cstheme="minorHAnsi"/>
          <w:color w:val="000000" w:themeColor="text1"/>
          <w:sz w:val="20"/>
          <w:szCs w:val="20"/>
        </w:rPr>
      </w:pPr>
    </w:p>
    <w:p w:rsidR="00396C0A" w:rsidRDefault="00396C0A" w:rsidP="00396C0A">
      <w:pPr>
        <w:pStyle w:val="Ttulo1"/>
        <w:keepNext w:val="0"/>
        <w:keepLines w:val="0"/>
        <w:widowControl w:val="0"/>
        <w:numPr>
          <w:ilvl w:val="0"/>
          <w:numId w:val="1"/>
        </w:numPr>
        <w:tabs>
          <w:tab w:val="left" w:pos="402"/>
        </w:tabs>
        <w:spacing w:before="0" w:line="240" w:lineRule="auto"/>
        <w:ind w:left="0" w:right="-1" w:firstLine="0"/>
        <w:jc w:val="both"/>
        <w:rPr>
          <w:rFonts w:ascii="Bookman Old Style" w:hAnsi="Bookman Old Style" w:cstheme="minorHAnsi"/>
          <w:b/>
          <w:color w:val="000000" w:themeColor="text1"/>
          <w:sz w:val="20"/>
          <w:szCs w:val="20"/>
        </w:rPr>
      </w:pPr>
      <w:r w:rsidRPr="008C50CF">
        <w:rPr>
          <w:rFonts w:ascii="Bookman Old Style" w:hAnsi="Bookman Old Style" w:cstheme="minorHAnsi"/>
          <w:b/>
          <w:color w:val="000000" w:themeColor="text1"/>
          <w:sz w:val="20"/>
          <w:szCs w:val="20"/>
        </w:rPr>
        <w:t>IMPACTOS</w:t>
      </w:r>
      <w:r w:rsidRPr="008C50CF">
        <w:rPr>
          <w:rFonts w:ascii="Bookman Old Style" w:hAnsi="Bookman Old Style" w:cstheme="minorHAnsi"/>
          <w:b/>
          <w:color w:val="000000" w:themeColor="text1"/>
          <w:spacing w:val="-4"/>
          <w:sz w:val="20"/>
          <w:szCs w:val="20"/>
        </w:rPr>
        <w:t xml:space="preserve"> </w:t>
      </w:r>
      <w:r w:rsidRPr="008C50CF">
        <w:rPr>
          <w:rFonts w:ascii="Bookman Old Style" w:hAnsi="Bookman Old Style" w:cstheme="minorHAnsi"/>
          <w:b/>
          <w:color w:val="000000" w:themeColor="text1"/>
          <w:sz w:val="20"/>
          <w:szCs w:val="20"/>
        </w:rPr>
        <w:t>AMBIENTAIS (inciso XI do § 1° do art. 18 da lei nº 14.133, de 2021)</w:t>
      </w:r>
      <w:bookmarkStart w:id="1" w:name="art18§1xiii"/>
      <w:bookmarkEnd w:id="1"/>
    </w:p>
    <w:p w:rsidR="00396C0A" w:rsidRDefault="00396C0A" w:rsidP="00396C0A">
      <w:pPr>
        <w:pStyle w:val="Ttulo1"/>
        <w:keepNext w:val="0"/>
        <w:keepLines w:val="0"/>
        <w:widowControl w:val="0"/>
        <w:tabs>
          <w:tab w:val="left" w:pos="402"/>
        </w:tabs>
        <w:spacing w:before="0" w:line="240" w:lineRule="auto"/>
        <w:ind w:right="-1"/>
        <w:jc w:val="both"/>
        <w:rPr>
          <w:rFonts w:ascii="Bookman Old Style" w:hAnsi="Bookman Old Style" w:cstheme="minorHAnsi"/>
          <w:b/>
          <w:color w:val="000000" w:themeColor="text1"/>
          <w:sz w:val="20"/>
          <w:szCs w:val="20"/>
        </w:rPr>
      </w:pPr>
    </w:p>
    <w:p w:rsidR="00396C0A" w:rsidRPr="00C25802" w:rsidRDefault="00396C0A" w:rsidP="007A6F76">
      <w:pPr>
        <w:pStyle w:val="Ttulo1"/>
        <w:keepNext w:val="0"/>
        <w:keepLines w:val="0"/>
        <w:widowControl w:val="0"/>
        <w:tabs>
          <w:tab w:val="left" w:pos="402"/>
        </w:tabs>
        <w:spacing w:before="0" w:line="240" w:lineRule="auto"/>
        <w:jc w:val="both"/>
        <w:rPr>
          <w:rFonts w:ascii="Bookman Old Style" w:hAnsi="Bookman Old Style"/>
          <w:sz w:val="20"/>
          <w:szCs w:val="20"/>
        </w:rPr>
      </w:pPr>
      <w:r>
        <w:rPr>
          <w:rFonts w:ascii="Bookman Old Style" w:eastAsia="Times New Roman" w:hAnsi="Bookman Old Style" w:cstheme="minorHAnsi"/>
          <w:color w:val="000000" w:themeColor="text1"/>
          <w:sz w:val="20"/>
          <w:szCs w:val="20"/>
          <w:lang w:val="pt-PT"/>
        </w:rPr>
        <w:tab/>
      </w:r>
      <w:r w:rsidR="007A6F76">
        <w:rPr>
          <w:rFonts w:ascii="Bookman Old Style" w:eastAsia="Times New Roman" w:hAnsi="Bookman Old Style" w:cstheme="minorHAnsi"/>
          <w:color w:val="000000" w:themeColor="text1"/>
          <w:sz w:val="20"/>
          <w:szCs w:val="20"/>
        </w:rPr>
        <w:t>Não se aplica.</w:t>
      </w:r>
    </w:p>
    <w:p w:rsidR="00396C0A" w:rsidRPr="00517DF4" w:rsidRDefault="00396C0A" w:rsidP="00396C0A">
      <w:pPr>
        <w:pStyle w:val="Ttulo1"/>
        <w:keepNext w:val="0"/>
        <w:keepLines w:val="0"/>
        <w:widowControl w:val="0"/>
        <w:tabs>
          <w:tab w:val="left" w:pos="402"/>
        </w:tabs>
        <w:spacing w:line="240" w:lineRule="auto"/>
        <w:ind w:right="-1"/>
        <w:jc w:val="both"/>
        <w:rPr>
          <w:rFonts w:ascii="Bookman Old Style" w:eastAsia="Times New Roman" w:hAnsi="Bookman Old Style" w:cstheme="minorHAnsi"/>
          <w:color w:val="000000" w:themeColor="text1"/>
          <w:sz w:val="20"/>
          <w:szCs w:val="20"/>
          <w:lang w:val="pt-PT"/>
        </w:rPr>
      </w:pPr>
      <w:r w:rsidRPr="00517DF4">
        <w:rPr>
          <w:rFonts w:ascii="Bookman Old Style" w:hAnsi="Bookman Old Style" w:cstheme="minorHAnsi"/>
          <w:b/>
          <w:color w:val="000000" w:themeColor="text1"/>
          <w:spacing w:val="-5"/>
          <w:sz w:val="20"/>
          <w:szCs w:val="20"/>
        </w:rPr>
        <w:t xml:space="preserve">POSICIONAMENTO SOBRE A </w:t>
      </w:r>
      <w:r w:rsidRPr="00517DF4">
        <w:rPr>
          <w:rFonts w:ascii="Bookman Old Style" w:hAnsi="Bookman Old Style" w:cstheme="minorHAnsi"/>
          <w:b/>
          <w:color w:val="000000" w:themeColor="text1"/>
          <w:sz w:val="20"/>
          <w:szCs w:val="20"/>
        </w:rPr>
        <w:t>VIABILIDADE</w:t>
      </w:r>
      <w:r w:rsidRPr="00517DF4">
        <w:rPr>
          <w:rFonts w:ascii="Bookman Old Style" w:hAnsi="Bookman Old Style" w:cstheme="minorHAnsi"/>
          <w:b/>
          <w:color w:val="000000" w:themeColor="text1"/>
          <w:spacing w:val="-3"/>
          <w:sz w:val="20"/>
          <w:szCs w:val="20"/>
        </w:rPr>
        <w:t xml:space="preserve"> </w:t>
      </w:r>
      <w:r w:rsidRPr="00517DF4">
        <w:rPr>
          <w:rFonts w:ascii="Bookman Old Style" w:hAnsi="Bookman Old Style" w:cstheme="minorHAnsi"/>
          <w:b/>
          <w:color w:val="000000" w:themeColor="text1"/>
          <w:sz w:val="20"/>
          <w:szCs w:val="20"/>
        </w:rPr>
        <w:t>DA</w:t>
      </w:r>
      <w:r w:rsidRPr="00517DF4">
        <w:rPr>
          <w:rFonts w:ascii="Bookman Old Style" w:hAnsi="Bookman Old Style" w:cstheme="minorHAnsi"/>
          <w:b/>
          <w:color w:val="000000" w:themeColor="text1"/>
          <w:spacing w:val="-3"/>
          <w:sz w:val="20"/>
          <w:szCs w:val="20"/>
        </w:rPr>
        <w:t xml:space="preserve"> </w:t>
      </w:r>
      <w:r w:rsidRPr="00517DF4">
        <w:rPr>
          <w:rFonts w:ascii="Bookman Old Style" w:hAnsi="Bookman Old Style" w:cstheme="minorHAnsi"/>
          <w:b/>
          <w:color w:val="000000" w:themeColor="text1"/>
          <w:sz w:val="20"/>
          <w:szCs w:val="20"/>
        </w:rPr>
        <w:t>CONTRATAÇÃO (inciso</w:t>
      </w:r>
      <w:r w:rsidRPr="00517DF4">
        <w:rPr>
          <w:rFonts w:ascii="Bookman Old Style" w:hAnsi="Bookman Old Style" w:cstheme="minorHAnsi"/>
          <w:b/>
          <w:color w:val="000000" w:themeColor="text1"/>
          <w:spacing w:val="-3"/>
          <w:sz w:val="20"/>
          <w:szCs w:val="20"/>
        </w:rPr>
        <w:t xml:space="preserve"> </w:t>
      </w:r>
      <w:r w:rsidRPr="00517DF4">
        <w:rPr>
          <w:rFonts w:ascii="Bookman Old Style" w:hAnsi="Bookman Old Style" w:cstheme="minorHAnsi"/>
          <w:b/>
          <w:color w:val="000000" w:themeColor="text1"/>
          <w:sz w:val="20"/>
          <w:szCs w:val="20"/>
        </w:rPr>
        <w:t>XIII do §</w:t>
      </w:r>
      <w:r w:rsidRPr="00517DF4">
        <w:rPr>
          <w:rFonts w:ascii="Bookman Old Style" w:hAnsi="Bookman Old Style" w:cstheme="minorHAnsi"/>
          <w:b/>
          <w:color w:val="000000" w:themeColor="text1"/>
          <w:spacing w:val="-4"/>
          <w:sz w:val="20"/>
          <w:szCs w:val="20"/>
        </w:rPr>
        <w:t xml:space="preserve"> </w:t>
      </w:r>
      <w:r w:rsidRPr="00517DF4">
        <w:rPr>
          <w:rFonts w:ascii="Bookman Old Style" w:hAnsi="Bookman Old Style" w:cstheme="minorHAnsi"/>
          <w:b/>
          <w:color w:val="000000" w:themeColor="text1"/>
          <w:sz w:val="20"/>
          <w:szCs w:val="20"/>
        </w:rPr>
        <w:t>1° do</w:t>
      </w:r>
      <w:r w:rsidRPr="00517DF4">
        <w:rPr>
          <w:rFonts w:ascii="Bookman Old Style" w:hAnsi="Bookman Old Style" w:cstheme="minorHAnsi"/>
          <w:b/>
          <w:color w:val="000000" w:themeColor="text1"/>
          <w:spacing w:val="1"/>
          <w:sz w:val="20"/>
          <w:szCs w:val="20"/>
        </w:rPr>
        <w:t xml:space="preserve"> </w:t>
      </w:r>
      <w:r w:rsidRPr="00517DF4">
        <w:rPr>
          <w:rFonts w:ascii="Bookman Old Style" w:hAnsi="Bookman Old Style" w:cstheme="minorHAnsi"/>
          <w:b/>
          <w:color w:val="000000" w:themeColor="text1"/>
          <w:sz w:val="20"/>
          <w:szCs w:val="20"/>
        </w:rPr>
        <w:t>art.</w:t>
      </w:r>
      <w:r w:rsidRPr="00517DF4">
        <w:rPr>
          <w:rFonts w:ascii="Bookman Old Style" w:hAnsi="Bookman Old Style" w:cstheme="minorHAnsi"/>
          <w:b/>
          <w:color w:val="000000" w:themeColor="text1"/>
          <w:spacing w:val="-2"/>
          <w:sz w:val="20"/>
          <w:szCs w:val="20"/>
        </w:rPr>
        <w:t xml:space="preserve"> </w:t>
      </w:r>
      <w:r w:rsidRPr="00517DF4">
        <w:rPr>
          <w:rFonts w:ascii="Bookman Old Style" w:hAnsi="Bookman Old Style" w:cstheme="minorHAnsi"/>
          <w:b/>
          <w:color w:val="000000" w:themeColor="text1"/>
          <w:sz w:val="20"/>
          <w:szCs w:val="20"/>
        </w:rPr>
        <w:t>18</w:t>
      </w:r>
      <w:r w:rsidRPr="00517DF4">
        <w:rPr>
          <w:rFonts w:ascii="Bookman Old Style" w:hAnsi="Bookman Old Style" w:cstheme="minorHAnsi"/>
          <w:b/>
          <w:color w:val="000000" w:themeColor="text1"/>
          <w:spacing w:val="-2"/>
          <w:sz w:val="20"/>
          <w:szCs w:val="20"/>
        </w:rPr>
        <w:t xml:space="preserve"> </w:t>
      </w:r>
      <w:r w:rsidRPr="00517DF4">
        <w:rPr>
          <w:rFonts w:ascii="Bookman Old Style" w:hAnsi="Bookman Old Style" w:cstheme="minorHAnsi"/>
          <w:b/>
          <w:color w:val="000000" w:themeColor="text1"/>
          <w:sz w:val="20"/>
          <w:szCs w:val="20"/>
        </w:rPr>
        <w:t>da lei nº 14.133, de 2021).</w:t>
      </w:r>
    </w:p>
    <w:p w:rsidR="00396C0A" w:rsidRPr="00DC24B3" w:rsidRDefault="00396C0A" w:rsidP="00396C0A">
      <w:pPr>
        <w:pStyle w:val="Corpodetexto"/>
        <w:ind w:right="-1" w:firstLine="708"/>
        <w:jc w:val="both"/>
        <w:rPr>
          <w:rFonts w:ascii="Bookman Old Style" w:eastAsia="Calibri" w:hAnsi="Bookman Old Style" w:cstheme="minorHAnsi"/>
          <w:color w:val="000000" w:themeColor="text1"/>
          <w:sz w:val="20"/>
          <w:szCs w:val="20"/>
        </w:rPr>
      </w:pPr>
      <w:r w:rsidRPr="00DC24B3">
        <w:rPr>
          <w:rFonts w:ascii="Bookman Old Style" w:eastAsia="SimSun" w:hAnsi="Bookman Old Style" w:cstheme="minorHAnsi"/>
          <w:iCs/>
          <w:color w:val="000000" w:themeColor="text1"/>
          <w:sz w:val="20"/>
          <w:szCs w:val="20"/>
        </w:rPr>
        <w:t>O presente estudo técnico preliminar evidencia que a contratação da solução descrita</w:t>
      </w:r>
      <w:r>
        <w:rPr>
          <w:rFonts w:ascii="Bookman Old Style" w:eastAsia="SimSun" w:hAnsi="Bookman Old Style" w:cstheme="minorHAnsi"/>
          <w:iCs/>
          <w:color w:val="000000" w:themeColor="text1"/>
          <w:sz w:val="20"/>
          <w:szCs w:val="20"/>
        </w:rPr>
        <w:t>,</w:t>
      </w:r>
      <w:r w:rsidRPr="00DC24B3">
        <w:rPr>
          <w:rFonts w:ascii="Bookman Old Style" w:eastAsia="SimSun" w:hAnsi="Bookman Old Style" w:cstheme="minorHAnsi"/>
          <w:iCs/>
          <w:color w:val="000000" w:themeColor="text1"/>
          <w:sz w:val="20"/>
          <w:szCs w:val="20"/>
        </w:rPr>
        <w:t xml:space="preserve"> se mostra tecnicamente viável e fundamentadamente necessária. Diante do exposto, </w:t>
      </w:r>
      <w:r w:rsidRPr="00DC24B3">
        <w:rPr>
          <w:rStyle w:val="Forte"/>
          <w:rFonts w:ascii="Bookman Old Style" w:eastAsia="SimSun" w:hAnsi="Bookman Old Style" w:cstheme="minorHAnsi"/>
          <w:iCs/>
          <w:color w:val="000000" w:themeColor="text1"/>
          <w:sz w:val="20"/>
          <w:szCs w:val="20"/>
        </w:rPr>
        <w:t>DECLARO SER VIÁVEL</w:t>
      </w:r>
      <w:r w:rsidRPr="00DC24B3">
        <w:rPr>
          <w:rFonts w:ascii="Bookman Old Style" w:eastAsia="SimSun" w:hAnsi="Bookman Old Style" w:cstheme="minorHAnsi"/>
          <w:iCs/>
          <w:color w:val="000000" w:themeColor="text1"/>
          <w:sz w:val="20"/>
          <w:szCs w:val="20"/>
        </w:rPr>
        <w:t> a contratação pretendida.</w:t>
      </w:r>
    </w:p>
    <w:p w:rsidR="00396C0A" w:rsidRDefault="00396C0A" w:rsidP="00396C0A">
      <w:pPr>
        <w:pStyle w:val="Corpodetexto"/>
        <w:ind w:right="-1"/>
        <w:jc w:val="both"/>
        <w:rPr>
          <w:rFonts w:ascii="Bookman Old Style" w:hAnsi="Bookman Old Style" w:cstheme="minorHAnsi"/>
          <w:color w:val="000000" w:themeColor="text1"/>
          <w:sz w:val="20"/>
          <w:szCs w:val="20"/>
        </w:rPr>
      </w:pPr>
    </w:p>
    <w:p w:rsidR="00C25802" w:rsidRDefault="00C25802" w:rsidP="00396C0A">
      <w:pPr>
        <w:pStyle w:val="Corpodetexto"/>
        <w:spacing w:line="276" w:lineRule="auto"/>
        <w:ind w:right="-1"/>
        <w:jc w:val="right"/>
        <w:rPr>
          <w:rFonts w:ascii="Bookman Old Style" w:hAnsi="Bookman Old Style" w:cstheme="minorHAnsi"/>
          <w:color w:val="000000" w:themeColor="text1"/>
          <w:sz w:val="20"/>
          <w:szCs w:val="20"/>
        </w:rPr>
      </w:pPr>
    </w:p>
    <w:p w:rsidR="00396C0A" w:rsidRDefault="00396C0A" w:rsidP="00396C0A">
      <w:pPr>
        <w:pStyle w:val="Corpodetexto"/>
        <w:spacing w:line="276" w:lineRule="auto"/>
        <w:ind w:right="-1"/>
        <w:jc w:val="right"/>
        <w:rPr>
          <w:rFonts w:ascii="Bookman Old Style" w:hAnsi="Bookman Old Style" w:cstheme="minorHAnsi"/>
          <w:color w:val="000000" w:themeColor="text1"/>
          <w:sz w:val="20"/>
          <w:szCs w:val="20"/>
        </w:rPr>
      </w:pPr>
      <w:r w:rsidRPr="00924175">
        <w:rPr>
          <w:rFonts w:ascii="Bookman Old Style" w:hAnsi="Bookman Old Style" w:cstheme="minorHAnsi"/>
          <w:color w:val="000000" w:themeColor="text1"/>
          <w:sz w:val="20"/>
          <w:szCs w:val="20"/>
        </w:rPr>
        <w:t>Santo Antonio do Sudoeste – PR,</w:t>
      </w:r>
      <w:r w:rsidR="00611DF8">
        <w:rPr>
          <w:rFonts w:ascii="Bookman Old Style" w:hAnsi="Bookman Old Style" w:cstheme="minorHAnsi"/>
          <w:color w:val="000000" w:themeColor="text1"/>
          <w:sz w:val="20"/>
          <w:szCs w:val="20"/>
        </w:rPr>
        <w:t xml:space="preserve"> 20</w:t>
      </w:r>
      <w:r>
        <w:rPr>
          <w:rFonts w:ascii="Bookman Old Style" w:hAnsi="Bookman Old Style" w:cstheme="minorHAnsi"/>
          <w:color w:val="000000" w:themeColor="text1"/>
          <w:sz w:val="20"/>
          <w:szCs w:val="20"/>
        </w:rPr>
        <w:t xml:space="preserve"> de</w:t>
      </w:r>
      <w:r w:rsidR="00611DF8">
        <w:rPr>
          <w:rFonts w:ascii="Bookman Old Style" w:hAnsi="Bookman Old Style" w:cstheme="minorHAnsi"/>
          <w:color w:val="000000" w:themeColor="text1"/>
          <w:sz w:val="20"/>
          <w:szCs w:val="20"/>
        </w:rPr>
        <w:t xml:space="preserve"> Junho</w:t>
      </w:r>
      <w:r>
        <w:rPr>
          <w:rFonts w:ascii="Bookman Old Style" w:hAnsi="Bookman Old Style" w:cstheme="minorHAnsi"/>
          <w:color w:val="000000" w:themeColor="text1"/>
          <w:sz w:val="20"/>
          <w:szCs w:val="20"/>
        </w:rPr>
        <w:t xml:space="preserve"> de 2024.</w:t>
      </w:r>
    </w:p>
    <w:p w:rsidR="00396C0A" w:rsidRDefault="00396C0A" w:rsidP="00396C0A">
      <w:pPr>
        <w:pStyle w:val="Corpodetexto"/>
        <w:spacing w:line="276" w:lineRule="auto"/>
        <w:ind w:right="-1"/>
        <w:jc w:val="right"/>
        <w:rPr>
          <w:rFonts w:ascii="Bookman Old Style" w:hAnsi="Bookman Old Style" w:cstheme="minorHAnsi"/>
          <w:color w:val="000000" w:themeColor="text1"/>
          <w:sz w:val="20"/>
          <w:szCs w:val="20"/>
        </w:rPr>
      </w:pPr>
    </w:p>
    <w:p w:rsidR="00396C0A" w:rsidRDefault="00396C0A" w:rsidP="00396C0A">
      <w:pPr>
        <w:pStyle w:val="Corpodetexto"/>
        <w:spacing w:line="276" w:lineRule="auto"/>
        <w:ind w:right="-1"/>
        <w:jc w:val="right"/>
        <w:rPr>
          <w:rFonts w:ascii="Bookman Old Style" w:hAnsi="Bookman Old Style" w:cstheme="minorHAnsi"/>
          <w:color w:val="000000" w:themeColor="text1"/>
          <w:sz w:val="20"/>
          <w:szCs w:val="20"/>
        </w:rPr>
      </w:pPr>
    </w:p>
    <w:p w:rsidR="00396C0A" w:rsidRDefault="00396C0A" w:rsidP="00396C0A">
      <w:pPr>
        <w:pStyle w:val="Corpodetexto"/>
        <w:spacing w:line="276" w:lineRule="auto"/>
        <w:ind w:right="-1"/>
        <w:jc w:val="right"/>
        <w:rPr>
          <w:rFonts w:ascii="Bookman Old Style" w:hAnsi="Bookman Old Style" w:cstheme="minorHAnsi"/>
          <w:color w:val="000000" w:themeColor="text1"/>
          <w:sz w:val="20"/>
          <w:szCs w:val="20"/>
        </w:rPr>
      </w:pPr>
    </w:p>
    <w:p w:rsidR="00396C0A" w:rsidRDefault="00396C0A" w:rsidP="00396C0A">
      <w:pPr>
        <w:pStyle w:val="Corpodetexto"/>
        <w:spacing w:line="276" w:lineRule="auto"/>
        <w:ind w:right="-1"/>
        <w:jc w:val="right"/>
        <w:rPr>
          <w:rFonts w:ascii="Bookman Old Style" w:hAnsi="Bookman Old Style" w:cstheme="minorHAnsi"/>
          <w:color w:val="000000" w:themeColor="text1"/>
          <w:sz w:val="20"/>
          <w:szCs w:val="20"/>
        </w:rPr>
      </w:pPr>
    </w:p>
    <w:p w:rsidR="00396C0A" w:rsidRPr="00924175" w:rsidRDefault="00396C0A" w:rsidP="00396C0A">
      <w:pPr>
        <w:pStyle w:val="Corpodetexto"/>
        <w:spacing w:line="276" w:lineRule="auto"/>
        <w:ind w:right="-1"/>
        <w:jc w:val="right"/>
        <w:rPr>
          <w:rFonts w:ascii="Bookman Old Style" w:hAnsi="Bookman Old Style" w:cstheme="minorHAnsi"/>
          <w:color w:val="000000" w:themeColor="text1"/>
          <w:sz w:val="20"/>
          <w:szCs w:val="20"/>
        </w:rPr>
      </w:pPr>
    </w:p>
    <w:p w:rsidR="00396C0A" w:rsidRDefault="00396C0A" w:rsidP="00396C0A">
      <w:pPr>
        <w:widowControl w:val="0"/>
        <w:spacing w:after="0" w:line="240" w:lineRule="auto"/>
        <w:jc w:val="center"/>
        <w:rPr>
          <w:rFonts w:ascii="Bookman Old Style" w:eastAsia="Arial" w:hAnsi="Bookman Old Style" w:cs="Arial"/>
          <w:sz w:val="20"/>
          <w:szCs w:val="20"/>
        </w:rPr>
      </w:pPr>
      <w:r w:rsidRPr="00F05054">
        <w:rPr>
          <w:rFonts w:ascii="Bookman Old Style" w:eastAsia="Arial" w:hAnsi="Bookman Old Style" w:cs="Arial"/>
          <w:sz w:val="20"/>
          <w:szCs w:val="20"/>
        </w:rPr>
        <w:t>_______</w:t>
      </w:r>
      <w:r>
        <w:rPr>
          <w:rFonts w:ascii="Bookman Old Style" w:eastAsia="Arial" w:hAnsi="Bookman Old Style" w:cs="Arial"/>
          <w:sz w:val="20"/>
          <w:szCs w:val="20"/>
        </w:rPr>
        <w:t>____</w:t>
      </w:r>
      <w:r w:rsidRPr="00F05054">
        <w:rPr>
          <w:rFonts w:ascii="Bookman Old Style" w:eastAsia="Arial" w:hAnsi="Bookman Old Style" w:cs="Arial"/>
          <w:sz w:val="20"/>
          <w:szCs w:val="20"/>
        </w:rPr>
        <w:t>___</w:t>
      </w:r>
      <w:r>
        <w:rPr>
          <w:rFonts w:ascii="Bookman Old Style" w:eastAsia="Arial" w:hAnsi="Bookman Old Style" w:cs="Arial"/>
          <w:sz w:val="20"/>
          <w:szCs w:val="20"/>
        </w:rPr>
        <w:t>___</w:t>
      </w:r>
      <w:r w:rsidRPr="00F05054">
        <w:rPr>
          <w:rFonts w:ascii="Bookman Old Style" w:eastAsia="Arial" w:hAnsi="Bookman Old Style" w:cs="Arial"/>
          <w:sz w:val="20"/>
          <w:szCs w:val="20"/>
        </w:rPr>
        <w:t>________________________</w:t>
      </w:r>
    </w:p>
    <w:p w:rsidR="00396C0A" w:rsidRDefault="00C25802" w:rsidP="00396C0A">
      <w:pPr>
        <w:widowControl w:val="0"/>
        <w:spacing w:after="0" w:line="240" w:lineRule="auto"/>
        <w:jc w:val="center"/>
        <w:rPr>
          <w:rFonts w:ascii="Bookman Old Style" w:eastAsia="Arial" w:hAnsi="Bookman Old Style" w:cs="Arial"/>
          <w:b/>
          <w:sz w:val="20"/>
          <w:szCs w:val="20"/>
        </w:rPr>
      </w:pPr>
      <w:r>
        <w:rPr>
          <w:rFonts w:ascii="Bookman Old Style" w:eastAsia="Arial" w:hAnsi="Bookman Old Style" w:cs="Arial"/>
          <w:b/>
          <w:sz w:val="20"/>
          <w:szCs w:val="20"/>
        </w:rPr>
        <w:t>ALEX GOTARDI</w:t>
      </w:r>
    </w:p>
    <w:p w:rsidR="00C25802" w:rsidRPr="00924175" w:rsidRDefault="00C25802" w:rsidP="00396C0A">
      <w:pPr>
        <w:widowControl w:val="0"/>
        <w:spacing w:after="0" w:line="240" w:lineRule="auto"/>
        <w:jc w:val="center"/>
        <w:rPr>
          <w:rFonts w:ascii="Bookman Old Style" w:hAnsi="Bookman Old Style" w:cstheme="minorHAnsi"/>
          <w:color w:val="000000" w:themeColor="text1"/>
          <w:sz w:val="20"/>
          <w:szCs w:val="20"/>
        </w:rPr>
      </w:pPr>
      <w:r>
        <w:rPr>
          <w:rFonts w:ascii="Bookman Old Style" w:eastAsia="Arial" w:hAnsi="Bookman Old Style" w:cs="Arial"/>
          <w:b/>
          <w:sz w:val="20"/>
          <w:szCs w:val="20"/>
        </w:rPr>
        <w:t>Secretário de Administração</w:t>
      </w:r>
    </w:p>
    <w:p w:rsidR="006B0418" w:rsidRDefault="006B0418"/>
    <w:sectPr w:rsidR="006B0418" w:rsidSect="00396C0A">
      <w:headerReference w:type="default" r:id="rId8"/>
      <w:footerReference w:type="default" r:id="rId9"/>
      <w:headerReference w:type="first" r:id="rId10"/>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8B7" w:rsidRDefault="004478B7">
      <w:pPr>
        <w:spacing w:after="0" w:line="240" w:lineRule="auto"/>
      </w:pPr>
      <w:r>
        <w:separator/>
      </w:r>
    </w:p>
  </w:endnote>
  <w:endnote w:type="continuationSeparator" w:id="0">
    <w:p w:rsidR="004478B7" w:rsidRDefault="0044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261016"/>
      <w:docPartObj>
        <w:docPartGallery w:val="Page Numbers (Bottom of Page)"/>
        <w:docPartUnique/>
      </w:docPartObj>
    </w:sdtPr>
    <w:sdtEndPr/>
    <w:sdtContent>
      <w:p w:rsidR="008F2DB8" w:rsidRDefault="008F2DB8">
        <w:pPr>
          <w:jc w:val="right"/>
        </w:pPr>
        <w:r>
          <w:fldChar w:fldCharType="begin"/>
        </w:r>
        <w:r>
          <w:instrText>PAGE   \* MERGEFORMAT</w:instrText>
        </w:r>
        <w:r>
          <w:fldChar w:fldCharType="separate"/>
        </w:r>
        <w:r w:rsidR="000D36DF">
          <w:rPr>
            <w:noProof/>
          </w:rPr>
          <w:t>5</w:t>
        </w:r>
        <w:r>
          <w:fldChar w:fldCharType="end"/>
        </w:r>
      </w:p>
    </w:sdtContent>
  </w:sdt>
  <w:p w:rsidR="008F2DB8" w:rsidRDefault="008F2D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8B7" w:rsidRDefault="004478B7">
      <w:pPr>
        <w:spacing w:after="0" w:line="240" w:lineRule="auto"/>
      </w:pPr>
      <w:r>
        <w:separator/>
      </w:r>
    </w:p>
  </w:footnote>
  <w:footnote w:type="continuationSeparator" w:id="0">
    <w:p w:rsidR="004478B7" w:rsidRDefault="00447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B8" w:rsidRDefault="008F2DB8" w:rsidP="007C5A32">
    <w:pPr>
      <w:spacing w:after="0"/>
      <w:ind w:left="567"/>
      <w:jc w:val="center"/>
      <w:rPr>
        <w:rFonts w:ascii="Bookman Old Style" w:hAnsi="Bookman Old Style" w:cs="Arial"/>
        <w:b/>
        <w:szCs w:val="20"/>
      </w:rPr>
    </w:pPr>
    <w:r>
      <w:rPr>
        <w:noProof/>
        <w:lang w:eastAsia="pt-BR"/>
      </w:rPr>
      <w:drawing>
        <wp:anchor distT="0" distB="0" distL="114300" distR="114300" simplePos="0" relativeHeight="251659264" behindDoc="0" locked="0" layoutInCell="1" allowOverlap="1" wp14:anchorId="129489CB" wp14:editId="6776F9F3">
          <wp:simplePos x="0" y="0"/>
          <wp:positionH relativeFrom="column">
            <wp:posOffset>-12065</wp:posOffset>
          </wp:positionH>
          <wp:positionV relativeFrom="paragraph">
            <wp:posOffset>-83820</wp:posOffset>
          </wp:positionV>
          <wp:extent cx="932815" cy="847725"/>
          <wp:effectExtent l="0" t="0" r="635" b="9525"/>
          <wp:wrapNone/>
          <wp:docPr id="18" name="Imagem 1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8F2DB8" w:rsidRDefault="008F2DB8" w:rsidP="007C5A32">
    <w:pPr>
      <w:spacing w:after="0"/>
      <w:ind w:left="567"/>
      <w:jc w:val="center"/>
      <w:rPr>
        <w:rFonts w:ascii="Bookman Old Style" w:hAnsi="Bookman Old Style" w:cs="Arial"/>
        <w:szCs w:val="20"/>
      </w:rPr>
    </w:pPr>
    <w:r>
      <w:rPr>
        <w:rFonts w:ascii="Bookman Old Style" w:hAnsi="Bookman Old Style" w:cs="Arial"/>
        <w:szCs w:val="20"/>
      </w:rPr>
      <w:t>ESTADO DO PARANÁ</w:t>
    </w:r>
  </w:p>
  <w:p w:rsidR="008F2DB8" w:rsidRDefault="008F2DB8" w:rsidP="007C5A32">
    <w:pPr>
      <w:spacing w:after="0"/>
      <w:ind w:left="567"/>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8F2DB8" w:rsidRDefault="008F2DB8" w:rsidP="007C5A32">
    <w:pPr>
      <w:spacing w:after="0"/>
      <w:ind w:left="567"/>
      <w:jc w:val="center"/>
      <w:rPr>
        <w:rFonts w:ascii="Bookman Old Style" w:hAnsi="Bookman Old Style"/>
        <w:sz w:val="16"/>
      </w:rPr>
    </w:pPr>
    <w:r>
      <w:rPr>
        <w:rFonts w:ascii="Bookman Old Style" w:hAnsi="Bookman Old Style"/>
        <w:sz w:val="16"/>
      </w:rPr>
      <w:t xml:space="preserve">CNPJ 75.927.582/0001-55  </w:t>
    </w:r>
  </w:p>
  <w:p w:rsidR="008F2DB8" w:rsidRDefault="008F2DB8" w:rsidP="007C5A32">
    <w:pPr>
      <w:spacing w:after="0"/>
      <w:ind w:left="567"/>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8F2DB8" w:rsidRDefault="008F2DB8" w:rsidP="007C5A32">
    <w:pPr>
      <w:spacing w:after="0"/>
      <w:ind w:left="567"/>
      <w:jc w:val="center"/>
      <w:rPr>
        <w:rFonts w:ascii="Bookman Old Style" w:hAnsi="Bookman Old Style"/>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B8" w:rsidRDefault="008F2DB8" w:rsidP="007C5A32">
    <w:pPr>
      <w:spacing w:after="0"/>
      <w:jc w:val="center"/>
      <w:rPr>
        <w:rFonts w:ascii="Bookman Old Style" w:hAnsi="Bookman Old Style" w:cs="Arial"/>
        <w:b/>
        <w:szCs w:val="20"/>
      </w:rPr>
    </w:pPr>
    <w:r>
      <w:rPr>
        <w:rFonts w:cs="Times New Roman"/>
        <w:noProof/>
        <w:szCs w:val="3276"/>
        <w:lang w:eastAsia="pt-BR"/>
      </w:rPr>
      <w:drawing>
        <wp:anchor distT="0" distB="0" distL="114300" distR="114300" simplePos="0" relativeHeight="251660288" behindDoc="0" locked="0" layoutInCell="1" allowOverlap="1" wp14:anchorId="5A5FCAE0" wp14:editId="27F6C6EC">
          <wp:simplePos x="0" y="0"/>
          <wp:positionH relativeFrom="column">
            <wp:posOffset>-354965</wp:posOffset>
          </wp:positionH>
          <wp:positionV relativeFrom="paragraph">
            <wp:posOffset>-83820</wp:posOffset>
          </wp:positionV>
          <wp:extent cx="932815" cy="847725"/>
          <wp:effectExtent l="0" t="0" r="635" b="9525"/>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8F2DB8" w:rsidRDefault="008F2DB8" w:rsidP="007C5A32">
    <w:pPr>
      <w:spacing w:after="0"/>
      <w:jc w:val="center"/>
      <w:rPr>
        <w:rFonts w:ascii="Bookman Old Style" w:hAnsi="Bookman Old Style" w:cs="Arial"/>
        <w:szCs w:val="20"/>
      </w:rPr>
    </w:pPr>
    <w:r>
      <w:rPr>
        <w:rFonts w:ascii="Bookman Old Style" w:hAnsi="Bookman Old Style" w:cs="Arial"/>
        <w:szCs w:val="20"/>
      </w:rPr>
      <w:t>ESTADO DO PARANÁ</w:t>
    </w:r>
  </w:p>
  <w:p w:rsidR="008F2DB8" w:rsidRDefault="008F2DB8" w:rsidP="007C5A32">
    <w:pPr>
      <w:spacing w:after="0"/>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8F2DB8" w:rsidRDefault="008F2DB8" w:rsidP="007C5A32">
    <w:pPr>
      <w:spacing w:after="0"/>
      <w:ind w:left="20"/>
      <w:jc w:val="center"/>
      <w:rPr>
        <w:rFonts w:ascii="Bookman Old Style" w:hAnsi="Bookman Old Style"/>
        <w:sz w:val="16"/>
      </w:rPr>
    </w:pPr>
    <w:r>
      <w:rPr>
        <w:rFonts w:ascii="Bookman Old Style" w:hAnsi="Bookman Old Style"/>
        <w:sz w:val="16"/>
      </w:rPr>
      <w:t xml:space="preserve">CNPJ 75.927.582/0001-55  </w:t>
    </w:r>
  </w:p>
  <w:p w:rsidR="008F2DB8" w:rsidRDefault="008F2DB8" w:rsidP="007C5A32">
    <w:pPr>
      <w:spacing w:after="0"/>
      <w:ind w:left="20"/>
      <w:jc w:val="center"/>
      <w:rPr>
        <w:rFonts w:ascii="Bookman Old Style" w:hAnsi="Bookman Old Style"/>
        <w:sz w:val="16"/>
      </w:rPr>
    </w:pPr>
    <w:r>
      <w:rPr>
        <w:rFonts w:ascii="Bookman Old Style" w:hAnsi="Bookman Old Style"/>
        <w:sz w:val="16"/>
      </w:rPr>
      <w:t>– Telefone: (46) 35638000</w:t>
    </w:r>
  </w:p>
  <w:p w:rsidR="008F2DB8" w:rsidRDefault="008F2D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999"/>
    <w:multiLevelType w:val="multilevel"/>
    <w:tmpl w:val="576C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F104FD"/>
    <w:multiLevelType w:val="multilevel"/>
    <w:tmpl w:val="FAFA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166FE"/>
    <w:multiLevelType w:val="multilevel"/>
    <w:tmpl w:val="D5C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D81C57"/>
    <w:multiLevelType w:val="hybridMultilevel"/>
    <w:tmpl w:val="C27CB1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AB2EDF"/>
    <w:multiLevelType w:val="multilevel"/>
    <w:tmpl w:val="A86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983C54"/>
    <w:multiLevelType w:val="multilevel"/>
    <w:tmpl w:val="3102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0A"/>
    <w:rsid w:val="0008010E"/>
    <w:rsid w:val="000D36DF"/>
    <w:rsid w:val="001E2334"/>
    <w:rsid w:val="00260DB1"/>
    <w:rsid w:val="00336C34"/>
    <w:rsid w:val="003411F1"/>
    <w:rsid w:val="00352B33"/>
    <w:rsid w:val="00396C0A"/>
    <w:rsid w:val="003C1797"/>
    <w:rsid w:val="004478B7"/>
    <w:rsid w:val="004861A0"/>
    <w:rsid w:val="004E16E3"/>
    <w:rsid w:val="00587B30"/>
    <w:rsid w:val="005D1F68"/>
    <w:rsid w:val="00611DF8"/>
    <w:rsid w:val="00623473"/>
    <w:rsid w:val="0064255B"/>
    <w:rsid w:val="00644FA0"/>
    <w:rsid w:val="006660ED"/>
    <w:rsid w:val="00685F67"/>
    <w:rsid w:val="006B0418"/>
    <w:rsid w:val="006C2CFD"/>
    <w:rsid w:val="007A6F76"/>
    <w:rsid w:val="007C5A32"/>
    <w:rsid w:val="00864041"/>
    <w:rsid w:val="00886EE1"/>
    <w:rsid w:val="008E0444"/>
    <w:rsid w:val="008F2DB8"/>
    <w:rsid w:val="009F3A95"/>
    <w:rsid w:val="00A22256"/>
    <w:rsid w:val="00AA2379"/>
    <w:rsid w:val="00B645DC"/>
    <w:rsid w:val="00C25802"/>
    <w:rsid w:val="00C50C2E"/>
    <w:rsid w:val="00C81187"/>
    <w:rsid w:val="00CC5071"/>
    <w:rsid w:val="00D26F1A"/>
    <w:rsid w:val="00D52BBF"/>
    <w:rsid w:val="00D6017A"/>
    <w:rsid w:val="00D82845"/>
    <w:rsid w:val="00E74FF1"/>
    <w:rsid w:val="00E94FFF"/>
    <w:rsid w:val="00EB426A"/>
    <w:rsid w:val="00FD2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0A"/>
  </w:style>
  <w:style w:type="paragraph" w:styleId="Ttulo1">
    <w:name w:val="heading 1"/>
    <w:basedOn w:val="Normal"/>
    <w:next w:val="Normal"/>
    <w:link w:val="Ttulo1Char"/>
    <w:uiPriority w:val="9"/>
    <w:qFormat/>
    <w:rsid w:val="00396C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6C0A"/>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396C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6C0A"/>
  </w:style>
  <w:style w:type="table" w:styleId="Tabelacomgrade">
    <w:name w:val="Table Grid"/>
    <w:basedOn w:val="Tabelanormal"/>
    <w:rsid w:val="00396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96C0A"/>
    <w:rPr>
      <w:color w:val="0563C1" w:themeColor="hyperlink"/>
      <w:u w:val="single"/>
    </w:rPr>
  </w:style>
  <w:style w:type="character" w:styleId="Forte">
    <w:name w:val="Strong"/>
    <w:basedOn w:val="Fontepargpadro"/>
    <w:uiPriority w:val="22"/>
    <w:qFormat/>
    <w:rsid w:val="00396C0A"/>
    <w:rPr>
      <w:b/>
      <w:bCs/>
    </w:rPr>
  </w:style>
  <w:style w:type="paragraph" w:styleId="Corpodetexto">
    <w:name w:val="Body Text"/>
    <w:basedOn w:val="Normal"/>
    <w:link w:val="CorpodetextoChar"/>
    <w:uiPriority w:val="1"/>
    <w:qFormat/>
    <w:rsid w:val="00396C0A"/>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396C0A"/>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396C0A"/>
    <w:pPr>
      <w:widowControl w:val="0"/>
      <w:autoSpaceDE w:val="0"/>
      <w:autoSpaceDN w:val="0"/>
      <w:spacing w:after="0" w:line="240" w:lineRule="auto"/>
      <w:ind w:left="142" w:firstLine="707"/>
      <w:jc w:val="both"/>
    </w:pPr>
    <w:rPr>
      <w:rFonts w:ascii="Times New Roman" w:eastAsia="Times New Roman" w:hAnsi="Times New Roman" w:cs="Times New Roman"/>
      <w:lang w:val="pt-PT"/>
    </w:rPr>
  </w:style>
  <w:style w:type="paragraph" w:styleId="SemEspaamento">
    <w:name w:val="No Spacing"/>
    <w:link w:val="SemEspaamentoChar"/>
    <w:uiPriority w:val="1"/>
    <w:qFormat/>
    <w:rsid w:val="00396C0A"/>
    <w:pPr>
      <w:spacing w:after="0" w:line="240" w:lineRule="auto"/>
    </w:pPr>
    <w:rPr>
      <w:rFonts w:ascii="Times New Roman" w:eastAsia="PMingLiU" w:hAnsi="Times New Roman" w:cs="Times New Roman"/>
      <w:sz w:val="24"/>
      <w:szCs w:val="24"/>
      <w:lang w:eastAsia="pt-BR"/>
    </w:rPr>
  </w:style>
  <w:style w:type="character" w:customStyle="1" w:styleId="SemEspaamentoChar">
    <w:name w:val="Sem Espaçamento Char"/>
    <w:link w:val="SemEspaamento"/>
    <w:uiPriority w:val="1"/>
    <w:rsid w:val="00396C0A"/>
    <w:rPr>
      <w:rFonts w:ascii="Times New Roman" w:eastAsia="PMingLiU"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96C0A"/>
    <w:pPr>
      <w:spacing w:after="120"/>
      <w:ind w:left="283"/>
    </w:pPr>
  </w:style>
  <w:style w:type="character" w:customStyle="1" w:styleId="RecuodecorpodetextoChar">
    <w:name w:val="Recuo de corpo de texto Char"/>
    <w:basedOn w:val="Fontepargpadro"/>
    <w:link w:val="Recuodecorpodetexto"/>
    <w:uiPriority w:val="99"/>
    <w:semiHidden/>
    <w:rsid w:val="00396C0A"/>
  </w:style>
  <w:style w:type="paragraph" w:customStyle="1" w:styleId="ParagraphStyle">
    <w:name w:val="Paragraph Style"/>
    <w:rsid w:val="001E2334"/>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NormalWeb">
    <w:name w:val="Normal (Web)"/>
    <w:basedOn w:val="Normal"/>
    <w:uiPriority w:val="99"/>
    <w:semiHidden/>
    <w:unhideWhenUsed/>
    <w:rsid w:val="00260DB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0A"/>
  </w:style>
  <w:style w:type="paragraph" w:styleId="Ttulo1">
    <w:name w:val="heading 1"/>
    <w:basedOn w:val="Normal"/>
    <w:next w:val="Normal"/>
    <w:link w:val="Ttulo1Char"/>
    <w:uiPriority w:val="9"/>
    <w:qFormat/>
    <w:rsid w:val="00396C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6C0A"/>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396C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6C0A"/>
  </w:style>
  <w:style w:type="table" w:styleId="Tabelacomgrade">
    <w:name w:val="Table Grid"/>
    <w:basedOn w:val="Tabelanormal"/>
    <w:rsid w:val="00396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96C0A"/>
    <w:rPr>
      <w:color w:val="0563C1" w:themeColor="hyperlink"/>
      <w:u w:val="single"/>
    </w:rPr>
  </w:style>
  <w:style w:type="character" w:styleId="Forte">
    <w:name w:val="Strong"/>
    <w:basedOn w:val="Fontepargpadro"/>
    <w:uiPriority w:val="22"/>
    <w:qFormat/>
    <w:rsid w:val="00396C0A"/>
    <w:rPr>
      <w:b/>
      <w:bCs/>
    </w:rPr>
  </w:style>
  <w:style w:type="paragraph" w:styleId="Corpodetexto">
    <w:name w:val="Body Text"/>
    <w:basedOn w:val="Normal"/>
    <w:link w:val="CorpodetextoChar"/>
    <w:uiPriority w:val="1"/>
    <w:qFormat/>
    <w:rsid w:val="00396C0A"/>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396C0A"/>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396C0A"/>
    <w:pPr>
      <w:widowControl w:val="0"/>
      <w:autoSpaceDE w:val="0"/>
      <w:autoSpaceDN w:val="0"/>
      <w:spacing w:after="0" w:line="240" w:lineRule="auto"/>
      <w:ind w:left="142" w:firstLine="707"/>
      <w:jc w:val="both"/>
    </w:pPr>
    <w:rPr>
      <w:rFonts w:ascii="Times New Roman" w:eastAsia="Times New Roman" w:hAnsi="Times New Roman" w:cs="Times New Roman"/>
      <w:lang w:val="pt-PT"/>
    </w:rPr>
  </w:style>
  <w:style w:type="paragraph" w:styleId="SemEspaamento">
    <w:name w:val="No Spacing"/>
    <w:link w:val="SemEspaamentoChar"/>
    <w:uiPriority w:val="1"/>
    <w:qFormat/>
    <w:rsid w:val="00396C0A"/>
    <w:pPr>
      <w:spacing w:after="0" w:line="240" w:lineRule="auto"/>
    </w:pPr>
    <w:rPr>
      <w:rFonts w:ascii="Times New Roman" w:eastAsia="PMingLiU" w:hAnsi="Times New Roman" w:cs="Times New Roman"/>
      <w:sz w:val="24"/>
      <w:szCs w:val="24"/>
      <w:lang w:eastAsia="pt-BR"/>
    </w:rPr>
  </w:style>
  <w:style w:type="character" w:customStyle="1" w:styleId="SemEspaamentoChar">
    <w:name w:val="Sem Espaçamento Char"/>
    <w:link w:val="SemEspaamento"/>
    <w:uiPriority w:val="1"/>
    <w:rsid w:val="00396C0A"/>
    <w:rPr>
      <w:rFonts w:ascii="Times New Roman" w:eastAsia="PMingLiU"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96C0A"/>
    <w:pPr>
      <w:spacing w:after="120"/>
      <w:ind w:left="283"/>
    </w:pPr>
  </w:style>
  <w:style w:type="character" w:customStyle="1" w:styleId="RecuodecorpodetextoChar">
    <w:name w:val="Recuo de corpo de texto Char"/>
    <w:basedOn w:val="Fontepargpadro"/>
    <w:link w:val="Recuodecorpodetexto"/>
    <w:uiPriority w:val="99"/>
    <w:semiHidden/>
    <w:rsid w:val="00396C0A"/>
  </w:style>
  <w:style w:type="paragraph" w:customStyle="1" w:styleId="ParagraphStyle">
    <w:name w:val="Paragraph Style"/>
    <w:rsid w:val="001E2334"/>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NormalWeb">
    <w:name w:val="Normal (Web)"/>
    <w:basedOn w:val="Normal"/>
    <w:uiPriority w:val="99"/>
    <w:semiHidden/>
    <w:unhideWhenUsed/>
    <w:rsid w:val="00260D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0628">
      <w:bodyDiv w:val="1"/>
      <w:marLeft w:val="0"/>
      <w:marRight w:val="0"/>
      <w:marTop w:val="0"/>
      <w:marBottom w:val="0"/>
      <w:divBdr>
        <w:top w:val="none" w:sz="0" w:space="0" w:color="auto"/>
        <w:left w:val="none" w:sz="0" w:space="0" w:color="auto"/>
        <w:bottom w:val="none" w:sz="0" w:space="0" w:color="auto"/>
        <w:right w:val="none" w:sz="0" w:space="0" w:color="auto"/>
      </w:divBdr>
    </w:div>
    <w:div w:id="1241259665">
      <w:bodyDiv w:val="1"/>
      <w:marLeft w:val="0"/>
      <w:marRight w:val="0"/>
      <w:marTop w:val="0"/>
      <w:marBottom w:val="0"/>
      <w:divBdr>
        <w:top w:val="none" w:sz="0" w:space="0" w:color="auto"/>
        <w:left w:val="none" w:sz="0" w:space="0" w:color="auto"/>
        <w:bottom w:val="none" w:sz="0" w:space="0" w:color="auto"/>
        <w:right w:val="none" w:sz="0" w:space="0" w:color="auto"/>
      </w:divBdr>
    </w:div>
    <w:div w:id="1272974710">
      <w:bodyDiv w:val="1"/>
      <w:marLeft w:val="0"/>
      <w:marRight w:val="0"/>
      <w:marTop w:val="0"/>
      <w:marBottom w:val="0"/>
      <w:divBdr>
        <w:top w:val="none" w:sz="0" w:space="0" w:color="auto"/>
        <w:left w:val="none" w:sz="0" w:space="0" w:color="auto"/>
        <w:bottom w:val="none" w:sz="0" w:space="0" w:color="auto"/>
        <w:right w:val="none" w:sz="0" w:space="0" w:color="auto"/>
      </w:divBdr>
    </w:div>
    <w:div w:id="1338731237">
      <w:bodyDiv w:val="1"/>
      <w:marLeft w:val="0"/>
      <w:marRight w:val="0"/>
      <w:marTop w:val="0"/>
      <w:marBottom w:val="0"/>
      <w:divBdr>
        <w:top w:val="none" w:sz="0" w:space="0" w:color="auto"/>
        <w:left w:val="none" w:sz="0" w:space="0" w:color="auto"/>
        <w:bottom w:val="none" w:sz="0" w:space="0" w:color="auto"/>
        <w:right w:val="none" w:sz="0" w:space="0" w:color="auto"/>
      </w:divBdr>
    </w:div>
    <w:div w:id="1601835334">
      <w:bodyDiv w:val="1"/>
      <w:marLeft w:val="0"/>
      <w:marRight w:val="0"/>
      <w:marTop w:val="0"/>
      <w:marBottom w:val="0"/>
      <w:divBdr>
        <w:top w:val="none" w:sz="0" w:space="0" w:color="auto"/>
        <w:left w:val="none" w:sz="0" w:space="0" w:color="auto"/>
        <w:bottom w:val="none" w:sz="0" w:space="0" w:color="auto"/>
        <w:right w:val="none" w:sz="0" w:space="0" w:color="auto"/>
      </w:divBdr>
    </w:div>
    <w:div w:id="19413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13133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LICITACAO-02</dc:creator>
  <cp:lastModifiedBy>PMSAS</cp:lastModifiedBy>
  <cp:revision>2</cp:revision>
  <dcterms:created xsi:type="dcterms:W3CDTF">2024-08-02T13:25:00Z</dcterms:created>
  <dcterms:modified xsi:type="dcterms:W3CDTF">2024-08-02T13:25:00Z</dcterms:modified>
</cp:coreProperties>
</file>