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A9" w:rsidRPr="003B2362" w:rsidRDefault="00BD01A9" w:rsidP="00BD01A9">
      <w:pPr>
        <w:pStyle w:val="Ttulo1"/>
        <w:spacing w:before="0" w:line="240" w:lineRule="auto"/>
        <w:ind w:right="-1"/>
        <w:jc w:val="center"/>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ESTUDO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TÉCNICO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 xml:space="preserve">PRELIMINAR – ETP </w:t>
      </w:r>
    </w:p>
    <w:p w:rsidR="00BD01A9" w:rsidRPr="003B2362" w:rsidRDefault="00BD01A9" w:rsidP="00B85C79">
      <w:pPr>
        <w:spacing w:after="0" w:line="240" w:lineRule="auto"/>
        <w:ind w:right="-1"/>
        <w:jc w:val="both"/>
        <w:rPr>
          <w:rFonts w:ascii="Bookman Old Style" w:hAnsi="Bookman Old Style" w:cstheme="minorHAnsi"/>
          <w:b/>
          <w:color w:val="000000" w:themeColor="text1"/>
          <w:sz w:val="20"/>
          <w:szCs w:val="20"/>
        </w:rPr>
      </w:pPr>
    </w:p>
    <w:p w:rsidR="00BD01A9" w:rsidRPr="003B2362" w:rsidRDefault="00BD01A9" w:rsidP="00BD01A9">
      <w:pPr>
        <w:spacing w:after="0" w:line="240" w:lineRule="auto"/>
        <w:ind w:right="-1" w:firstLine="708"/>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INTRODUÇÃO</w:t>
      </w:r>
    </w:p>
    <w:p w:rsidR="008762DC" w:rsidRPr="003B2362" w:rsidRDefault="008762DC" w:rsidP="00BD01A9">
      <w:pPr>
        <w:spacing w:after="0" w:line="240" w:lineRule="auto"/>
        <w:ind w:right="-1" w:firstLine="708"/>
        <w:jc w:val="both"/>
        <w:rPr>
          <w:rFonts w:ascii="Bookman Old Style" w:hAnsi="Bookman Old Style" w:cstheme="minorHAnsi"/>
          <w:b/>
          <w:color w:val="000000" w:themeColor="text1"/>
          <w:sz w:val="20"/>
          <w:szCs w:val="20"/>
        </w:rPr>
      </w:pPr>
    </w:p>
    <w:p w:rsidR="00B323B4" w:rsidRDefault="00B323B4" w:rsidP="0085717E">
      <w:pPr>
        <w:spacing w:after="0" w:line="240" w:lineRule="auto"/>
        <w:jc w:val="both"/>
        <w:rPr>
          <w:rFonts w:ascii="Bookman Old Style" w:hAnsi="Bookman Old Style" w:cstheme="minorHAnsi"/>
          <w:color w:val="000000" w:themeColor="text1"/>
          <w:sz w:val="20"/>
          <w:szCs w:val="20"/>
        </w:rPr>
      </w:pPr>
      <w:r w:rsidRPr="00B323B4">
        <w:rPr>
          <w:rFonts w:ascii="Bookman Old Style" w:hAnsi="Bookman Old Style" w:cstheme="minorHAnsi"/>
          <w:color w:val="000000" w:themeColor="text1"/>
          <w:sz w:val="20"/>
          <w:szCs w:val="20"/>
        </w:rPr>
        <w:t>Conforme a Lei nº 14.133 de 2021, o Estudo Técnico Preliminar (ETP) tem como objetivo identificar e analisar os cenários para atender a demanda descrita no Documento de Oficialização da Demanda, bem como demonstrar a viabilidade técnica e econômica das soluções identificadas. Este ETP visa subsidiar o processo de contratação de uma empresa para fornecer materiais de construção, como areia, pedra brita e tijolos, para atender as demandas de todas as Secretarias Municipais de Santo Antonio do Sudoeste – PR.</w:t>
      </w:r>
    </w:p>
    <w:p w:rsidR="00BD01A9" w:rsidRPr="003B2362" w:rsidRDefault="00BD01A9" w:rsidP="0085717E">
      <w:pPr>
        <w:spacing w:after="0" w:line="240" w:lineRule="auto"/>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Neste sentido, o</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presente</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documento</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 xml:space="preserve">contempla </w:t>
      </w:r>
      <w:r w:rsidRPr="003B2362">
        <w:rPr>
          <w:rFonts w:ascii="Bookman Old Style" w:hAnsi="Bookman Old Style" w:cstheme="minorHAnsi"/>
          <w:color w:val="000000" w:themeColor="text1"/>
          <w:spacing w:val="-1"/>
          <w:sz w:val="20"/>
          <w:szCs w:val="20"/>
        </w:rPr>
        <w:t>estudos</w:t>
      </w:r>
      <w:r w:rsidRPr="003B2362">
        <w:rPr>
          <w:rFonts w:ascii="Bookman Old Style" w:hAnsi="Bookman Old Style" w:cstheme="minorHAnsi"/>
          <w:color w:val="000000" w:themeColor="text1"/>
          <w:spacing w:val="-13"/>
          <w:sz w:val="20"/>
          <w:szCs w:val="20"/>
        </w:rPr>
        <w:t xml:space="preserve"> </w:t>
      </w:r>
      <w:r w:rsidRPr="003B2362">
        <w:rPr>
          <w:rFonts w:ascii="Bookman Old Style" w:hAnsi="Bookman Old Style" w:cstheme="minorHAnsi"/>
          <w:color w:val="000000" w:themeColor="text1"/>
          <w:spacing w:val="-1"/>
          <w:sz w:val="20"/>
          <w:szCs w:val="20"/>
        </w:rPr>
        <w:t>para</w:t>
      </w:r>
      <w:r w:rsidRPr="003B2362">
        <w:rPr>
          <w:rFonts w:ascii="Bookman Old Style" w:hAnsi="Bookman Old Style" w:cstheme="minorHAnsi"/>
          <w:color w:val="000000" w:themeColor="text1"/>
          <w:spacing w:val="-10"/>
          <w:sz w:val="20"/>
          <w:szCs w:val="20"/>
        </w:rPr>
        <w:t xml:space="preserve"> </w:t>
      </w:r>
      <w:r w:rsidRPr="003B2362">
        <w:rPr>
          <w:rFonts w:ascii="Bookman Old Style" w:hAnsi="Bookman Old Style" w:cstheme="minorHAnsi"/>
          <w:color w:val="000000" w:themeColor="text1"/>
          <w:spacing w:val="-1"/>
          <w:sz w:val="20"/>
          <w:szCs w:val="20"/>
        </w:rPr>
        <w:t>a</w:t>
      </w:r>
      <w:r w:rsidRPr="003B2362">
        <w:rPr>
          <w:rFonts w:ascii="Bookman Old Style" w:hAnsi="Bookman Old Style" w:cstheme="minorHAnsi"/>
          <w:color w:val="000000" w:themeColor="text1"/>
          <w:spacing w:val="-14"/>
          <w:sz w:val="20"/>
          <w:szCs w:val="20"/>
        </w:rPr>
        <w:t xml:space="preserve"> </w:t>
      </w:r>
      <w:r w:rsidRPr="003B2362">
        <w:rPr>
          <w:rFonts w:ascii="Bookman Old Style" w:hAnsi="Bookman Old Style" w:cstheme="minorHAnsi"/>
          <w:color w:val="000000" w:themeColor="text1"/>
          <w:spacing w:val="-1"/>
          <w:sz w:val="20"/>
          <w:szCs w:val="20"/>
        </w:rPr>
        <w:t>contratação</w:t>
      </w:r>
      <w:r w:rsidRPr="003B2362">
        <w:rPr>
          <w:rFonts w:ascii="Bookman Old Style" w:hAnsi="Bookman Old Style" w:cstheme="minorHAnsi"/>
          <w:color w:val="000000" w:themeColor="text1"/>
          <w:spacing w:val="-12"/>
          <w:sz w:val="20"/>
          <w:szCs w:val="20"/>
        </w:rPr>
        <w:t xml:space="preserve"> </w:t>
      </w:r>
      <w:r w:rsidRPr="003B2362">
        <w:rPr>
          <w:rFonts w:ascii="Bookman Old Style" w:hAnsi="Bookman Old Style" w:cstheme="minorHAnsi"/>
          <w:color w:val="000000" w:themeColor="text1"/>
          <w:sz w:val="20"/>
          <w:szCs w:val="20"/>
        </w:rPr>
        <w:t>de</w:t>
      </w:r>
      <w:r w:rsidRPr="003B2362">
        <w:rPr>
          <w:rFonts w:ascii="Bookman Old Style" w:hAnsi="Bookman Old Style" w:cstheme="minorHAnsi"/>
          <w:color w:val="000000" w:themeColor="text1"/>
          <w:spacing w:val="-11"/>
          <w:sz w:val="20"/>
          <w:szCs w:val="20"/>
        </w:rPr>
        <w:t xml:space="preserve"> </w:t>
      </w:r>
      <w:r w:rsidRPr="003B2362">
        <w:rPr>
          <w:rFonts w:ascii="Bookman Old Style" w:hAnsi="Bookman Old Style" w:cstheme="minorHAnsi"/>
          <w:color w:val="000000" w:themeColor="text1"/>
          <w:sz w:val="20"/>
          <w:szCs w:val="20"/>
        </w:rPr>
        <w:t>solução</w:t>
      </w:r>
      <w:r w:rsidRPr="003B2362">
        <w:rPr>
          <w:rFonts w:ascii="Bookman Old Style" w:hAnsi="Bookman Old Style" w:cstheme="minorHAnsi"/>
          <w:color w:val="000000" w:themeColor="text1"/>
          <w:spacing w:val="-12"/>
          <w:sz w:val="20"/>
          <w:szCs w:val="20"/>
        </w:rPr>
        <w:t xml:space="preserve"> </w:t>
      </w:r>
      <w:r w:rsidRPr="003B2362">
        <w:rPr>
          <w:rFonts w:ascii="Bookman Old Style" w:hAnsi="Bookman Old Style" w:cstheme="minorHAnsi"/>
          <w:color w:val="000000" w:themeColor="text1"/>
          <w:sz w:val="20"/>
          <w:szCs w:val="20"/>
        </w:rPr>
        <w:t>que</w:t>
      </w:r>
      <w:r w:rsidRPr="003B2362">
        <w:rPr>
          <w:rFonts w:ascii="Bookman Old Style" w:hAnsi="Bookman Old Style" w:cstheme="minorHAnsi"/>
          <w:color w:val="000000" w:themeColor="text1"/>
          <w:spacing w:val="-12"/>
          <w:sz w:val="20"/>
          <w:szCs w:val="20"/>
        </w:rPr>
        <w:t xml:space="preserve"> </w:t>
      </w:r>
      <w:r w:rsidRPr="003B2362">
        <w:rPr>
          <w:rFonts w:ascii="Bookman Old Style" w:hAnsi="Bookman Old Style" w:cstheme="minorHAnsi"/>
          <w:color w:val="000000" w:themeColor="text1"/>
          <w:sz w:val="20"/>
          <w:szCs w:val="20"/>
        </w:rPr>
        <w:t>atenderá</w:t>
      </w:r>
      <w:r w:rsidRPr="003B2362">
        <w:rPr>
          <w:rFonts w:ascii="Bookman Old Style" w:hAnsi="Bookman Old Style" w:cstheme="minorHAnsi"/>
          <w:color w:val="000000" w:themeColor="text1"/>
          <w:spacing w:val="-14"/>
          <w:sz w:val="20"/>
          <w:szCs w:val="20"/>
        </w:rPr>
        <w:t xml:space="preserve"> </w:t>
      </w:r>
      <w:r w:rsidRPr="003B2362">
        <w:rPr>
          <w:rFonts w:ascii="Bookman Old Style" w:hAnsi="Bookman Old Style" w:cstheme="minorHAnsi"/>
          <w:color w:val="000000" w:themeColor="text1"/>
          <w:sz w:val="20"/>
          <w:szCs w:val="20"/>
        </w:rPr>
        <w:t>à</w:t>
      </w:r>
      <w:r w:rsidRPr="003B2362">
        <w:rPr>
          <w:rFonts w:ascii="Bookman Old Style" w:hAnsi="Bookman Old Style" w:cstheme="minorHAnsi"/>
          <w:color w:val="000000" w:themeColor="text1"/>
          <w:spacing w:val="-10"/>
          <w:sz w:val="20"/>
          <w:szCs w:val="20"/>
        </w:rPr>
        <w:t xml:space="preserve"> </w:t>
      </w:r>
      <w:r w:rsidRPr="003B2362">
        <w:rPr>
          <w:rFonts w:ascii="Bookman Old Style" w:hAnsi="Bookman Old Style" w:cstheme="minorHAnsi"/>
          <w:color w:val="000000" w:themeColor="text1"/>
          <w:sz w:val="20"/>
          <w:szCs w:val="20"/>
        </w:rPr>
        <w:t xml:space="preserve">necessidade </w:t>
      </w:r>
      <w:r w:rsidRPr="003B2362">
        <w:rPr>
          <w:rFonts w:ascii="Bookman Old Style" w:hAnsi="Bookman Old Style" w:cstheme="minorHAnsi"/>
          <w:color w:val="000000" w:themeColor="text1"/>
          <w:spacing w:val="-52"/>
          <w:sz w:val="20"/>
          <w:szCs w:val="20"/>
        </w:rPr>
        <w:t xml:space="preserve"> </w:t>
      </w:r>
      <w:r w:rsidRPr="003B2362">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3B2362">
        <w:rPr>
          <w:rFonts w:ascii="Bookman Old Style" w:hAnsi="Bookman Old Style" w:cstheme="minorHAnsi"/>
          <w:color w:val="000000" w:themeColor="text1"/>
          <w:spacing w:val="-3"/>
          <w:sz w:val="20"/>
          <w:szCs w:val="20"/>
        </w:rPr>
        <w:t xml:space="preserve"> </w:t>
      </w:r>
      <w:r w:rsidRPr="003B2362">
        <w:rPr>
          <w:rFonts w:ascii="Bookman Old Style" w:hAnsi="Bookman Old Style" w:cstheme="minorHAnsi"/>
          <w:color w:val="000000" w:themeColor="text1"/>
          <w:sz w:val="20"/>
          <w:szCs w:val="20"/>
        </w:rPr>
        <w:t>melhor</w:t>
      </w:r>
      <w:r w:rsidRPr="003B2362">
        <w:rPr>
          <w:rFonts w:ascii="Bookman Old Style" w:hAnsi="Bookman Old Style" w:cstheme="minorHAnsi"/>
          <w:color w:val="000000" w:themeColor="text1"/>
          <w:spacing w:val="-3"/>
          <w:sz w:val="20"/>
          <w:szCs w:val="20"/>
        </w:rPr>
        <w:t xml:space="preserve"> </w:t>
      </w:r>
      <w:r w:rsidRPr="003B2362">
        <w:rPr>
          <w:rFonts w:ascii="Bookman Old Style" w:hAnsi="Bookman Old Style" w:cstheme="minorHAnsi"/>
          <w:color w:val="000000" w:themeColor="text1"/>
          <w:sz w:val="20"/>
          <w:szCs w:val="20"/>
        </w:rPr>
        <w:t>solução</w:t>
      </w:r>
      <w:r w:rsidRPr="003B2362">
        <w:rPr>
          <w:rFonts w:ascii="Bookman Old Style" w:hAnsi="Bookman Old Style" w:cstheme="minorHAnsi"/>
          <w:color w:val="000000" w:themeColor="text1"/>
          <w:spacing w:val="-5"/>
          <w:sz w:val="20"/>
          <w:szCs w:val="20"/>
        </w:rPr>
        <w:t xml:space="preserve"> existente </w:t>
      </w:r>
      <w:r w:rsidRPr="003B2362">
        <w:rPr>
          <w:rFonts w:ascii="Bookman Old Style" w:hAnsi="Bookman Old Style" w:cstheme="minorHAnsi"/>
          <w:color w:val="000000" w:themeColor="text1"/>
          <w:sz w:val="20"/>
          <w:szCs w:val="20"/>
        </w:rPr>
        <w:t>no mercado</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para</w:t>
      </w:r>
      <w:r w:rsidRPr="003B2362">
        <w:rPr>
          <w:rFonts w:ascii="Bookman Old Style" w:hAnsi="Bookman Old Style" w:cstheme="minorHAnsi"/>
          <w:color w:val="000000" w:themeColor="text1"/>
          <w:spacing w:val="-3"/>
          <w:sz w:val="20"/>
          <w:szCs w:val="20"/>
        </w:rPr>
        <w:t xml:space="preserve"> </w:t>
      </w:r>
      <w:r w:rsidRPr="003B2362">
        <w:rPr>
          <w:rFonts w:ascii="Bookman Old Style" w:hAnsi="Bookman Old Style" w:cstheme="minorHAnsi"/>
          <w:color w:val="000000" w:themeColor="text1"/>
          <w:sz w:val="20"/>
          <w:szCs w:val="20"/>
        </w:rPr>
        <w:t>supri-la,</w:t>
      </w:r>
      <w:r w:rsidRPr="003B2362">
        <w:rPr>
          <w:rFonts w:ascii="Bookman Old Style" w:hAnsi="Bookman Old Style" w:cstheme="minorHAnsi"/>
          <w:color w:val="000000" w:themeColor="text1"/>
          <w:spacing w:val="-4"/>
          <w:sz w:val="20"/>
          <w:szCs w:val="20"/>
        </w:rPr>
        <w:t xml:space="preserve"> </w:t>
      </w:r>
      <w:r w:rsidRPr="003B2362">
        <w:rPr>
          <w:rFonts w:ascii="Bookman Old Style" w:hAnsi="Bookman Old Style" w:cstheme="minorHAnsi"/>
          <w:color w:val="000000" w:themeColor="text1"/>
          <w:sz w:val="20"/>
          <w:szCs w:val="20"/>
        </w:rPr>
        <w:t>em</w:t>
      </w:r>
      <w:r w:rsidRPr="003B2362">
        <w:rPr>
          <w:rFonts w:ascii="Bookman Old Style" w:hAnsi="Bookman Old Style" w:cstheme="minorHAnsi"/>
          <w:color w:val="000000" w:themeColor="text1"/>
          <w:spacing w:val="-3"/>
          <w:sz w:val="20"/>
          <w:szCs w:val="20"/>
        </w:rPr>
        <w:t xml:space="preserve"> </w:t>
      </w:r>
      <w:r w:rsidRPr="003B2362">
        <w:rPr>
          <w:rFonts w:ascii="Bookman Old Style" w:hAnsi="Bookman Old Style" w:cstheme="minorHAnsi"/>
          <w:color w:val="000000" w:themeColor="text1"/>
          <w:sz w:val="20"/>
          <w:szCs w:val="20"/>
        </w:rPr>
        <w:t>conformidade com as</w:t>
      </w:r>
      <w:r w:rsidRPr="003B2362">
        <w:rPr>
          <w:rFonts w:ascii="Bookman Old Style" w:hAnsi="Bookman Old Style" w:cstheme="minorHAnsi"/>
          <w:color w:val="000000" w:themeColor="text1"/>
          <w:spacing w:val="-4"/>
          <w:sz w:val="20"/>
          <w:szCs w:val="20"/>
        </w:rPr>
        <w:t xml:space="preserve"> </w:t>
      </w:r>
      <w:r w:rsidRPr="003B2362">
        <w:rPr>
          <w:rFonts w:ascii="Bookman Old Style" w:hAnsi="Bookman Old Style" w:cstheme="minorHAnsi"/>
          <w:color w:val="000000" w:themeColor="text1"/>
          <w:sz w:val="20"/>
          <w:szCs w:val="20"/>
        </w:rPr>
        <w:t>normas</w:t>
      </w:r>
      <w:r w:rsidRPr="003B2362">
        <w:rPr>
          <w:rFonts w:ascii="Bookman Old Style" w:hAnsi="Bookman Old Style" w:cstheme="minorHAnsi"/>
          <w:color w:val="000000" w:themeColor="text1"/>
          <w:spacing w:val="-2"/>
          <w:sz w:val="20"/>
          <w:szCs w:val="20"/>
        </w:rPr>
        <w:t xml:space="preserve"> </w:t>
      </w:r>
      <w:r w:rsidRPr="003B2362">
        <w:rPr>
          <w:rFonts w:ascii="Bookman Old Style" w:hAnsi="Bookman Old Style" w:cstheme="minorHAnsi"/>
          <w:color w:val="000000" w:themeColor="text1"/>
          <w:sz w:val="20"/>
          <w:szCs w:val="20"/>
        </w:rPr>
        <w:t>e</w:t>
      </w:r>
      <w:r w:rsidRPr="003B2362">
        <w:rPr>
          <w:rFonts w:ascii="Bookman Old Style" w:hAnsi="Bookman Old Style" w:cstheme="minorHAnsi"/>
          <w:color w:val="000000" w:themeColor="text1"/>
          <w:spacing w:val="-4"/>
          <w:sz w:val="20"/>
          <w:szCs w:val="20"/>
        </w:rPr>
        <w:t xml:space="preserve"> </w:t>
      </w:r>
      <w:r w:rsidRPr="003B2362">
        <w:rPr>
          <w:rFonts w:ascii="Bookman Old Style" w:hAnsi="Bookman Old Style" w:cstheme="minorHAnsi"/>
          <w:color w:val="000000" w:themeColor="text1"/>
          <w:sz w:val="20"/>
          <w:szCs w:val="20"/>
        </w:rPr>
        <w:t>princípios</w:t>
      </w:r>
      <w:r w:rsidRPr="003B2362">
        <w:rPr>
          <w:rFonts w:ascii="Bookman Old Style" w:hAnsi="Bookman Old Style" w:cstheme="minorHAnsi"/>
          <w:color w:val="000000" w:themeColor="text1"/>
          <w:spacing w:val="-4"/>
          <w:sz w:val="20"/>
          <w:szCs w:val="20"/>
        </w:rPr>
        <w:t xml:space="preserve"> </w:t>
      </w:r>
      <w:r w:rsidRPr="003B2362">
        <w:rPr>
          <w:rFonts w:ascii="Bookman Old Style" w:hAnsi="Bookman Old Style" w:cstheme="minorHAnsi"/>
          <w:color w:val="000000" w:themeColor="text1"/>
          <w:sz w:val="20"/>
          <w:szCs w:val="20"/>
        </w:rPr>
        <w:t xml:space="preserve">que </w:t>
      </w:r>
      <w:r w:rsidRPr="003B2362">
        <w:rPr>
          <w:rFonts w:ascii="Bookman Old Style" w:hAnsi="Bookman Old Style" w:cstheme="minorHAnsi"/>
          <w:color w:val="000000" w:themeColor="text1"/>
          <w:spacing w:val="-52"/>
          <w:sz w:val="20"/>
          <w:szCs w:val="20"/>
        </w:rPr>
        <w:t xml:space="preserve"> </w:t>
      </w:r>
      <w:r w:rsidRPr="003B2362">
        <w:rPr>
          <w:rFonts w:ascii="Bookman Old Style" w:hAnsi="Bookman Old Style" w:cstheme="minorHAnsi"/>
          <w:color w:val="000000" w:themeColor="text1"/>
          <w:sz w:val="20"/>
          <w:szCs w:val="20"/>
        </w:rPr>
        <w:t>regem a</w:t>
      </w:r>
      <w:r w:rsidRPr="003B2362">
        <w:rPr>
          <w:rFonts w:ascii="Bookman Old Style" w:hAnsi="Bookman Old Style" w:cstheme="minorHAnsi"/>
          <w:color w:val="000000" w:themeColor="text1"/>
          <w:spacing w:val="-2"/>
          <w:sz w:val="20"/>
          <w:szCs w:val="20"/>
        </w:rPr>
        <w:t xml:space="preserve"> </w:t>
      </w:r>
      <w:r w:rsidRPr="003B2362">
        <w:rPr>
          <w:rFonts w:ascii="Bookman Old Style" w:hAnsi="Bookman Old Style" w:cstheme="minorHAnsi"/>
          <w:color w:val="000000" w:themeColor="text1"/>
          <w:sz w:val="20"/>
          <w:szCs w:val="20"/>
        </w:rPr>
        <w:t>Administração</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Pública.</w:t>
      </w:r>
    </w:p>
    <w:p w:rsidR="00BD01A9" w:rsidRPr="003B2362" w:rsidRDefault="00BD01A9" w:rsidP="00BD01A9">
      <w:pPr>
        <w:pStyle w:val="Ttulo1"/>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BD01A9" w:rsidRPr="003B2362" w:rsidRDefault="00BD01A9" w:rsidP="00BD01A9">
      <w:pPr>
        <w:pStyle w:val="Ttulo1"/>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DESCRIÇÃO</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DA</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NECESSIDADE (inciso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I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da Lei nº 14.133, de 2021).</w:t>
      </w:r>
    </w:p>
    <w:p w:rsidR="00BD01A9" w:rsidRPr="003B2362" w:rsidRDefault="00BD01A9" w:rsidP="00BD01A9">
      <w:pPr>
        <w:spacing w:after="0" w:line="240" w:lineRule="auto"/>
        <w:ind w:firstLine="709"/>
        <w:jc w:val="both"/>
        <w:rPr>
          <w:rFonts w:ascii="Bookman Old Style" w:hAnsi="Bookman Old Style"/>
          <w:b/>
          <w:sz w:val="20"/>
          <w:szCs w:val="20"/>
        </w:rPr>
      </w:pPr>
      <w:r w:rsidRPr="003B2362">
        <w:rPr>
          <w:rFonts w:ascii="Bookman Old Style" w:hAnsi="Bookman Old Style"/>
          <w:b/>
          <w:sz w:val="20"/>
          <w:szCs w:val="20"/>
        </w:rPr>
        <w:t>DEFINIÇÃO DO OBJETO (Art. 6º, inciso XXIII, alínea ‘a’, da Lei nº 14.133/2021).</w:t>
      </w:r>
      <w:r w:rsidR="003363FA">
        <w:rPr>
          <w:rFonts w:ascii="Bookman Old Style" w:hAnsi="Bookman Old Style"/>
          <w:b/>
          <w:sz w:val="20"/>
          <w:szCs w:val="20"/>
        </w:rPr>
        <w:br/>
      </w:r>
    </w:p>
    <w:p w:rsidR="00BD01A9" w:rsidRDefault="00417109" w:rsidP="00432A97">
      <w:pPr>
        <w:spacing w:after="0" w:line="240" w:lineRule="auto"/>
        <w:ind w:firstLine="709"/>
        <w:jc w:val="both"/>
        <w:rPr>
          <w:rFonts w:ascii="Bookman Old Style" w:hAnsi="Bookman Old Style"/>
          <w:sz w:val="20"/>
          <w:szCs w:val="20"/>
        </w:rPr>
      </w:pPr>
      <w:r w:rsidRPr="00417109">
        <w:rPr>
          <w:rFonts w:ascii="Bookman Old Style" w:hAnsi="Bookman Old Style"/>
          <w:b/>
          <w:sz w:val="20"/>
          <w:szCs w:val="20"/>
        </w:rPr>
        <w:t>OBJETO:</w:t>
      </w:r>
      <w:r w:rsidRPr="003363FA">
        <w:rPr>
          <w:rFonts w:ascii="Bookman Old Style" w:hAnsi="Bookman Old Style"/>
          <w:sz w:val="20"/>
          <w:szCs w:val="20"/>
        </w:rPr>
        <w:t xml:space="preserve"> </w:t>
      </w:r>
      <w:r w:rsidR="00432A97" w:rsidRPr="00432A97">
        <w:rPr>
          <w:rFonts w:ascii="Bookman Old Style" w:hAnsi="Bookman Old Style"/>
          <w:sz w:val="20"/>
          <w:szCs w:val="20"/>
        </w:rPr>
        <w:t>Aquisição de materiais de construção, como areia, pedra brita e tijolos, em atendimento as demandas de todas as Secretarias Municipais.</w:t>
      </w:r>
    </w:p>
    <w:p w:rsidR="004F4546" w:rsidRDefault="004F4546" w:rsidP="00432A97">
      <w:pPr>
        <w:spacing w:after="0" w:line="240" w:lineRule="auto"/>
        <w:ind w:firstLine="709"/>
        <w:jc w:val="both"/>
        <w:rPr>
          <w:rFonts w:ascii="Bookman Old Style" w:hAnsi="Bookman Old Style"/>
          <w:sz w:val="20"/>
          <w:szCs w:val="20"/>
        </w:rPr>
      </w:pPr>
    </w:p>
    <w:p w:rsidR="004F4546" w:rsidRPr="003B2362" w:rsidRDefault="004F4546" w:rsidP="00432A97">
      <w:pPr>
        <w:spacing w:after="0" w:line="240" w:lineRule="auto"/>
        <w:ind w:firstLine="709"/>
        <w:jc w:val="both"/>
        <w:rPr>
          <w:rFonts w:ascii="Bookman Old Style" w:hAnsi="Bookman Old Style"/>
          <w:sz w:val="20"/>
          <w:szCs w:val="20"/>
        </w:rPr>
      </w:pPr>
      <w:r w:rsidRPr="004F4546">
        <w:rPr>
          <w:rFonts w:ascii="Bookman Old Style" w:hAnsi="Bookman Old Style"/>
          <w:sz w:val="20"/>
          <w:szCs w:val="20"/>
        </w:rPr>
        <w:t>A deman</w:t>
      </w:r>
      <w:r w:rsidR="00B323B4">
        <w:rPr>
          <w:rFonts w:ascii="Bookman Old Style" w:hAnsi="Bookman Old Style"/>
          <w:sz w:val="20"/>
          <w:szCs w:val="20"/>
        </w:rPr>
        <w:t>da por materiais de construção</w:t>
      </w:r>
      <w:r w:rsidRPr="004F4546">
        <w:rPr>
          <w:rFonts w:ascii="Bookman Old Style" w:hAnsi="Bookman Old Style"/>
          <w:sz w:val="20"/>
          <w:szCs w:val="20"/>
        </w:rPr>
        <w:t>, é constante nas diversas Secretarias Municipais. Esses materiais são essenciais para a manutenção, reparo e constru</w:t>
      </w:r>
      <w:r>
        <w:rPr>
          <w:rFonts w:ascii="Bookman Old Style" w:hAnsi="Bookman Old Style"/>
          <w:sz w:val="20"/>
          <w:szCs w:val="20"/>
        </w:rPr>
        <w:t xml:space="preserve">ção de diversas obras públicas. </w:t>
      </w:r>
      <w:r w:rsidRPr="004F4546">
        <w:rPr>
          <w:rFonts w:ascii="Bookman Old Style" w:hAnsi="Bookman Old Style"/>
          <w:sz w:val="20"/>
          <w:szCs w:val="20"/>
        </w:rPr>
        <w:t>A aquisição centralizada desses materiais visa garantir a qualidade, reduzir custos e otimizar os processos logísticos.</w:t>
      </w:r>
    </w:p>
    <w:p w:rsidR="00BA072B" w:rsidRPr="003B2362" w:rsidRDefault="00BD01A9" w:rsidP="00E335E0">
      <w:pPr>
        <w:spacing w:after="0" w:line="240" w:lineRule="auto"/>
        <w:jc w:val="both"/>
        <w:rPr>
          <w:rFonts w:ascii="Bookman Old Style" w:hAnsi="Bookman Old Style"/>
          <w:sz w:val="20"/>
          <w:szCs w:val="20"/>
        </w:rPr>
      </w:pPr>
      <w:r w:rsidRPr="003B2362">
        <w:rPr>
          <w:rFonts w:ascii="Bookman Old Style" w:hAnsi="Bookman Old Style"/>
          <w:sz w:val="20"/>
          <w:szCs w:val="20"/>
        </w:rPr>
        <w:tab/>
      </w:r>
    </w:p>
    <w:p w:rsidR="00637134" w:rsidRPr="003B2362" w:rsidRDefault="00637134" w:rsidP="00637134">
      <w:pPr>
        <w:spacing w:after="0" w:line="240" w:lineRule="auto"/>
        <w:jc w:val="both"/>
        <w:rPr>
          <w:rFonts w:ascii="Bookman Old Style" w:hAnsi="Bookman Old Style"/>
          <w:sz w:val="20"/>
          <w:szCs w:val="20"/>
        </w:rPr>
      </w:pPr>
    </w:p>
    <w:p w:rsidR="00BD01A9" w:rsidRPr="003B2362" w:rsidRDefault="00BD01A9" w:rsidP="00BD01A9">
      <w:pPr>
        <w:pStyle w:val="Corpodetexto"/>
        <w:ind w:right="-1"/>
        <w:jc w:val="both"/>
        <w:rPr>
          <w:rFonts w:ascii="Bookman Old Style" w:hAnsi="Bookman Old Style" w:cstheme="minorHAnsi"/>
          <w:color w:val="000000" w:themeColor="text1"/>
          <w:sz w:val="20"/>
          <w:szCs w:val="20"/>
        </w:rPr>
      </w:pPr>
    </w:p>
    <w:p w:rsidR="00BD01A9" w:rsidRPr="003B2362" w:rsidRDefault="00BD01A9" w:rsidP="00BD01A9">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ALINHAMENTO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COM</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PCA (inciso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II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da Lei nº 14.133, de 2021)</w:t>
      </w:r>
    </w:p>
    <w:p w:rsidR="00C30B19" w:rsidRPr="003B2362" w:rsidRDefault="00C30B19" w:rsidP="00BD01A9">
      <w:pPr>
        <w:pStyle w:val="Corpodetexto"/>
        <w:ind w:right="-1" w:firstLine="708"/>
        <w:jc w:val="both"/>
        <w:rPr>
          <w:rFonts w:ascii="Bookman Old Style" w:hAnsi="Bookman Old Style" w:cstheme="minorHAnsi"/>
          <w:color w:val="000000" w:themeColor="text1"/>
          <w:sz w:val="20"/>
          <w:szCs w:val="20"/>
        </w:rPr>
      </w:pPr>
    </w:p>
    <w:p w:rsidR="00BD01A9" w:rsidRPr="003B2362" w:rsidRDefault="00BD01A9" w:rsidP="001F2DC4">
      <w:pPr>
        <w:pStyle w:val="Corpodetexto"/>
        <w:ind w:right="-1"/>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A presente contratração está alinhad</w:t>
      </w:r>
      <w:r w:rsidR="00BA072B" w:rsidRPr="003B2362">
        <w:rPr>
          <w:rFonts w:ascii="Bookman Old Style" w:hAnsi="Bookman Old Style" w:cstheme="minorHAnsi"/>
          <w:color w:val="000000" w:themeColor="text1"/>
          <w:sz w:val="20"/>
          <w:szCs w:val="20"/>
        </w:rPr>
        <w:t>a com o PCA, conforme Plano de Contratação A</w:t>
      </w:r>
      <w:r w:rsidRPr="003B2362">
        <w:rPr>
          <w:rFonts w:ascii="Bookman Old Style" w:hAnsi="Bookman Old Style" w:cstheme="minorHAnsi"/>
          <w:color w:val="000000" w:themeColor="text1"/>
          <w:sz w:val="20"/>
          <w:szCs w:val="20"/>
        </w:rPr>
        <w:t>nual.</w:t>
      </w:r>
    </w:p>
    <w:p w:rsidR="00E335E0" w:rsidRPr="00E335E0" w:rsidRDefault="00E335E0" w:rsidP="00E335E0">
      <w:pPr>
        <w:rPr>
          <w:lang w:val="pt-PT"/>
        </w:rPr>
      </w:pPr>
    </w:p>
    <w:p w:rsidR="00417109" w:rsidRPr="003634A0" w:rsidRDefault="00BD01A9" w:rsidP="00417109">
      <w:pPr>
        <w:pStyle w:val="Ttulo1"/>
        <w:keepNext w:val="0"/>
        <w:keepLines w:val="0"/>
        <w:widowControl w:val="0"/>
        <w:numPr>
          <w:ilvl w:val="0"/>
          <w:numId w:val="1"/>
        </w:numPr>
        <w:tabs>
          <w:tab w:val="left" w:pos="0"/>
        </w:tabs>
        <w:spacing w:before="0" w:line="240" w:lineRule="auto"/>
        <w:ind w:left="0" w:firstLine="284"/>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REQUISITOS</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DA</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CONTRATAÇÃO (inciso</w:t>
      </w:r>
      <w:r w:rsidRPr="003B2362">
        <w:rPr>
          <w:rFonts w:ascii="Bookman Old Style" w:hAnsi="Bookman Old Style" w:cstheme="minorHAnsi"/>
          <w:b/>
          <w:color w:val="000000" w:themeColor="text1"/>
          <w:spacing w:val="1"/>
          <w:sz w:val="20"/>
          <w:szCs w:val="20"/>
        </w:rPr>
        <w:t xml:space="preserve"> II</w:t>
      </w:r>
      <w:r w:rsidRPr="003B2362">
        <w:rPr>
          <w:rFonts w:ascii="Bookman Old Style" w:hAnsi="Bookman Old Style" w:cstheme="minorHAnsi"/>
          <w:b/>
          <w:color w:val="000000" w:themeColor="text1"/>
          <w:sz w:val="20"/>
          <w:szCs w:val="20"/>
        </w:rPr>
        <w:t>I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da Lei nº 14.133, de 2021)</w:t>
      </w:r>
      <w:r w:rsidR="00C30B19" w:rsidRPr="003B2362">
        <w:rPr>
          <w:rFonts w:ascii="Bookman Old Style" w:hAnsi="Bookman Old Style" w:cstheme="minorHAnsi"/>
          <w:b/>
          <w:color w:val="000000" w:themeColor="text1"/>
          <w:sz w:val="20"/>
          <w:szCs w:val="20"/>
        </w:rPr>
        <w:t>.</w:t>
      </w:r>
    </w:p>
    <w:p w:rsidR="00417109" w:rsidRDefault="00417109" w:rsidP="00417109">
      <w:pPr>
        <w:pStyle w:val="Ttulo1"/>
        <w:keepNext w:val="0"/>
        <w:keepLines w:val="0"/>
        <w:widowControl w:val="0"/>
        <w:tabs>
          <w:tab w:val="left" w:pos="280"/>
        </w:tabs>
        <w:spacing w:before="0" w:line="240" w:lineRule="auto"/>
        <w:jc w:val="both"/>
        <w:rPr>
          <w:rFonts w:ascii="Bookman Old Style" w:eastAsiaTheme="minorHAnsi" w:hAnsi="Bookman Old Style" w:cstheme="minorBidi"/>
          <w:color w:val="auto"/>
          <w:sz w:val="20"/>
          <w:szCs w:val="20"/>
        </w:rPr>
      </w:pPr>
      <w:r>
        <w:rPr>
          <w:rFonts w:ascii="Bookman Old Style" w:eastAsiaTheme="minorHAnsi" w:hAnsi="Bookman Old Style" w:cstheme="minorBidi"/>
          <w:color w:val="auto"/>
          <w:sz w:val="20"/>
          <w:szCs w:val="20"/>
        </w:rPr>
        <w:t xml:space="preserve">A empresa </w:t>
      </w:r>
      <w:r w:rsidR="004F4546">
        <w:rPr>
          <w:rFonts w:ascii="Bookman Old Style" w:eastAsiaTheme="minorHAnsi" w:hAnsi="Bookman Old Style" w:cstheme="minorBidi"/>
          <w:color w:val="auto"/>
          <w:sz w:val="20"/>
          <w:szCs w:val="20"/>
        </w:rPr>
        <w:t>contratada devera atender alguns requisitos:</w:t>
      </w:r>
    </w:p>
    <w:p w:rsidR="004F4546" w:rsidRPr="004F4546" w:rsidRDefault="004F4546" w:rsidP="009F092A">
      <w:pPr>
        <w:spacing w:before="100" w:beforeAutospacing="1" w:after="100" w:afterAutospacing="1" w:line="240" w:lineRule="auto"/>
        <w:rPr>
          <w:rFonts w:ascii="Times New Roman" w:eastAsia="Times New Roman" w:hAnsi="Times New Roman" w:cs="Times New Roman"/>
          <w:sz w:val="24"/>
          <w:szCs w:val="24"/>
          <w:lang w:eastAsia="pt-BR"/>
        </w:rPr>
      </w:pPr>
      <w:r w:rsidRPr="004F4546">
        <w:rPr>
          <w:rFonts w:ascii="Times New Roman" w:eastAsia="Times New Roman" w:hAnsi="Times New Roman" w:cs="Times New Roman"/>
          <w:sz w:val="24"/>
          <w:szCs w:val="24"/>
          <w:lang w:eastAsia="pt-BR"/>
        </w:rPr>
        <w:t>Comprovar experiência na comercialização e fornecime</w:t>
      </w:r>
      <w:r w:rsidR="00B323B4">
        <w:rPr>
          <w:rFonts w:ascii="Times New Roman" w:eastAsia="Times New Roman" w:hAnsi="Times New Roman" w:cs="Times New Roman"/>
          <w:sz w:val="24"/>
          <w:szCs w:val="24"/>
          <w:lang w:eastAsia="pt-BR"/>
        </w:rPr>
        <w:t xml:space="preserve">nto de materiais de construção com </w:t>
      </w:r>
      <w:r w:rsidRPr="004F4546">
        <w:rPr>
          <w:rFonts w:ascii="Times New Roman" w:eastAsia="Times New Roman" w:hAnsi="Times New Roman" w:cs="Times New Roman"/>
          <w:sz w:val="24"/>
          <w:szCs w:val="24"/>
          <w:lang w:eastAsia="pt-BR"/>
        </w:rPr>
        <w:t>atestados de capacidade técnica.</w:t>
      </w:r>
    </w:p>
    <w:p w:rsidR="004F4546" w:rsidRPr="009F092A" w:rsidRDefault="00B323B4" w:rsidP="009F092A">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Ter c</w:t>
      </w:r>
      <w:r w:rsidR="004F4546" w:rsidRPr="004F4546">
        <w:rPr>
          <w:rFonts w:ascii="Times New Roman" w:eastAsia="Times New Roman" w:hAnsi="Times New Roman" w:cs="Times New Roman"/>
          <w:sz w:val="24"/>
          <w:szCs w:val="24"/>
          <w:lang w:eastAsia="pt-BR"/>
        </w:rPr>
        <w:t>ompromisso com prazos de entrega rigorosos para evitar interrupções nos serviços municipais.</w:t>
      </w:r>
    </w:p>
    <w:p w:rsidR="00417109" w:rsidRPr="003B2362" w:rsidRDefault="00417109" w:rsidP="00D517EA">
      <w:pPr>
        <w:spacing w:after="0" w:line="240" w:lineRule="auto"/>
        <w:jc w:val="both"/>
        <w:rPr>
          <w:rFonts w:ascii="Bookman Old Style" w:hAnsi="Bookman Old Style"/>
          <w:sz w:val="20"/>
          <w:szCs w:val="20"/>
        </w:rPr>
      </w:pPr>
    </w:p>
    <w:p w:rsidR="00BD01A9" w:rsidRPr="003B2362" w:rsidRDefault="00BD01A9" w:rsidP="00BD01A9">
      <w:pPr>
        <w:spacing w:after="0" w:line="240" w:lineRule="auto"/>
        <w:rPr>
          <w:rFonts w:ascii="Bookman Old Style" w:hAnsi="Bookman Old Style"/>
          <w:sz w:val="20"/>
          <w:szCs w:val="20"/>
        </w:rPr>
      </w:pPr>
      <w:r w:rsidRPr="003B2362">
        <w:rPr>
          <w:rFonts w:ascii="Bookman Old Style" w:hAnsi="Bookman Old Style"/>
          <w:sz w:val="20"/>
          <w:szCs w:val="20"/>
        </w:rPr>
        <w:tab/>
      </w:r>
    </w:p>
    <w:p w:rsidR="00BD01A9" w:rsidRPr="003B2362" w:rsidRDefault="00BD01A9" w:rsidP="00BD01A9">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ESTIMATIVA</w:t>
      </w:r>
      <w:r w:rsidRPr="003B2362">
        <w:rPr>
          <w:rFonts w:ascii="Bookman Old Style" w:hAnsi="Bookman Old Style" w:cstheme="minorHAnsi"/>
          <w:b/>
          <w:color w:val="000000" w:themeColor="text1"/>
          <w:spacing w:val="-5"/>
          <w:sz w:val="20"/>
          <w:szCs w:val="20"/>
        </w:rPr>
        <w:t xml:space="preserve"> </w:t>
      </w:r>
      <w:r w:rsidRPr="003B2362">
        <w:rPr>
          <w:rFonts w:ascii="Bookman Old Style" w:hAnsi="Bookman Old Style" w:cstheme="minorHAnsi"/>
          <w:b/>
          <w:color w:val="000000" w:themeColor="text1"/>
          <w:sz w:val="20"/>
          <w:szCs w:val="20"/>
        </w:rPr>
        <w:t>DAS</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QUANTIDADES (inciso</w:t>
      </w:r>
      <w:r w:rsidRPr="003B2362">
        <w:rPr>
          <w:rFonts w:ascii="Bookman Old Style" w:hAnsi="Bookman Old Style" w:cstheme="minorHAnsi"/>
          <w:b/>
          <w:color w:val="000000" w:themeColor="text1"/>
          <w:spacing w:val="1"/>
          <w:sz w:val="20"/>
          <w:szCs w:val="20"/>
        </w:rPr>
        <w:t xml:space="preserve"> IV</w:t>
      </w:r>
      <w:r w:rsidRPr="003B2362">
        <w:rPr>
          <w:rFonts w:ascii="Bookman Old Style" w:hAnsi="Bookman Old Style" w:cstheme="minorHAnsi"/>
          <w:b/>
          <w:color w:val="000000" w:themeColor="text1"/>
          <w:sz w:val="20"/>
          <w:szCs w:val="20"/>
        </w:rPr>
        <w:t xml:space="preserve">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da Lei nº 14.133, de 2021)</w:t>
      </w:r>
    </w:p>
    <w:p w:rsidR="008762DC" w:rsidRPr="003B2362" w:rsidRDefault="008762DC" w:rsidP="00BD01A9">
      <w:pPr>
        <w:pStyle w:val="Corpodetexto"/>
        <w:ind w:firstLine="708"/>
        <w:jc w:val="both"/>
        <w:rPr>
          <w:rFonts w:ascii="Bookman Old Style" w:hAnsi="Bookman Old Style" w:cstheme="minorHAnsi"/>
          <w:color w:val="000000" w:themeColor="text1"/>
          <w:sz w:val="20"/>
          <w:szCs w:val="20"/>
        </w:rPr>
      </w:pPr>
    </w:p>
    <w:p w:rsidR="00BD01A9" w:rsidRPr="003B2362" w:rsidRDefault="00BD01A9" w:rsidP="00BD01A9">
      <w:pPr>
        <w:pStyle w:val="Corpodetexto"/>
        <w:ind w:firstLine="708"/>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Estimativas das quantidades para a contratação, acompanhadas das memórias de cálculo e dos documentos que lhes dão suporte, que considerem interdependências com outras contratações, de modo a possibilitar economia de escala;</w:t>
      </w:r>
      <w:r w:rsidRPr="003B2362">
        <w:rPr>
          <w:rFonts w:ascii="Bookman Old Style" w:hAnsi="Bookman Old Style" w:cstheme="minorHAnsi"/>
          <w:b/>
          <w:color w:val="000000" w:themeColor="text1"/>
          <w:sz w:val="20"/>
          <w:szCs w:val="20"/>
        </w:rPr>
        <w:t xml:space="preserve"> </w:t>
      </w:r>
      <w:r w:rsidRPr="003B2362">
        <w:rPr>
          <w:rFonts w:ascii="Bookman Old Style" w:hAnsi="Bookman Old Style" w:cstheme="minorHAnsi"/>
          <w:color w:val="000000" w:themeColor="text1"/>
          <w:sz w:val="20"/>
          <w:szCs w:val="20"/>
        </w:rPr>
        <w:t>(inciso</w:t>
      </w:r>
      <w:r w:rsidRPr="003B2362">
        <w:rPr>
          <w:rFonts w:ascii="Bookman Old Style" w:hAnsi="Bookman Old Style" w:cstheme="minorHAnsi"/>
          <w:color w:val="000000" w:themeColor="text1"/>
          <w:spacing w:val="1"/>
          <w:sz w:val="20"/>
          <w:szCs w:val="20"/>
        </w:rPr>
        <w:t xml:space="preserve"> IV</w:t>
      </w:r>
      <w:r w:rsidRPr="003B2362">
        <w:rPr>
          <w:rFonts w:ascii="Bookman Old Style" w:hAnsi="Bookman Old Style" w:cstheme="minorHAnsi"/>
          <w:color w:val="000000" w:themeColor="text1"/>
          <w:sz w:val="20"/>
          <w:szCs w:val="20"/>
        </w:rPr>
        <w:t xml:space="preserve"> do</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w:t>
      </w:r>
      <w:r w:rsidRPr="003B2362">
        <w:rPr>
          <w:rFonts w:ascii="Bookman Old Style" w:hAnsi="Bookman Old Style" w:cstheme="minorHAnsi"/>
          <w:color w:val="000000" w:themeColor="text1"/>
          <w:spacing w:val="-2"/>
          <w:sz w:val="20"/>
          <w:szCs w:val="20"/>
        </w:rPr>
        <w:t xml:space="preserve"> </w:t>
      </w:r>
      <w:r w:rsidRPr="003B2362">
        <w:rPr>
          <w:rFonts w:ascii="Bookman Old Style" w:hAnsi="Bookman Old Style" w:cstheme="minorHAnsi"/>
          <w:color w:val="000000" w:themeColor="text1"/>
          <w:sz w:val="20"/>
          <w:szCs w:val="20"/>
        </w:rPr>
        <w:t>1°</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do</w:t>
      </w:r>
      <w:r w:rsidRPr="003B2362">
        <w:rPr>
          <w:rFonts w:ascii="Bookman Old Style" w:hAnsi="Bookman Old Style" w:cstheme="minorHAnsi"/>
          <w:color w:val="000000" w:themeColor="text1"/>
          <w:spacing w:val="-2"/>
          <w:sz w:val="20"/>
          <w:szCs w:val="20"/>
        </w:rPr>
        <w:t xml:space="preserve"> </w:t>
      </w:r>
      <w:r w:rsidRPr="003B2362">
        <w:rPr>
          <w:rFonts w:ascii="Bookman Old Style" w:hAnsi="Bookman Old Style" w:cstheme="minorHAnsi"/>
          <w:color w:val="000000" w:themeColor="text1"/>
          <w:sz w:val="20"/>
          <w:szCs w:val="20"/>
        </w:rPr>
        <w:t>art.</w:t>
      </w:r>
      <w:r w:rsidRPr="003B2362">
        <w:rPr>
          <w:rFonts w:ascii="Bookman Old Style" w:hAnsi="Bookman Old Style" w:cstheme="minorHAnsi"/>
          <w:color w:val="000000" w:themeColor="text1"/>
          <w:spacing w:val="-3"/>
          <w:sz w:val="20"/>
          <w:szCs w:val="20"/>
        </w:rPr>
        <w:t xml:space="preserve"> </w:t>
      </w:r>
      <w:r w:rsidRPr="003B2362">
        <w:rPr>
          <w:rFonts w:ascii="Bookman Old Style" w:hAnsi="Bookman Old Style" w:cstheme="minorHAnsi"/>
          <w:color w:val="000000" w:themeColor="text1"/>
          <w:sz w:val="20"/>
          <w:szCs w:val="20"/>
        </w:rPr>
        <w:t>18</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da Lei nº 14.133, de 2021).</w:t>
      </w:r>
    </w:p>
    <w:p w:rsidR="00D873ED" w:rsidRPr="003B2362" w:rsidRDefault="00D873ED" w:rsidP="00BD01A9">
      <w:pPr>
        <w:widowControl w:val="0"/>
        <w:tabs>
          <w:tab w:val="left" w:pos="1245"/>
        </w:tabs>
        <w:spacing w:after="0" w:line="240" w:lineRule="auto"/>
        <w:rPr>
          <w:rFonts w:ascii="Bookman Old Style" w:hAnsi="Bookman Old Style"/>
          <w:sz w:val="20"/>
          <w:szCs w:val="20"/>
          <w:lang w:val="pt-PT"/>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92"/>
        <w:gridCol w:w="2300"/>
        <w:gridCol w:w="3827"/>
        <w:gridCol w:w="1701"/>
        <w:gridCol w:w="1256"/>
      </w:tblGrid>
      <w:tr w:rsidR="00F92945" w:rsidRPr="007A5B24" w:rsidTr="00F92945">
        <w:tc>
          <w:tcPr>
            <w:tcW w:w="692" w:type="dxa"/>
            <w:shd w:val="clear" w:color="auto" w:fill="C0C0C0"/>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Item</w:t>
            </w:r>
          </w:p>
        </w:tc>
        <w:tc>
          <w:tcPr>
            <w:tcW w:w="2300" w:type="dxa"/>
            <w:shd w:val="clear" w:color="auto" w:fill="C0C0C0"/>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Código do produto/serviço</w:t>
            </w:r>
          </w:p>
        </w:tc>
        <w:tc>
          <w:tcPr>
            <w:tcW w:w="3827" w:type="dxa"/>
            <w:shd w:val="clear" w:color="auto" w:fill="C0C0C0"/>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Nome do produto/serviço</w:t>
            </w:r>
          </w:p>
        </w:tc>
        <w:tc>
          <w:tcPr>
            <w:tcW w:w="1701" w:type="dxa"/>
            <w:shd w:val="clear" w:color="auto" w:fill="C0C0C0"/>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Quantidade</w:t>
            </w:r>
          </w:p>
        </w:tc>
        <w:tc>
          <w:tcPr>
            <w:tcW w:w="1256" w:type="dxa"/>
            <w:shd w:val="clear" w:color="auto" w:fill="C0C0C0"/>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Unidade</w:t>
            </w:r>
          </w:p>
        </w:tc>
      </w:tr>
      <w:tr w:rsidR="00F92945" w:rsidRPr="007A5B24" w:rsidTr="00F92945">
        <w:tc>
          <w:tcPr>
            <w:tcW w:w="692"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1</w:t>
            </w:r>
          </w:p>
        </w:tc>
        <w:tc>
          <w:tcPr>
            <w:tcW w:w="2300"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12618</w:t>
            </w:r>
          </w:p>
        </w:tc>
        <w:tc>
          <w:tcPr>
            <w:tcW w:w="3827"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AREIA FINA   </w:t>
            </w:r>
          </w:p>
        </w:tc>
        <w:tc>
          <w:tcPr>
            <w:tcW w:w="1701"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600</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M3</w:t>
            </w:r>
          </w:p>
        </w:tc>
      </w:tr>
      <w:tr w:rsidR="00F92945" w:rsidRPr="007A5B24" w:rsidTr="00F92945">
        <w:tc>
          <w:tcPr>
            <w:tcW w:w="692"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2</w:t>
            </w:r>
          </w:p>
        </w:tc>
        <w:tc>
          <w:tcPr>
            <w:tcW w:w="2300"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15806</w:t>
            </w:r>
          </w:p>
        </w:tc>
        <w:tc>
          <w:tcPr>
            <w:tcW w:w="3827"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AREIA MÉDIA   </w:t>
            </w:r>
          </w:p>
        </w:tc>
        <w:tc>
          <w:tcPr>
            <w:tcW w:w="1701"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700</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M3</w:t>
            </w:r>
          </w:p>
        </w:tc>
      </w:tr>
      <w:tr w:rsidR="00F92945" w:rsidRPr="007A5B24" w:rsidTr="00F92945">
        <w:tc>
          <w:tcPr>
            <w:tcW w:w="692"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lastRenderedPageBreak/>
              <w:t>3</w:t>
            </w:r>
          </w:p>
        </w:tc>
        <w:tc>
          <w:tcPr>
            <w:tcW w:w="2300"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15807</w:t>
            </w:r>
          </w:p>
        </w:tc>
        <w:tc>
          <w:tcPr>
            <w:tcW w:w="3827"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AREIA GROSSA   </w:t>
            </w:r>
          </w:p>
        </w:tc>
        <w:tc>
          <w:tcPr>
            <w:tcW w:w="1701"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600</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M3</w:t>
            </w:r>
          </w:p>
        </w:tc>
      </w:tr>
      <w:tr w:rsidR="00F92945" w:rsidRPr="007A5B24" w:rsidTr="00F92945">
        <w:tc>
          <w:tcPr>
            <w:tcW w:w="692"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4</w:t>
            </w:r>
          </w:p>
        </w:tc>
        <w:tc>
          <w:tcPr>
            <w:tcW w:w="2300"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13391</w:t>
            </w:r>
          </w:p>
        </w:tc>
        <w:tc>
          <w:tcPr>
            <w:tcW w:w="3827"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PEDRA BRITA Nº 01   </w:t>
            </w:r>
          </w:p>
        </w:tc>
        <w:tc>
          <w:tcPr>
            <w:tcW w:w="1701"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900</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M3</w:t>
            </w:r>
          </w:p>
        </w:tc>
      </w:tr>
      <w:tr w:rsidR="00F92945" w:rsidRPr="007A5B24" w:rsidTr="00F92945">
        <w:tc>
          <w:tcPr>
            <w:tcW w:w="692"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5</w:t>
            </w:r>
          </w:p>
        </w:tc>
        <w:tc>
          <w:tcPr>
            <w:tcW w:w="2300"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17136</w:t>
            </w:r>
          </w:p>
        </w:tc>
        <w:tc>
          <w:tcPr>
            <w:tcW w:w="3827"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PEDRA BRITA Nº 02   </w:t>
            </w:r>
          </w:p>
        </w:tc>
        <w:tc>
          <w:tcPr>
            <w:tcW w:w="1701"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600</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M3</w:t>
            </w:r>
          </w:p>
        </w:tc>
      </w:tr>
      <w:tr w:rsidR="00F92945" w:rsidRPr="007A5B24" w:rsidTr="00F92945">
        <w:tc>
          <w:tcPr>
            <w:tcW w:w="692"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6</w:t>
            </w:r>
          </w:p>
        </w:tc>
        <w:tc>
          <w:tcPr>
            <w:tcW w:w="2300"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13392</w:t>
            </w:r>
          </w:p>
        </w:tc>
        <w:tc>
          <w:tcPr>
            <w:tcW w:w="3827"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PEDRA BRITA, tipo pedrisco   </w:t>
            </w:r>
          </w:p>
        </w:tc>
        <w:tc>
          <w:tcPr>
            <w:tcW w:w="1701"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950</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M3</w:t>
            </w:r>
          </w:p>
        </w:tc>
      </w:tr>
      <w:tr w:rsidR="00F92945" w:rsidRPr="007A5B24" w:rsidTr="00F92945">
        <w:tc>
          <w:tcPr>
            <w:tcW w:w="692"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7</w:t>
            </w:r>
          </w:p>
        </w:tc>
        <w:tc>
          <w:tcPr>
            <w:tcW w:w="2300"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13393</w:t>
            </w:r>
          </w:p>
        </w:tc>
        <w:tc>
          <w:tcPr>
            <w:tcW w:w="3827"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PÓ DE PEDRA   </w:t>
            </w:r>
          </w:p>
        </w:tc>
        <w:tc>
          <w:tcPr>
            <w:tcW w:w="1701"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900</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M3</w:t>
            </w:r>
          </w:p>
        </w:tc>
      </w:tr>
      <w:tr w:rsidR="00F92945" w:rsidRPr="007A5B24" w:rsidTr="00F92945">
        <w:tc>
          <w:tcPr>
            <w:tcW w:w="692"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8</w:t>
            </w:r>
          </w:p>
        </w:tc>
        <w:tc>
          <w:tcPr>
            <w:tcW w:w="2300"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1983</w:t>
            </w:r>
          </w:p>
        </w:tc>
        <w:tc>
          <w:tcPr>
            <w:tcW w:w="3827"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TIJOLO COM 06 FUROS - 1ª LINHA - 8X13X18   </w:t>
            </w:r>
          </w:p>
        </w:tc>
        <w:tc>
          <w:tcPr>
            <w:tcW w:w="1701"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90</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MILH</w:t>
            </w:r>
          </w:p>
        </w:tc>
      </w:tr>
      <w:tr w:rsidR="00F92945" w:rsidRPr="007A5B24" w:rsidTr="00F92945">
        <w:tc>
          <w:tcPr>
            <w:tcW w:w="692"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9</w:t>
            </w:r>
          </w:p>
        </w:tc>
        <w:tc>
          <w:tcPr>
            <w:tcW w:w="2300"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386</w:t>
            </w:r>
          </w:p>
        </w:tc>
        <w:tc>
          <w:tcPr>
            <w:tcW w:w="3827"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TIJOLO DE MEIO - 1ª LINHA   </w:t>
            </w:r>
          </w:p>
        </w:tc>
        <w:tc>
          <w:tcPr>
            <w:tcW w:w="1701"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150</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MILH</w:t>
            </w:r>
          </w:p>
        </w:tc>
      </w:tr>
    </w:tbl>
    <w:p w:rsidR="00BD01A9" w:rsidRPr="003B2362" w:rsidRDefault="00E335E0" w:rsidP="00BD01A9">
      <w:pPr>
        <w:pStyle w:val="Ttulo1"/>
        <w:keepNext w:val="0"/>
        <w:keepLines w:val="0"/>
        <w:widowControl w:val="0"/>
        <w:tabs>
          <w:tab w:val="left" w:pos="280"/>
        </w:tabs>
        <w:spacing w:before="0" w:line="276" w:lineRule="auto"/>
        <w:ind w:right="-1"/>
        <w:jc w:val="both"/>
        <w:rPr>
          <w:rFonts w:ascii="Bookman Old Style" w:eastAsia="Calibri" w:hAnsi="Bookman Old Style" w:cstheme="minorHAnsi"/>
          <w:b/>
          <w:color w:val="FF0000"/>
          <w:sz w:val="20"/>
          <w:szCs w:val="20"/>
        </w:rPr>
      </w:pPr>
      <w:r>
        <w:rPr>
          <w:rFonts w:ascii="Bookman Old Style" w:eastAsia="Calibri" w:hAnsi="Bookman Old Style" w:cstheme="minorHAnsi"/>
          <w:b/>
          <w:color w:val="FF0000"/>
          <w:sz w:val="20"/>
          <w:szCs w:val="20"/>
        </w:rPr>
        <w:br/>
      </w:r>
    </w:p>
    <w:p w:rsidR="008762DC" w:rsidRPr="003B2362" w:rsidRDefault="00BD01A9" w:rsidP="00D873ED">
      <w:pPr>
        <w:pStyle w:val="Ttulo1"/>
        <w:numPr>
          <w:ilvl w:val="0"/>
          <w:numId w:val="7"/>
        </w:numPr>
        <w:tabs>
          <w:tab w:val="left" w:pos="280"/>
        </w:tabs>
        <w:spacing w:before="0" w:line="240" w:lineRule="auto"/>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LEVANTAMENTO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DE</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MERCADO (inciso</w:t>
      </w:r>
      <w:r w:rsidRPr="003B2362">
        <w:rPr>
          <w:rFonts w:ascii="Bookman Old Style" w:hAnsi="Bookman Old Style" w:cstheme="minorHAnsi"/>
          <w:b/>
          <w:color w:val="000000" w:themeColor="text1"/>
          <w:spacing w:val="1"/>
          <w:sz w:val="20"/>
          <w:szCs w:val="20"/>
        </w:rPr>
        <w:t xml:space="preserve"> V</w:t>
      </w:r>
      <w:r w:rsidRPr="003B2362">
        <w:rPr>
          <w:rFonts w:ascii="Bookman Old Style" w:hAnsi="Bookman Old Style" w:cstheme="minorHAnsi"/>
          <w:b/>
          <w:color w:val="000000" w:themeColor="text1"/>
          <w:sz w:val="20"/>
          <w:szCs w:val="20"/>
        </w:rPr>
        <w:t xml:space="preserve">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da Lei nº 14.133, de 2021)</w:t>
      </w:r>
    </w:p>
    <w:p w:rsidR="00BC460D" w:rsidRDefault="00BC460D" w:rsidP="00D517EA">
      <w:pPr>
        <w:pStyle w:val="Corpodetexto"/>
        <w:ind w:firstLine="708"/>
        <w:jc w:val="both"/>
        <w:rPr>
          <w:rFonts w:ascii="Bookman Old Style" w:hAnsi="Bookman Old Style" w:cstheme="minorHAnsi"/>
          <w:color w:val="000000" w:themeColor="text1"/>
          <w:sz w:val="20"/>
          <w:szCs w:val="20"/>
        </w:rPr>
      </w:pPr>
    </w:p>
    <w:p w:rsidR="00E335E0" w:rsidRPr="003B2362" w:rsidRDefault="009F092A" w:rsidP="00D517EA">
      <w:pPr>
        <w:pStyle w:val="Corpodetexto"/>
        <w:ind w:firstLine="708"/>
        <w:jc w:val="both"/>
        <w:rPr>
          <w:rFonts w:ascii="Bookman Old Style" w:hAnsi="Bookman Old Style" w:cstheme="minorHAnsi"/>
          <w:color w:val="000000" w:themeColor="text1"/>
          <w:sz w:val="20"/>
          <w:szCs w:val="20"/>
        </w:rPr>
      </w:pPr>
      <w:r w:rsidRPr="009F092A">
        <w:rPr>
          <w:rFonts w:ascii="Bookman Old Style" w:hAnsi="Bookman Old Style" w:cstheme="minorHAnsi"/>
          <w:color w:val="000000" w:themeColor="text1"/>
          <w:sz w:val="20"/>
          <w:szCs w:val="20"/>
        </w:rPr>
        <w:t>O levantamento de mercado incluiu consultas a fornecedores locais e regionais para identificar empresas aptas a fornecer os materiais com a qualidade e quantidade necessárias. A pesquisa envolveu análise de preços, capacidade técnica e sustentabilidade dos fornecedores.</w:t>
      </w:r>
      <w:r>
        <w:rPr>
          <w:rFonts w:ascii="Bookman Old Style" w:hAnsi="Bookman Old Style" w:cstheme="minorHAnsi"/>
          <w:color w:val="000000" w:themeColor="text1"/>
          <w:sz w:val="20"/>
          <w:szCs w:val="20"/>
        </w:rPr>
        <w:br/>
      </w:r>
      <w:r>
        <w:rPr>
          <w:rFonts w:ascii="Bookman Old Style" w:hAnsi="Bookman Old Style" w:cstheme="minorHAnsi"/>
          <w:color w:val="000000" w:themeColor="text1"/>
          <w:sz w:val="20"/>
          <w:szCs w:val="20"/>
        </w:rPr>
        <w:br/>
      </w:r>
    </w:p>
    <w:p w:rsidR="00BD01A9" w:rsidRPr="003B2362" w:rsidRDefault="00BD01A9" w:rsidP="00D873ED">
      <w:pPr>
        <w:pStyle w:val="Ttulo1"/>
        <w:numPr>
          <w:ilvl w:val="0"/>
          <w:numId w:val="7"/>
        </w:numPr>
        <w:tabs>
          <w:tab w:val="left" w:pos="280"/>
        </w:tabs>
        <w:spacing w:before="0" w:line="240" w:lineRule="auto"/>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ESTIMATIVA</w:t>
      </w:r>
      <w:r w:rsidRPr="003B2362">
        <w:rPr>
          <w:rFonts w:ascii="Bookman Old Style" w:hAnsi="Bookman Old Style" w:cstheme="minorHAnsi"/>
          <w:b/>
          <w:color w:val="000000" w:themeColor="text1"/>
          <w:spacing w:val="-5"/>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PREÇO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DA</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CONTRATAÇÃO (inciso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VI</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 art.</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da Lei 14.133, de 2021)</w:t>
      </w:r>
    </w:p>
    <w:p w:rsidR="008762DC" w:rsidRPr="003B2362" w:rsidRDefault="008762DC" w:rsidP="00BD01A9">
      <w:pPr>
        <w:pStyle w:val="Corpodetexto"/>
        <w:ind w:firstLine="708"/>
        <w:jc w:val="both"/>
        <w:rPr>
          <w:rFonts w:ascii="Bookman Old Style" w:hAnsi="Bookman Old Style" w:cstheme="minorHAnsi"/>
          <w:color w:val="000000" w:themeColor="text1"/>
          <w:sz w:val="20"/>
          <w:szCs w:val="20"/>
        </w:rPr>
      </w:pPr>
    </w:p>
    <w:p w:rsidR="00BD01A9" w:rsidRPr="003B2362" w:rsidRDefault="00BD01A9" w:rsidP="00BD01A9">
      <w:pPr>
        <w:pStyle w:val="Corpodetexto"/>
        <w:ind w:firstLine="708"/>
        <w:jc w:val="both"/>
        <w:rPr>
          <w:rFonts w:ascii="Bookman Old Style" w:hAnsi="Bookman Old Style" w:cstheme="minorHAnsi"/>
          <w:sz w:val="20"/>
          <w:szCs w:val="20"/>
        </w:rPr>
      </w:pPr>
      <w:r w:rsidRPr="003B2362">
        <w:rPr>
          <w:rFonts w:ascii="Bookman Old Style" w:hAnsi="Bookman Old Style" w:cstheme="minorHAnsi"/>
          <w:color w:val="000000" w:themeColor="text1"/>
          <w:sz w:val="20"/>
          <w:szCs w:val="20"/>
        </w:rPr>
        <w:t xml:space="preserve">O valor estimado da contratação, conforme documentos de pesquisa de preços anexos, para os ítens  é de </w:t>
      </w:r>
      <w:r w:rsidR="00F92945" w:rsidRPr="00F92945">
        <w:rPr>
          <w:rFonts w:ascii="Bookman Old Style" w:hAnsi="Bookman Old Style" w:cstheme="minorHAnsi"/>
          <w:b/>
          <w:sz w:val="20"/>
          <w:szCs w:val="20"/>
        </w:rPr>
        <w:t>R$ 1.166.332,00  (Um Milhão, Cento e Ses</w:t>
      </w:r>
      <w:r w:rsidR="00F92945">
        <w:rPr>
          <w:rFonts w:ascii="Bookman Old Style" w:hAnsi="Bookman Old Style" w:cstheme="minorHAnsi"/>
          <w:b/>
          <w:sz w:val="20"/>
          <w:szCs w:val="20"/>
        </w:rPr>
        <w:t>senta e Seis Mil, Trezentos e Trinta e Dois Reais),</w:t>
      </w:r>
      <w:r w:rsidRPr="003B2362">
        <w:rPr>
          <w:rFonts w:ascii="Bookman Old Style" w:hAnsi="Bookman Old Style" w:cstheme="minorHAnsi"/>
          <w:sz w:val="20"/>
          <w:szCs w:val="20"/>
        </w:rPr>
        <w:t xml:space="preserve"> conforme segue:</w:t>
      </w:r>
    </w:p>
    <w:p w:rsidR="00F92945" w:rsidRDefault="0044799E" w:rsidP="00F92945">
      <w:pPr>
        <w:pStyle w:val="Corpodetex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br/>
      </w:r>
      <w:r>
        <w:rPr>
          <w:rFonts w:ascii="Bookman Old Style" w:hAnsi="Bookman Old Style" w:cstheme="minorHAnsi"/>
          <w:color w:val="000000" w:themeColor="text1"/>
          <w:sz w:val="20"/>
          <w:szCs w:val="20"/>
        </w:rPr>
        <w:br/>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703"/>
        <w:gridCol w:w="2856"/>
        <w:gridCol w:w="2552"/>
        <w:gridCol w:w="1417"/>
        <w:gridCol w:w="992"/>
        <w:gridCol w:w="1256"/>
      </w:tblGrid>
      <w:tr w:rsidR="00F92945" w:rsidRPr="007A5B24" w:rsidTr="00F92945">
        <w:tc>
          <w:tcPr>
            <w:tcW w:w="703" w:type="dxa"/>
            <w:shd w:val="clear" w:color="auto" w:fill="C0C0C0"/>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Item</w:t>
            </w:r>
          </w:p>
        </w:tc>
        <w:tc>
          <w:tcPr>
            <w:tcW w:w="2856" w:type="dxa"/>
            <w:shd w:val="clear" w:color="auto" w:fill="C0C0C0"/>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Código do produto/serviço</w:t>
            </w:r>
          </w:p>
        </w:tc>
        <w:tc>
          <w:tcPr>
            <w:tcW w:w="2552" w:type="dxa"/>
            <w:shd w:val="clear" w:color="auto" w:fill="C0C0C0"/>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Nome do produto/serviço</w:t>
            </w:r>
          </w:p>
        </w:tc>
        <w:tc>
          <w:tcPr>
            <w:tcW w:w="1417" w:type="dxa"/>
            <w:shd w:val="clear" w:color="auto" w:fill="C0C0C0"/>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Quantidade</w:t>
            </w:r>
          </w:p>
        </w:tc>
        <w:tc>
          <w:tcPr>
            <w:tcW w:w="992" w:type="dxa"/>
            <w:shd w:val="clear" w:color="auto" w:fill="C0C0C0"/>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Unidade</w:t>
            </w:r>
          </w:p>
        </w:tc>
        <w:tc>
          <w:tcPr>
            <w:tcW w:w="1256" w:type="dxa"/>
            <w:shd w:val="clear" w:color="auto" w:fill="C0C0C0"/>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Preço máximo</w:t>
            </w:r>
          </w:p>
        </w:tc>
      </w:tr>
      <w:tr w:rsidR="00F92945" w:rsidRPr="007A5B24" w:rsidTr="00F92945">
        <w:tc>
          <w:tcPr>
            <w:tcW w:w="703"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1</w:t>
            </w:r>
          </w:p>
        </w:tc>
        <w:tc>
          <w:tcPr>
            <w:tcW w:w="28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12618</w:t>
            </w:r>
          </w:p>
        </w:tc>
        <w:tc>
          <w:tcPr>
            <w:tcW w:w="255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AREIA FINA   </w:t>
            </w:r>
          </w:p>
        </w:tc>
        <w:tc>
          <w:tcPr>
            <w:tcW w:w="1417"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600</w:t>
            </w:r>
          </w:p>
        </w:tc>
        <w:tc>
          <w:tcPr>
            <w:tcW w:w="99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M3</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218,25</w:t>
            </w:r>
          </w:p>
        </w:tc>
      </w:tr>
      <w:tr w:rsidR="00F92945" w:rsidRPr="007A5B24" w:rsidTr="00F92945">
        <w:tc>
          <w:tcPr>
            <w:tcW w:w="703"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2</w:t>
            </w:r>
          </w:p>
        </w:tc>
        <w:tc>
          <w:tcPr>
            <w:tcW w:w="28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15806</w:t>
            </w:r>
          </w:p>
        </w:tc>
        <w:tc>
          <w:tcPr>
            <w:tcW w:w="255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AREIA MÉDIA   </w:t>
            </w:r>
          </w:p>
        </w:tc>
        <w:tc>
          <w:tcPr>
            <w:tcW w:w="1417"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700</w:t>
            </w:r>
          </w:p>
        </w:tc>
        <w:tc>
          <w:tcPr>
            <w:tcW w:w="99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M3</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197,00</w:t>
            </w:r>
          </w:p>
        </w:tc>
      </w:tr>
      <w:tr w:rsidR="00F92945" w:rsidRPr="007A5B24" w:rsidTr="00F92945">
        <w:tc>
          <w:tcPr>
            <w:tcW w:w="703"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3</w:t>
            </w:r>
          </w:p>
        </w:tc>
        <w:tc>
          <w:tcPr>
            <w:tcW w:w="28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15807</w:t>
            </w:r>
          </w:p>
        </w:tc>
        <w:tc>
          <w:tcPr>
            <w:tcW w:w="255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AREIA GROSSA   </w:t>
            </w:r>
          </w:p>
        </w:tc>
        <w:tc>
          <w:tcPr>
            <w:tcW w:w="1417"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600</w:t>
            </w:r>
          </w:p>
        </w:tc>
        <w:tc>
          <w:tcPr>
            <w:tcW w:w="99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M3</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199,00</w:t>
            </w:r>
          </w:p>
        </w:tc>
      </w:tr>
      <w:tr w:rsidR="00F92945" w:rsidRPr="007A5B24" w:rsidTr="00F92945">
        <w:tc>
          <w:tcPr>
            <w:tcW w:w="703"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4</w:t>
            </w:r>
          </w:p>
        </w:tc>
        <w:tc>
          <w:tcPr>
            <w:tcW w:w="28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13391</w:t>
            </w:r>
          </w:p>
        </w:tc>
        <w:tc>
          <w:tcPr>
            <w:tcW w:w="255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PEDRA BRITA Nº 01   </w:t>
            </w:r>
          </w:p>
        </w:tc>
        <w:tc>
          <w:tcPr>
            <w:tcW w:w="1417"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900</w:t>
            </w:r>
          </w:p>
        </w:tc>
        <w:tc>
          <w:tcPr>
            <w:tcW w:w="99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M3</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114,00</w:t>
            </w:r>
          </w:p>
        </w:tc>
      </w:tr>
      <w:tr w:rsidR="00F92945" w:rsidRPr="007A5B24" w:rsidTr="00F92945">
        <w:tc>
          <w:tcPr>
            <w:tcW w:w="703"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5</w:t>
            </w:r>
          </w:p>
        </w:tc>
        <w:tc>
          <w:tcPr>
            <w:tcW w:w="28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17136</w:t>
            </w:r>
          </w:p>
        </w:tc>
        <w:tc>
          <w:tcPr>
            <w:tcW w:w="255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PEDRA BRITA Nº 02   </w:t>
            </w:r>
          </w:p>
        </w:tc>
        <w:tc>
          <w:tcPr>
            <w:tcW w:w="1417"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600</w:t>
            </w:r>
          </w:p>
        </w:tc>
        <w:tc>
          <w:tcPr>
            <w:tcW w:w="99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M3</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120,00</w:t>
            </w:r>
          </w:p>
        </w:tc>
      </w:tr>
      <w:tr w:rsidR="00F92945" w:rsidRPr="007A5B24" w:rsidTr="00F92945">
        <w:tc>
          <w:tcPr>
            <w:tcW w:w="703"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6</w:t>
            </w:r>
          </w:p>
        </w:tc>
        <w:tc>
          <w:tcPr>
            <w:tcW w:w="28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13392</w:t>
            </w:r>
          </w:p>
        </w:tc>
        <w:tc>
          <w:tcPr>
            <w:tcW w:w="255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PEDRA BRITA, tipo pedrisco   </w:t>
            </w:r>
          </w:p>
        </w:tc>
        <w:tc>
          <w:tcPr>
            <w:tcW w:w="1417"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950</w:t>
            </w:r>
          </w:p>
        </w:tc>
        <w:tc>
          <w:tcPr>
            <w:tcW w:w="99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M3</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117,00</w:t>
            </w:r>
          </w:p>
        </w:tc>
      </w:tr>
      <w:tr w:rsidR="00F92945" w:rsidRPr="007A5B24" w:rsidTr="00F92945">
        <w:tc>
          <w:tcPr>
            <w:tcW w:w="703"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7</w:t>
            </w:r>
          </w:p>
        </w:tc>
        <w:tc>
          <w:tcPr>
            <w:tcW w:w="28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13393</w:t>
            </w:r>
          </w:p>
        </w:tc>
        <w:tc>
          <w:tcPr>
            <w:tcW w:w="255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PÓ DE PEDRA   </w:t>
            </w:r>
          </w:p>
        </w:tc>
        <w:tc>
          <w:tcPr>
            <w:tcW w:w="1417"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900</w:t>
            </w:r>
          </w:p>
        </w:tc>
        <w:tc>
          <w:tcPr>
            <w:tcW w:w="99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M3</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126,00</w:t>
            </w:r>
          </w:p>
        </w:tc>
      </w:tr>
      <w:tr w:rsidR="00F92945" w:rsidRPr="007A5B24" w:rsidTr="00F92945">
        <w:tc>
          <w:tcPr>
            <w:tcW w:w="703"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8</w:t>
            </w:r>
          </w:p>
        </w:tc>
        <w:tc>
          <w:tcPr>
            <w:tcW w:w="28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1983</w:t>
            </w:r>
          </w:p>
        </w:tc>
        <w:tc>
          <w:tcPr>
            <w:tcW w:w="255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TIJOLO COM 06 FUROS - 1ª LINHA - 8X13X18   </w:t>
            </w:r>
          </w:p>
        </w:tc>
        <w:tc>
          <w:tcPr>
            <w:tcW w:w="1417"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90</w:t>
            </w:r>
          </w:p>
        </w:tc>
        <w:tc>
          <w:tcPr>
            <w:tcW w:w="99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MILH</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1.553,00</w:t>
            </w:r>
          </w:p>
        </w:tc>
      </w:tr>
      <w:tr w:rsidR="00F92945" w:rsidRPr="007A5B24" w:rsidTr="00F92945">
        <w:tc>
          <w:tcPr>
            <w:tcW w:w="703"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9</w:t>
            </w:r>
          </w:p>
        </w:tc>
        <w:tc>
          <w:tcPr>
            <w:tcW w:w="28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386</w:t>
            </w:r>
          </w:p>
        </w:tc>
        <w:tc>
          <w:tcPr>
            <w:tcW w:w="255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 xml:space="preserve">TIJOLO DE MEIO - 1ª LINHA   </w:t>
            </w:r>
          </w:p>
        </w:tc>
        <w:tc>
          <w:tcPr>
            <w:tcW w:w="1417" w:type="dxa"/>
            <w:shd w:val="clear" w:color="auto" w:fill="FFFFFF"/>
          </w:tcPr>
          <w:p w:rsidR="00F92945" w:rsidRPr="007A5B24" w:rsidRDefault="00F92945" w:rsidP="00E155EC">
            <w:pPr>
              <w:rPr>
                <w:rFonts w:ascii="Bookman Old Style" w:hAnsi="Bookman Old Style"/>
                <w:sz w:val="16"/>
                <w:szCs w:val="16"/>
              </w:rPr>
            </w:pPr>
            <w:r>
              <w:rPr>
                <w:rFonts w:ascii="Bookman Old Style" w:hAnsi="Bookman Old Style"/>
                <w:sz w:val="16"/>
                <w:szCs w:val="16"/>
              </w:rPr>
              <w:t>150</w:t>
            </w:r>
          </w:p>
        </w:tc>
        <w:tc>
          <w:tcPr>
            <w:tcW w:w="992"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MILH</w:t>
            </w:r>
          </w:p>
        </w:tc>
        <w:tc>
          <w:tcPr>
            <w:tcW w:w="1256" w:type="dxa"/>
            <w:shd w:val="clear" w:color="auto" w:fill="FFFFFF"/>
          </w:tcPr>
          <w:p w:rsidR="00F92945" w:rsidRPr="007A5B24" w:rsidRDefault="00F92945" w:rsidP="00E155EC">
            <w:pPr>
              <w:rPr>
                <w:rFonts w:ascii="Bookman Old Style" w:hAnsi="Bookman Old Style"/>
                <w:sz w:val="16"/>
                <w:szCs w:val="16"/>
              </w:rPr>
            </w:pPr>
            <w:r w:rsidRPr="007A5B24">
              <w:rPr>
                <w:rFonts w:ascii="Bookman Old Style" w:hAnsi="Bookman Old Style"/>
                <w:sz w:val="16"/>
                <w:szCs w:val="16"/>
              </w:rPr>
              <w:t>1.553,00</w:t>
            </w:r>
          </w:p>
        </w:tc>
      </w:tr>
    </w:tbl>
    <w:p w:rsidR="00BD01A9" w:rsidRPr="003B2362" w:rsidRDefault="0044799E" w:rsidP="00BD01A9">
      <w:pPr>
        <w:pStyle w:val="Corpodetexto"/>
        <w:ind w:right="-1" w:firstLine="708"/>
        <w:jc w:val="both"/>
        <w:rPr>
          <w:rFonts w:ascii="Bookman Old Style" w:hAnsi="Bookman Old Style" w:cstheme="minorHAnsi"/>
          <w:color w:val="000000" w:themeColor="text1"/>
          <w:sz w:val="20"/>
          <w:szCs w:val="20"/>
        </w:rPr>
      </w:pPr>
      <w:bookmarkStart w:id="0" w:name="_GoBack"/>
      <w:bookmarkEnd w:id="0"/>
      <w:r>
        <w:rPr>
          <w:rFonts w:ascii="Bookman Old Style" w:hAnsi="Bookman Old Style" w:cstheme="minorHAnsi"/>
          <w:color w:val="000000" w:themeColor="text1"/>
          <w:sz w:val="20"/>
          <w:szCs w:val="20"/>
        </w:rPr>
        <w:br/>
      </w:r>
      <w:r>
        <w:rPr>
          <w:rFonts w:ascii="Bookman Old Style" w:hAnsi="Bookman Old Style" w:cstheme="minorHAnsi"/>
          <w:color w:val="000000" w:themeColor="text1"/>
          <w:sz w:val="20"/>
          <w:szCs w:val="20"/>
        </w:rPr>
        <w:br/>
      </w:r>
      <w:r>
        <w:rPr>
          <w:rFonts w:ascii="Bookman Old Style" w:hAnsi="Bookman Old Style" w:cstheme="minorHAnsi"/>
          <w:color w:val="000000" w:themeColor="text1"/>
          <w:sz w:val="20"/>
          <w:szCs w:val="20"/>
        </w:rPr>
        <w:br/>
      </w:r>
      <w:r>
        <w:rPr>
          <w:rFonts w:ascii="Bookman Old Style" w:hAnsi="Bookman Old Style" w:cstheme="minorHAnsi"/>
          <w:color w:val="000000" w:themeColor="text1"/>
          <w:sz w:val="20"/>
          <w:szCs w:val="20"/>
        </w:rPr>
        <w:br/>
      </w:r>
      <w:r>
        <w:rPr>
          <w:rFonts w:ascii="Bookman Old Style" w:hAnsi="Bookman Old Style" w:cstheme="minorHAnsi"/>
          <w:color w:val="000000" w:themeColor="text1"/>
          <w:sz w:val="20"/>
          <w:szCs w:val="20"/>
        </w:rPr>
        <w:br/>
      </w:r>
      <w:r>
        <w:rPr>
          <w:rFonts w:ascii="Bookman Old Style" w:hAnsi="Bookman Old Style" w:cstheme="minorHAnsi"/>
          <w:color w:val="000000" w:themeColor="text1"/>
          <w:sz w:val="20"/>
          <w:szCs w:val="20"/>
        </w:rPr>
        <w:br/>
      </w:r>
    </w:p>
    <w:p w:rsidR="00BD01A9" w:rsidRPr="003B2362" w:rsidRDefault="00BD01A9" w:rsidP="00BD01A9">
      <w:pPr>
        <w:pStyle w:val="Corpodetexto"/>
        <w:ind w:right="-1"/>
        <w:jc w:val="both"/>
        <w:rPr>
          <w:rFonts w:ascii="Bookman Old Style" w:eastAsia="Calibri" w:hAnsi="Bookman Old Style" w:cstheme="minorHAnsi"/>
          <w:color w:val="000000" w:themeColor="text1"/>
          <w:sz w:val="20"/>
          <w:szCs w:val="20"/>
        </w:rPr>
      </w:pPr>
    </w:p>
    <w:p w:rsidR="00BF137F" w:rsidRDefault="00BD01A9" w:rsidP="00D873ED">
      <w:pPr>
        <w:pStyle w:val="Ttulo1"/>
        <w:numPr>
          <w:ilvl w:val="0"/>
          <w:numId w:val="7"/>
        </w:numPr>
        <w:tabs>
          <w:tab w:val="left" w:pos="280"/>
        </w:tabs>
        <w:spacing w:before="0" w:line="240" w:lineRule="auto"/>
        <w:ind w:right="-1"/>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DESCRIÇÃO</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DA</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SOLUÇÃO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COMO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UM</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TODO (inciso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VII</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 art.</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da Lei 14.133, de 2021)</w:t>
      </w:r>
    </w:p>
    <w:p w:rsidR="009F092A" w:rsidRPr="009F092A" w:rsidRDefault="009F092A" w:rsidP="009F092A"/>
    <w:p w:rsidR="00A0564B" w:rsidRPr="00A0564B" w:rsidRDefault="009F092A" w:rsidP="00A0564B">
      <w:r>
        <w:t>A solução proposta envolve a contratação de uma empresa que forneça materiais de construção de qualidade, dentro dos prazos estipulados, e que esteja comprometida com práticas de sustentabilidade. A empresa contratada será responsável pelo fornecimento contínuo de areia, pedra brita e tijolos para atender às necessidades das diversas Secretarias Municipais.</w:t>
      </w:r>
    </w:p>
    <w:p w:rsidR="00E335E0" w:rsidRPr="003B2362" w:rsidRDefault="00E335E0" w:rsidP="00642F8C">
      <w:pPr>
        <w:tabs>
          <w:tab w:val="left" w:pos="142"/>
        </w:tabs>
        <w:rPr>
          <w:rFonts w:ascii="Bookman Old Style" w:hAnsi="Bookman Old Style"/>
          <w:sz w:val="20"/>
          <w:szCs w:val="20"/>
        </w:rPr>
      </w:pPr>
    </w:p>
    <w:p w:rsidR="00BD01A9" w:rsidRPr="009F092A" w:rsidRDefault="00BD01A9" w:rsidP="00D873ED">
      <w:pPr>
        <w:pStyle w:val="PargrafodaLista"/>
        <w:numPr>
          <w:ilvl w:val="0"/>
          <w:numId w:val="7"/>
        </w:numPr>
        <w:tabs>
          <w:tab w:val="left" w:pos="142"/>
        </w:tabs>
        <w:rPr>
          <w:rFonts w:ascii="Bookman Old Style" w:hAnsi="Bookman Old Style" w:cstheme="minorBidi"/>
          <w:b/>
          <w:color w:val="000000" w:themeColor="text1"/>
          <w:sz w:val="20"/>
          <w:szCs w:val="20"/>
        </w:rPr>
      </w:pPr>
      <w:r w:rsidRPr="003B2362">
        <w:rPr>
          <w:rFonts w:ascii="Bookman Old Style" w:hAnsi="Bookman Old Style" w:cstheme="minorHAnsi"/>
          <w:b/>
          <w:color w:val="000000" w:themeColor="text1"/>
          <w:sz w:val="20"/>
          <w:szCs w:val="20"/>
        </w:rPr>
        <w:t>JUSTIFICATIVA</w:t>
      </w:r>
      <w:r w:rsidRPr="003B2362">
        <w:rPr>
          <w:rFonts w:ascii="Bookman Old Style" w:hAnsi="Bookman Old Style" w:cstheme="minorHAnsi"/>
          <w:b/>
          <w:color w:val="000000" w:themeColor="text1"/>
          <w:spacing w:val="-6"/>
          <w:sz w:val="20"/>
          <w:szCs w:val="20"/>
        </w:rPr>
        <w:t xml:space="preserve"> </w:t>
      </w:r>
      <w:r w:rsidRPr="003B2362">
        <w:rPr>
          <w:rFonts w:ascii="Bookman Old Style" w:hAnsi="Bookman Old Style" w:cstheme="minorHAnsi"/>
          <w:b/>
          <w:color w:val="000000" w:themeColor="text1"/>
          <w:sz w:val="20"/>
          <w:szCs w:val="20"/>
        </w:rPr>
        <w:t>PARA</w:t>
      </w:r>
      <w:r w:rsidRPr="003B2362">
        <w:rPr>
          <w:rFonts w:ascii="Bookman Old Style" w:hAnsi="Bookman Old Style" w:cstheme="minorHAnsi"/>
          <w:b/>
          <w:color w:val="000000" w:themeColor="text1"/>
          <w:spacing w:val="-5"/>
          <w:sz w:val="20"/>
          <w:szCs w:val="20"/>
        </w:rPr>
        <w:t xml:space="preserve"> </w:t>
      </w:r>
      <w:r w:rsidRPr="003B2362">
        <w:rPr>
          <w:rFonts w:ascii="Bookman Old Style" w:hAnsi="Bookman Old Style" w:cstheme="minorHAnsi"/>
          <w:b/>
          <w:color w:val="000000" w:themeColor="text1"/>
          <w:sz w:val="20"/>
          <w:szCs w:val="20"/>
        </w:rPr>
        <w:t>PARCELAMENTO (inciso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VIII do §</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1°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 xml:space="preserve">da lei nº 14.133, de 2021) </w:t>
      </w:r>
    </w:p>
    <w:p w:rsidR="009F092A" w:rsidRPr="00E335E0" w:rsidRDefault="009F092A" w:rsidP="009F092A">
      <w:pPr>
        <w:pStyle w:val="PargrafodaLista"/>
        <w:tabs>
          <w:tab w:val="left" w:pos="142"/>
        </w:tabs>
        <w:ind w:left="720" w:firstLine="0"/>
        <w:rPr>
          <w:rFonts w:ascii="Bookman Old Style" w:hAnsi="Bookman Old Style" w:cstheme="minorBidi"/>
          <w:b/>
          <w:color w:val="000000" w:themeColor="text1"/>
          <w:sz w:val="20"/>
          <w:szCs w:val="20"/>
        </w:rPr>
      </w:pPr>
    </w:p>
    <w:p w:rsidR="00E335E0" w:rsidRPr="00E335E0" w:rsidRDefault="009F092A" w:rsidP="009F092A">
      <w:pPr>
        <w:tabs>
          <w:tab w:val="left" w:pos="142"/>
        </w:tabs>
        <w:ind w:firstLine="708"/>
        <w:rPr>
          <w:rFonts w:ascii="Bookman Old Style" w:hAnsi="Bookman Old Style"/>
          <w:b/>
          <w:color w:val="000000" w:themeColor="text1"/>
          <w:sz w:val="20"/>
          <w:szCs w:val="20"/>
        </w:rPr>
      </w:pPr>
      <w:r>
        <w:t>A contratação poderá ser parcelada conforme a necessidade de cada Secretaria Municipal, permitindo uma gestão eficiente dos recursos e atendimento contínuo às demandas emergenciais.</w:t>
      </w:r>
    </w:p>
    <w:p w:rsidR="00BD01A9" w:rsidRPr="003B2362" w:rsidRDefault="00BD01A9" w:rsidP="00642F8C">
      <w:pPr>
        <w:tabs>
          <w:tab w:val="left" w:pos="142"/>
        </w:tabs>
        <w:spacing w:after="0" w:line="240" w:lineRule="auto"/>
        <w:ind w:firstLine="708"/>
        <w:jc w:val="both"/>
        <w:rPr>
          <w:rFonts w:ascii="Bookman Old Style" w:hAnsi="Bookman Old Style"/>
          <w:color w:val="000000" w:themeColor="text1"/>
          <w:sz w:val="20"/>
          <w:szCs w:val="20"/>
        </w:rPr>
      </w:pPr>
    </w:p>
    <w:p w:rsidR="00BD01A9" w:rsidRPr="003B2362" w:rsidRDefault="00BD01A9" w:rsidP="00D873ED">
      <w:pPr>
        <w:pStyle w:val="PargrafodaLista"/>
        <w:numPr>
          <w:ilvl w:val="0"/>
          <w:numId w:val="7"/>
        </w:numPr>
        <w:tabs>
          <w:tab w:val="left" w:pos="142"/>
        </w:tabs>
        <w:rPr>
          <w:rFonts w:ascii="Bookman Old Style" w:hAnsi="Bookman Old Style" w:cstheme="minorBidi"/>
          <w:b/>
          <w:color w:val="000000" w:themeColor="text1"/>
          <w:sz w:val="20"/>
          <w:szCs w:val="20"/>
        </w:rPr>
      </w:pPr>
      <w:r w:rsidRPr="003B2362">
        <w:rPr>
          <w:rFonts w:ascii="Bookman Old Style" w:hAnsi="Bookman Old Style" w:cstheme="minorHAnsi"/>
          <w:b/>
          <w:color w:val="000000" w:themeColor="text1"/>
          <w:sz w:val="20"/>
          <w:szCs w:val="20"/>
        </w:rPr>
        <w:t>DEMONSTRAÇÃO</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DOS</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RESULTADOS</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PRETENDIDOS (inciso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IX do §</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1°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da lei nº 14.133, de 2021).</w:t>
      </w:r>
    </w:p>
    <w:p w:rsidR="00A97EEF" w:rsidRPr="003B2362" w:rsidRDefault="00A97EEF" w:rsidP="00A97EEF">
      <w:pPr>
        <w:pStyle w:val="PargrafodaLista"/>
        <w:ind w:left="720" w:firstLine="0"/>
        <w:rPr>
          <w:rFonts w:ascii="Bookman Old Style" w:hAnsi="Bookman Old Style" w:cstheme="minorBidi"/>
          <w:b/>
          <w:color w:val="000000" w:themeColor="text1"/>
          <w:sz w:val="20"/>
          <w:szCs w:val="20"/>
        </w:rPr>
      </w:pPr>
    </w:p>
    <w:p w:rsidR="009F092A" w:rsidRPr="009F092A" w:rsidRDefault="00BD01A9" w:rsidP="009F092A">
      <w:pPr>
        <w:pStyle w:val="NormalWeb"/>
        <w:rPr>
          <w:rFonts w:eastAsia="Times New Roman"/>
          <w:lang w:eastAsia="pt-BR"/>
        </w:rPr>
      </w:pPr>
      <w:r w:rsidRPr="003B2362">
        <w:rPr>
          <w:rFonts w:ascii="Bookman Old Style" w:eastAsiaTheme="majorEastAsia" w:hAnsi="Bookman Old Style" w:cstheme="minorHAnsi"/>
          <w:color w:val="000000" w:themeColor="text1"/>
          <w:sz w:val="20"/>
          <w:szCs w:val="20"/>
        </w:rPr>
        <w:tab/>
      </w:r>
      <w:r w:rsidR="009F092A" w:rsidRPr="009F092A">
        <w:rPr>
          <w:rFonts w:eastAsia="Times New Roman"/>
          <w:lang w:eastAsia="pt-BR"/>
        </w:rPr>
        <w:t>Os resultados esperados incluem:</w:t>
      </w:r>
    </w:p>
    <w:p w:rsidR="009F092A" w:rsidRPr="009F092A" w:rsidRDefault="009F092A" w:rsidP="009F09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t-BR"/>
        </w:rPr>
      </w:pPr>
      <w:r w:rsidRPr="009F092A">
        <w:rPr>
          <w:rFonts w:ascii="Times New Roman" w:eastAsia="Times New Roman" w:hAnsi="Times New Roman" w:cs="Times New Roman"/>
          <w:sz w:val="24"/>
          <w:szCs w:val="24"/>
          <w:lang w:eastAsia="pt-BR"/>
        </w:rPr>
        <w:t>Garantia de materiais de qualidade para obras públicas.</w:t>
      </w:r>
    </w:p>
    <w:p w:rsidR="009F092A" w:rsidRPr="009F092A" w:rsidRDefault="009F092A" w:rsidP="009F09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t-BR"/>
        </w:rPr>
      </w:pPr>
      <w:r w:rsidRPr="009F092A">
        <w:rPr>
          <w:rFonts w:ascii="Times New Roman" w:eastAsia="Times New Roman" w:hAnsi="Times New Roman" w:cs="Times New Roman"/>
          <w:sz w:val="24"/>
          <w:szCs w:val="24"/>
          <w:lang w:eastAsia="pt-BR"/>
        </w:rPr>
        <w:t>Redução de custos através da compra centralizada.</w:t>
      </w:r>
    </w:p>
    <w:p w:rsidR="009F092A" w:rsidRPr="009F092A" w:rsidRDefault="009F092A" w:rsidP="009F09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t-BR"/>
        </w:rPr>
      </w:pPr>
      <w:r w:rsidRPr="009F092A">
        <w:rPr>
          <w:rFonts w:ascii="Times New Roman" w:eastAsia="Times New Roman" w:hAnsi="Times New Roman" w:cs="Times New Roman"/>
          <w:sz w:val="24"/>
          <w:szCs w:val="24"/>
          <w:lang w:eastAsia="pt-BR"/>
        </w:rPr>
        <w:t>Otimização dos processos logísticos e de armazenamento.</w:t>
      </w:r>
    </w:p>
    <w:p w:rsidR="009F092A" w:rsidRPr="009F092A" w:rsidRDefault="009F092A" w:rsidP="009F09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t-BR"/>
        </w:rPr>
      </w:pPr>
      <w:r w:rsidRPr="009F092A">
        <w:rPr>
          <w:rFonts w:ascii="Times New Roman" w:eastAsia="Times New Roman" w:hAnsi="Times New Roman" w:cs="Times New Roman"/>
          <w:sz w:val="24"/>
          <w:szCs w:val="24"/>
          <w:lang w:eastAsia="pt-BR"/>
        </w:rPr>
        <w:t>Atendimento contínuo e eficaz das demandas das Secretarias Municipais.</w:t>
      </w:r>
    </w:p>
    <w:p w:rsidR="00A97EEF" w:rsidRPr="003B2362" w:rsidRDefault="00A97EEF" w:rsidP="0044799E">
      <w:pPr>
        <w:rPr>
          <w:rFonts w:ascii="Bookman Old Style" w:hAnsi="Bookman Old Style"/>
          <w:sz w:val="20"/>
          <w:szCs w:val="20"/>
        </w:rPr>
      </w:pPr>
    </w:p>
    <w:p w:rsidR="00BD01A9" w:rsidRPr="003B2362" w:rsidRDefault="00BD01A9" w:rsidP="00A97EEF">
      <w:pPr>
        <w:spacing w:after="0" w:line="240" w:lineRule="auto"/>
        <w:jc w:val="both"/>
        <w:rPr>
          <w:rFonts w:ascii="Bookman Old Style" w:eastAsiaTheme="majorEastAsia" w:hAnsi="Bookman Old Style" w:cstheme="minorHAnsi"/>
          <w:b/>
          <w:color w:val="000000" w:themeColor="text1"/>
          <w:sz w:val="20"/>
          <w:szCs w:val="20"/>
        </w:rPr>
      </w:pPr>
    </w:p>
    <w:p w:rsidR="00BD01A9" w:rsidRPr="003B2362" w:rsidRDefault="00BD01A9" w:rsidP="00D873ED">
      <w:pPr>
        <w:pStyle w:val="PargrafodaLista"/>
        <w:numPr>
          <w:ilvl w:val="0"/>
          <w:numId w:val="7"/>
        </w:numPr>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PROVIDÊNCIAS</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PRÉVIAS</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AO</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CONTRATO (inciso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X do §</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1°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da lei nº 14.133, de 2021).</w:t>
      </w:r>
    </w:p>
    <w:p w:rsidR="00BD01A9" w:rsidRPr="003B2362" w:rsidRDefault="00BD01A9" w:rsidP="00BD01A9">
      <w:pPr>
        <w:jc w:val="both"/>
        <w:rPr>
          <w:rFonts w:ascii="Bookman Old Style" w:eastAsia="Times New Roman" w:hAnsi="Bookman Old Style" w:cstheme="minorHAnsi"/>
          <w:color w:val="000000" w:themeColor="text1"/>
          <w:sz w:val="20"/>
          <w:szCs w:val="20"/>
          <w:lang w:val="pt-PT"/>
        </w:rPr>
      </w:pPr>
      <w:r w:rsidRPr="003B2362">
        <w:rPr>
          <w:rFonts w:ascii="Bookman Old Style" w:eastAsia="Times New Roman" w:hAnsi="Bookman Old Style" w:cstheme="minorHAnsi"/>
          <w:color w:val="000000" w:themeColor="text1"/>
          <w:sz w:val="20"/>
          <w:szCs w:val="20"/>
          <w:lang w:val="pt-PT"/>
        </w:rPr>
        <w:tab/>
      </w:r>
    </w:p>
    <w:p w:rsidR="00BD01A9" w:rsidRPr="003B2362" w:rsidRDefault="00BD01A9" w:rsidP="00BD01A9">
      <w:pPr>
        <w:jc w:val="both"/>
        <w:rPr>
          <w:rFonts w:ascii="Bookman Old Style" w:hAnsi="Bookman Old Style" w:cs="Arial"/>
          <w:sz w:val="20"/>
          <w:szCs w:val="20"/>
        </w:rPr>
      </w:pPr>
      <w:r w:rsidRPr="003B2362">
        <w:rPr>
          <w:rFonts w:ascii="Bookman Old Style" w:hAnsi="Bookman Old Style" w:cs="Arial"/>
          <w:sz w:val="20"/>
          <w:szCs w:val="20"/>
        </w:rPr>
        <w:t>A</w:t>
      </w:r>
      <w:r w:rsidRPr="003B2362">
        <w:rPr>
          <w:rFonts w:ascii="Bookman Old Style" w:hAnsi="Bookman Old Style" w:cs="Arial"/>
          <w:b/>
          <w:sz w:val="20"/>
          <w:szCs w:val="20"/>
        </w:rPr>
        <w:t xml:space="preserve"> CONTRATADA</w:t>
      </w:r>
      <w:r w:rsidRPr="003B2362">
        <w:rPr>
          <w:rFonts w:ascii="Bookman Old Style" w:hAnsi="Bookman Old Style" w:cs="Arial"/>
          <w:sz w:val="20"/>
          <w:szCs w:val="20"/>
        </w:rPr>
        <w:t xml:space="preserve"> deverá:</w:t>
      </w:r>
    </w:p>
    <w:p w:rsidR="00BD01A9" w:rsidRPr="003B2362" w:rsidRDefault="00BD01A9" w:rsidP="00BD01A9">
      <w:pPr>
        <w:pStyle w:val="Recuodecorpodetexto"/>
        <w:spacing w:after="0" w:line="240" w:lineRule="auto"/>
        <w:ind w:left="0"/>
        <w:rPr>
          <w:rFonts w:ascii="Bookman Old Style" w:hAnsi="Bookman Old Style" w:cs="Arial"/>
          <w:bCs/>
          <w:sz w:val="20"/>
          <w:szCs w:val="20"/>
        </w:rPr>
      </w:pPr>
      <w:r w:rsidRPr="003B2362">
        <w:rPr>
          <w:rFonts w:ascii="Bookman Old Style" w:hAnsi="Bookman Old Style" w:cs="Arial"/>
          <w:b/>
          <w:bCs/>
          <w:sz w:val="20"/>
          <w:szCs w:val="20"/>
        </w:rPr>
        <w:t xml:space="preserve">- </w:t>
      </w:r>
      <w:r w:rsidRPr="003B2362">
        <w:rPr>
          <w:rFonts w:ascii="Bookman Old Style" w:hAnsi="Bookman Old Style" w:cs="Arial"/>
          <w:bCs/>
          <w:sz w:val="20"/>
          <w:szCs w:val="20"/>
        </w:rPr>
        <w:t>Proceder à entrega do objeto em conformidade com o contratado no prazo e local estabelecido.</w:t>
      </w:r>
    </w:p>
    <w:p w:rsidR="00BD01A9" w:rsidRPr="003B2362" w:rsidRDefault="00BD01A9" w:rsidP="00BD01A9">
      <w:pPr>
        <w:pStyle w:val="Recuodecorpodetexto"/>
        <w:spacing w:after="0" w:line="240" w:lineRule="auto"/>
        <w:ind w:left="0"/>
        <w:rPr>
          <w:rFonts w:ascii="Bookman Old Style" w:hAnsi="Bookman Old Style" w:cs="Arial"/>
          <w:b/>
          <w:bCs/>
          <w:sz w:val="20"/>
          <w:szCs w:val="20"/>
        </w:rPr>
      </w:pPr>
      <w:r w:rsidRPr="003B2362">
        <w:rPr>
          <w:rFonts w:ascii="Bookman Old Style" w:hAnsi="Bookman Old Style" w:cs="Arial"/>
          <w:b/>
          <w:bCs/>
          <w:sz w:val="20"/>
          <w:szCs w:val="20"/>
        </w:rPr>
        <w:t xml:space="preserve">– </w:t>
      </w:r>
      <w:r w:rsidRPr="003B2362">
        <w:rPr>
          <w:rFonts w:ascii="Bookman Old Style" w:hAnsi="Bookman Old Style" w:cs="Arial"/>
          <w:bCs/>
          <w:sz w:val="20"/>
          <w:szCs w:val="20"/>
        </w:rPr>
        <w:t>Dar garantia necessária</w:t>
      </w:r>
      <w:r w:rsidRPr="003B2362">
        <w:rPr>
          <w:rFonts w:ascii="Bookman Old Style" w:hAnsi="Bookman Old Style" w:cs="Arial"/>
          <w:b/>
          <w:bCs/>
          <w:sz w:val="20"/>
          <w:szCs w:val="20"/>
        </w:rPr>
        <w:t xml:space="preserve"> </w:t>
      </w:r>
      <w:r w:rsidRPr="003B2362">
        <w:rPr>
          <w:rFonts w:ascii="Bookman Old Style" w:hAnsi="Bookman Old Style" w:cs="Arial"/>
          <w:sz w:val="20"/>
          <w:szCs w:val="20"/>
        </w:rPr>
        <w:t>ao perfeito uso do objeto, conforme estabelecido do edital.</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 xml:space="preserve"> -</w:t>
      </w:r>
      <w:r w:rsidRPr="003B2362">
        <w:rPr>
          <w:rFonts w:ascii="Bookman Old Style" w:hAnsi="Bookman Old Style" w:cs="Arial"/>
          <w:sz w:val="20"/>
          <w:szCs w:val="20"/>
        </w:rPr>
        <w:t xml:space="preserve"> Arcar com todas as despesas necessárias à consecução do objeto contratado.</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Arcar com encargos trabalhistas, fiscais, comerciais, previdenciários e outros resultantes do contrato, bem como os riscos atinentes à atividade.</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Cumprir fielmente o contrato, em compatibilidade com as obrigações assumidas.</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Manter todas as condições de habilitação e qualificação exigidas na licitação, durante toda a execução do contrato e em compatibilidade com as obrigações assumidas.</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Responder pela qualidade, quantidade, segurança e demais características do objeto, bem como, as observações às normas técnicas.</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Os preços contratados serão considerados completos e suficientes para a execução de todos os serviços, objeto deste contrato, sendo desconsiderada qualquer reivindicação de pagamento adicional devido a erro ou má interpretação de parte da </w:t>
      </w:r>
      <w:r w:rsidRPr="003B2362">
        <w:rPr>
          <w:rFonts w:ascii="Bookman Old Style" w:hAnsi="Bookman Old Style" w:cs="Arial"/>
          <w:b/>
          <w:sz w:val="20"/>
          <w:szCs w:val="20"/>
        </w:rPr>
        <w:t>CONTRATADA</w:t>
      </w:r>
      <w:r w:rsidRPr="003B2362">
        <w:rPr>
          <w:rFonts w:ascii="Bookman Old Style" w:hAnsi="Bookman Old Style" w:cs="Arial"/>
          <w:sz w:val="20"/>
          <w:szCs w:val="20"/>
        </w:rPr>
        <w:t>.</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Toda e qualquer impugnação feita pelo </w:t>
      </w:r>
      <w:r w:rsidRPr="003B2362">
        <w:rPr>
          <w:rFonts w:ascii="Bookman Old Style" w:hAnsi="Bookman Old Style" w:cs="Arial"/>
          <w:b/>
          <w:sz w:val="20"/>
          <w:szCs w:val="20"/>
        </w:rPr>
        <w:t>CONTRATANTE</w:t>
      </w:r>
      <w:r w:rsidRPr="003B2362">
        <w:rPr>
          <w:rFonts w:ascii="Bookman Old Style" w:hAnsi="Bookman Old Style" w:cs="Arial"/>
          <w:sz w:val="20"/>
          <w:szCs w:val="20"/>
        </w:rPr>
        <w:t xml:space="preserve"> obrigará a </w:t>
      </w:r>
      <w:r w:rsidRPr="003B2362">
        <w:rPr>
          <w:rFonts w:ascii="Bookman Old Style" w:hAnsi="Bookman Old Style" w:cs="Arial"/>
          <w:b/>
          <w:sz w:val="20"/>
          <w:szCs w:val="20"/>
        </w:rPr>
        <w:t>CONTRATADA</w:t>
      </w:r>
      <w:r w:rsidRPr="003B2362">
        <w:rPr>
          <w:rFonts w:ascii="Bookman Old Style" w:hAnsi="Bookman Old Style" w:cs="Arial"/>
          <w:sz w:val="20"/>
          <w:szCs w:val="20"/>
        </w:rPr>
        <w:t xml:space="preserve"> a corrigir ou reparar e efetuar substituição de material inadequado, sem qualquer ônus ao </w:t>
      </w:r>
      <w:r w:rsidRPr="003B2362">
        <w:rPr>
          <w:rFonts w:ascii="Bookman Old Style" w:hAnsi="Bookman Old Style" w:cs="Arial"/>
          <w:b/>
          <w:sz w:val="20"/>
          <w:szCs w:val="20"/>
        </w:rPr>
        <w:t>CONTRATANTE</w:t>
      </w:r>
      <w:r w:rsidRPr="003B2362">
        <w:rPr>
          <w:rFonts w:ascii="Bookman Old Style" w:hAnsi="Bookman Old Style" w:cs="Arial"/>
          <w:sz w:val="20"/>
          <w:szCs w:val="20"/>
        </w:rPr>
        <w:t xml:space="preserve">. Não sendo possível, indenizará o valor correspondente, acrescido de perdas e danos. </w:t>
      </w:r>
    </w:p>
    <w:p w:rsidR="00BD01A9" w:rsidRPr="003B2362" w:rsidRDefault="00BD01A9" w:rsidP="00BD01A9">
      <w:pPr>
        <w:spacing w:after="0" w:line="240" w:lineRule="auto"/>
        <w:jc w:val="both"/>
        <w:rPr>
          <w:rFonts w:ascii="Bookman Old Style" w:hAnsi="Bookman Old Style" w:cs="Arial"/>
          <w:b/>
          <w:sz w:val="20"/>
          <w:szCs w:val="20"/>
        </w:rPr>
      </w:pPr>
      <w:r w:rsidRPr="003B2362">
        <w:rPr>
          <w:rFonts w:ascii="Bookman Old Style" w:hAnsi="Bookman Old Style" w:cs="Arial"/>
          <w:b/>
          <w:sz w:val="20"/>
          <w:szCs w:val="20"/>
        </w:rPr>
        <w:lastRenderedPageBreak/>
        <w:t>-</w:t>
      </w:r>
      <w:r w:rsidRPr="003B2362">
        <w:rPr>
          <w:rFonts w:ascii="Bookman Old Style" w:hAnsi="Bookman Old Style" w:cs="Arial"/>
          <w:sz w:val="20"/>
          <w:szCs w:val="20"/>
        </w:rPr>
        <w:t xml:space="preserve"> Substituir qualquer peça com defeito de fábrica sem qualquer custo ao </w:t>
      </w:r>
      <w:r w:rsidRPr="003B2362">
        <w:rPr>
          <w:rFonts w:ascii="Bookman Old Style" w:hAnsi="Bookman Old Style" w:cs="Arial"/>
          <w:b/>
          <w:sz w:val="20"/>
          <w:szCs w:val="20"/>
        </w:rPr>
        <w:t>CONTRATANTE</w:t>
      </w:r>
      <w:r w:rsidRPr="003B2362">
        <w:rPr>
          <w:rFonts w:ascii="Bookman Old Style" w:hAnsi="Bookman Old Style" w:cs="Arial"/>
          <w:sz w:val="20"/>
          <w:szCs w:val="20"/>
        </w:rPr>
        <w:t>.</w:t>
      </w:r>
    </w:p>
    <w:p w:rsidR="00BD01A9" w:rsidRPr="003B2362" w:rsidRDefault="00BD01A9" w:rsidP="00BD01A9">
      <w:pPr>
        <w:spacing w:after="0" w:line="240" w:lineRule="auto"/>
        <w:jc w:val="both"/>
        <w:rPr>
          <w:rFonts w:ascii="Bookman Old Style" w:hAnsi="Bookman Old Style" w:cs="Arial"/>
          <w:b/>
          <w:sz w:val="20"/>
          <w:szCs w:val="20"/>
        </w:rPr>
      </w:pPr>
      <w:r w:rsidRPr="003B2362">
        <w:rPr>
          <w:rFonts w:ascii="Bookman Old Style" w:hAnsi="Bookman Old Style" w:cs="Arial"/>
          <w:b/>
          <w:sz w:val="20"/>
          <w:szCs w:val="20"/>
        </w:rPr>
        <w:t xml:space="preserve"> –</w:t>
      </w:r>
      <w:r w:rsidRPr="003B2362">
        <w:rPr>
          <w:rFonts w:ascii="Bookman Old Style" w:hAnsi="Bookman Old Style" w:cs="Arial"/>
          <w:sz w:val="20"/>
          <w:szCs w:val="20"/>
        </w:rPr>
        <w:t xml:space="preserve"> A </w:t>
      </w:r>
      <w:r w:rsidRPr="003B2362">
        <w:rPr>
          <w:rFonts w:ascii="Bookman Old Style" w:hAnsi="Bookman Old Style" w:cs="Arial"/>
          <w:b/>
          <w:sz w:val="20"/>
          <w:szCs w:val="20"/>
        </w:rPr>
        <w:t>CONTRATADA</w:t>
      </w:r>
      <w:r w:rsidRPr="003B2362">
        <w:rPr>
          <w:rFonts w:ascii="Bookman Old Style" w:hAnsi="Bookman Old Style" w:cs="Arial"/>
          <w:sz w:val="20"/>
          <w:szCs w:val="20"/>
        </w:rPr>
        <w:t xml:space="preserve"> deverá atender às Normas Regulamentadoras do Ministério do Trabalho e Emprego atinentes às atividades desempenhadas, incidindo a Contratada, nas penalidades previstas em contrato em caso de descumprimento.</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xml:space="preserve">- A </w:t>
      </w:r>
      <w:r w:rsidRPr="003B2362">
        <w:rPr>
          <w:rFonts w:ascii="Bookman Old Style" w:hAnsi="Bookman Old Style" w:cs="Arial"/>
          <w:b/>
          <w:sz w:val="20"/>
          <w:szCs w:val="20"/>
        </w:rPr>
        <w:t>CONTRATADA</w:t>
      </w:r>
      <w:r w:rsidRPr="003B2362">
        <w:rPr>
          <w:rFonts w:ascii="Bookman Old Style" w:hAnsi="Bookman Old Style" w:cs="Arial"/>
          <w:sz w:val="20"/>
          <w:szCs w:val="20"/>
        </w:rPr>
        <w:t xml:space="preserve"> deverá atender às determinações regulares emitidas pelo fiscal ou gestor do contrato ou autoridade superior, estando ciente das infrações previstas no art. 137, II, da Lei n.º 14.133, de 2021, e prestar todo esclarecimento ou informação por eles solicitados.</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xml:space="preserve">– A </w:t>
      </w:r>
      <w:r w:rsidRPr="003B2362">
        <w:rPr>
          <w:rFonts w:ascii="Bookman Old Style" w:hAnsi="Bookman Old Style" w:cs="Arial"/>
          <w:b/>
          <w:sz w:val="20"/>
          <w:szCs w:val="20"/>
        </w:rPr>
        <w:t>CONTRATADA</w:t>
      </w:r>
      <w:r w:rsidRPr="003B2362">
        <w:rPr>
          <w:rFonts w:ascii="Bookman Old Style" w:hAnsi="Bookman Old Style" w:cs="Arial"/>
          <w:sz w:val="20"/>
          <w:szCs w:val="20"/>
        </w:rPr>
        <w:t xml:space="preserve"> deverá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Submeter previamente, por escrito, ao contratante, para análise e aprovação, quaisquer mudanças nos métodos executivos que fujam às especificações do memorial descritivo ou instrumento congênere.</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Não permitir a utilização de qualquer trabalho do menor de dezesseis anos, exceto na condição de aprendiz para os maiores de quatorze anos, nem permitir a utilização do trabalho do menor de dezoito anos em trabalho noturno, perigoso ou insalubre.</w:t>
      </w:r>
    </w:p>
    <w:p w:rsidR="00BD01A9" w:rsidRPr="003B2362" w:rsidRDefault="00BD01A9" w:rsidP="00BD01A9">
      <w:pPr>
        <w:pStyle w:val="Ttulo1"/>
        <w:tabs>
          <w:tab w:val="left" w:pos="426"/>
        </w:tabs>
        <w:spacing w:before="0" w:line="240" w:lineRule="auto"/>
        <w:jc w:val="both"/>
        <w:rPr>
          <w:rFonts w:ascii="Bookman Old Style" w:hAnsi="Bookman Old Style"/>
          <w:sz w:val="20"/>
          <w:szCs w:val="20"/>
          <w:lang w:val="pt-PT"/>
        </w:rPr>
      </w:pPr>
    </w:p>
    <w:p w:rsidR="00BD01A9" w:rsidRPr="003B2362" w:rsidRDefault="00BD01A9" w:rsidP="00D873ED">
      <w:pPr>
        <w:pStyle w:val="Ttulo1"/>
        <w:keepNext w:val="0"/>
        <w:keepLines w:val="0"/>
        <w:widowControl w:val="0"/>
        <w:numPr>
          <w:ilvl w:val="0"/>
          <w:numId w:val="7"/>
        </w:numPr>
        <w:tabs>
          <w:tab w:val="left" w:pos="426"/>
        </w:tabs>
        <w:spacing w:before="0" w:line="240" w:lineRule="auto"/>
        <w:ind w:right="-1"/>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CONTRATAÇÕES</w:t>
      </w:r>
      <w:r w:rsidRPr="003B2362">
        <w:rPr>
          <w:rFonts w:ascii="Bookman Old Style" w:hAnsi="Bookman Old Style" w:cstheme="minorHAnsi"/>
          <w:b/>
          <w:color w:val="000000" w:themeColor="text1"/>
          <w:spacing w:val="-6"/>
          <w:sz w:val="20"/>
          <w:szCs w:val="20"/>
        </w:rPr>
        <w:t xml:space="preserve"> </w:t>
      </w:r>
      <w:r w:rsidRPr="003B2362">
        <w:rPr>
          <w:rFonts w:ascii="Bookman Old Style" w:hAnsi="Bookman Old Style" w:cstheme="minorHAnsi"/>
          <w:b/>
          <w:color w:val="000000" w:themeColor="text1"/>
          <w:sz w:val="20"/>
          <w:szCs w:val="20"/>
        </w:rPr>
        <w:t>CORRELATAS/INTERDEPENDENTES (inciso XI do § 1° do art. 18 da lei nº 14.133, de 2021).</w:t>
      </w:r>
    </w:p>
    <w:p w:rsidR="00BD01A9" w:rsidRPr="003B2362" w:rsidRDefault="00BD01A9" w:rsidP="00BD01A9">
      <w:pPr>
        <w:pStyle w:val="Corpodetexto"/>
        <w:ind w:firstLine="708"/>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Não se aplica.</w:t>
      </w:r>
    </w:p>
    <w:p w:rsidR="00BD01A9" w:rsidRPr="003B2362" w:rsidRDefault="00BD01A9" w:rsidP="00BD01A9">
      <w:pPr>
        <w:pStyle w:val="Corpodetexto"/>
        <w:jc w:val="both"/>
        <w:rPr>
          <w:rFonts w:ascii="Bookman Old Style" w:hAnsi="Bookman Old Style" w:cstheme="minorHAnsi"/>
          <w:color w:val="000000" w:themeColor="text1"/>
          <w:sz w:val="20"/>
          <w:szCs w:val="20"/>
        </w:rPr>
      </w:pPr>
    </w:p>
    <w:p w:rsidR="00BD01A9" w:rsidRPr="003B2362" w:rsidRDefault="00BD01A9" w:rsidP="00D873ED">
      <w:pPr>
        <w:pStyle w:val="Ttulo1"/>
        <w:keepNext w:val="0"/>
        <w:keepLines w:val="0"/>
        <w:widowControl w:val="0"/>
        <w:numPr>
          <w:ilvl w:val="0"/>
          <w:numId w:val="7"/>
        </w:numPr>
        <w:tabs>
          <w:tab w:val="left" w:pos="402"/>
        </w:tabs>
        <w:spacing w:before="0" w:line="240" w:lineRule="auto"/>
        <w:ind w:right="-1"/>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IMPACTOS</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AMBIENTAIS (inciso XI do § 1° do art. 18 da lei nº 14.133, de 2021)</w:t>
      </w:r>
      <w:bookmarkStart w:id="1" w:name="art18§1xiii"/>
      <w:bookmarkEnd w:id="1"/>
    </w:p>
    <w:p w:rsidR="00BD01A9" w:rsidRPr="003B2362" w:rsidRDefault="00BD01A9" w:rsidP="00EA1B69">
      <w:pPr>
        <w:pStyle w:val="Ttulo1"/>
        <w:keepNext w:val="0"/>
        <w:keepLines w:val="0"/>
        <w:widowControl w:val="0"/>
        <w:tabs>
          <w:tab w:val="left" w:pos="402"/>
        </w:tabs>
        <w:spacing w:before="0" w:line="240" w:lineRule="auto"/>
        <w:jc w:val="both"/>
        <w:rPr>
          <w:rFonts w:ascii="Bookman Old Style" w:hAnsi="Bookman Old Style" w:cstheme="minorHAnsi"/>
          <w:b/>
          <w:color w:val="000000" w:themeColor="text1"/>
          <w:sz w:val="20"/>
          <w:szCs w:val="20"/>
        </w:rPr>
      </w:pPr>
    </w:p>
    <w:p w:rsidR="00F0296B" w:rsidRPr="00F0296B" w:rsidRDefault="00BD01A9" w:rsidP="0044799E">
      <w:pPr>
        <w:pStyle w:val="Ttulo1"/>
        <w:keepNext w:val="0"/>
        <w:keepLines w:val="0"/>
        <w:widowControl w:val="0"/>
        <w:tabs>
          <w:tab w:val="left" w:pos="402"/>
        </w:tabs>
        <w:spacing w:before="0" w:line="240" w:lineRule="auto"/>
        <w:jc w:val="both"/>
        <w:rPr>
          <w:lang w:val="pt-PT"/>
        </w:rPr>
      </w:pPr>
      <w:r w:rsidRPr="003B2362">
        <w:rPr>
          <w:rFonts w:ascii="Bookman Old Style" w:eastAsia="Times New Roman" w:hAnsi="Bookman Old Style" w:cstheme="minorHAnsi"/>
          <w:color w:val="000000" w:themeColor="text1"/>
          <w:sz w:val="20"/>
          <w:szCs w:val="20"/>
          <w:lang w:val="pt-PT"/>
        </w:rPr>
        <w:tab/>
      </w:r>
      <w:r w:rsidR="009F092A" w:rsidRPr="009F092A">
        <w:rPr>
          <w:rFonts w:ascii="Bookman Old Style" w:eastAsia="Times New Roman" w:hAnsi="Bookman Old Style" w:cstheme="minorHAnsi"/>
          <w:color w:val="000000" w:themeColor="text1"/>
          <w:sz w:val="20"/>
          <w:szCs w:val="20"/>
          <w:lang w:val="pt-PT"/>
        </w:rPr>
        <w:t>Os impactos ambientais incluem a necessidade de garantir que a extração de materiais como areia e pedra brita seja realizada de maneira sustentável, com respeito às normas ambientais vigentes. A empresa contratada deverá adotar práticas sustentáveis e minimizar os impactos ambientais em suas operações.</w:t>
      </w:r>
    </w:p>
    <w:p w:rsidR="00BD01A9" w:rsidRPr="003B2362" w:rsidRDefault="00BD01A9" w:rsidP="00BD01A9">
      <w:pPr>
        <w:pStyle w:val="Ttulo1"/>
        <w:keepNext w:val="0"/>
        <w:keepLines w:val="0"/>
        <w:widowControl w:val="0"/>
        <w:tabs>
          <w:tab w:val="left" w:pos="402"/>
        </w:tabs>
        <w:spacing w:line="240" w:lineRule="auto"/>
        <w:ind w:right="-1"/>
        <w:jc w:val="both"/>
        <w:rPr>
          <w:rFonts w:ascii="Bookman Old Style" w:eastAsia="Times New Roman" w:hAnsi="Bookman Old Style" w:cstheme="minorHAnsi"/>
          <w:color w:val="000000" w:themeColor="text1"/>
          <w:sz w:val="20"/>
          <w:szCs w:val="20"/>
          <w:lang w:val="pt-PT"/>
        </w:rPr>
      </w:pPr>
      <w:r w:rsidRPr="003B2362">
        <w:rPr>
          <w:rFonts w:ascii="Bookman Old Style" w:hAnsi="Bookman Old Style" w:cstheme="minorHAnsi"/>
          <w:b/>
          <w:color w:val="000000" w:themeColor="text1"/>
          <w:spacing w:val="-5"/>
          <w:sz w:val="20"/>
          <w:szCs w:val="20"/>
        </w:rPr>
        <w:t xml:space="preserve">POSICIONAMENTO SOBRE A </w:t>
      </w:r>
      <w:r w:rsidRPr="003B2362">
        <w:rPr>
          <w:rFonts w:ascii="Bookman Old Style" w:hAnsi="Bookman Old Style" w:cstheme="minorHAnsi"/>
          <w:b/>
          <w:color w:val="000000" w:themeColor="text1"/>
          <w:sz w:val="20"/>
          <w:szCs w:val="20"/>
        </w:rPr>
        <w:t>VIABILIDADE</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DA</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CONTRATAÇÃO (inciso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XIII do §</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1°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da lei nº 14.133, de 2021).</w:t>
      </w:r>
    </w:p>
    <w:p w:rsidR="00BD01A9" w:rsidRPr="003B2362" w:rsidRDefault="009F092A" w:rsidP="00BD01A9">
      <w:pPr>
        <w:pStyle w:val="Corpodetexto"/>
        <w:ind w:right="-1" w:firstLine="708"/>
        <w:jc w:val="both"/>
        <w:rPr>
          <w:rFonts w:ascii="Bookman Old Style" w:eastAsia="Calibri" w:hAnsi="Bookman Old Style" w:cstheme="minorHAnsi"/>
          <w:color w:val="000000" w:themeColor="text1"/>
          <w:sz w:val="20"/>
          <w:szCs w:val="20"/>
        </w:rPr>
      </w:pPr>
      <w:r w:rsidRPr="009F092A">
        <w:rPr>
          <w:rFonts w:ascii="Bookman Old Style" w:eastAsia="SimSun" w:hAnsi="Bookman Old Style" w:cstheme="minorHAnsi"/>
          <w:iCs/>
          <w:color w:val="000000" w:themeColor="text1"/>
          <w:sz w:val="20"/>
          <w:szCs w:val="20"/>
        </w:rPr>
        <w:t>O presente ETP demonstra que a contratação é tecnicamente viável e necessária para atender às demandas das Secretarias Municipais, garantindo a continuidade dos serviços públicos e a qualidade das obras realizadas.</w:t>
      </w:r>
      <w:r>
        <w:rPr>
          <w:rFonts w:ascii="Bookman Old Style" w:eastAsia="SimSun" w:hAnsi="Bookman Old Style" w:cstheme="minorHAnsi"/>
          <w:iCs/>
          <w:color w:val="000000" w:themeColor="text1"/>
          <w:sz w:val="20"/>
          <w:szCs w:val="20"/>
        </w:rPr>
        <w:t xml:space="preserve"> </w:t>
      </w:r>
      <w:r w:rsidR="00BD01A9" w:rsidRPr="003B2362">
        <w:rPr>
          <w:rFonts w:ascii="Bookman Old Style" w:eastAsia="SimSun" w:hAnsi="Bookman Old Style" w:cstheme="minorHAnsi"/>
          <w:iCs/>
          <w:color w:val="000000" w:themeColor="text1"/>
          <w:sz w:val="20"/>
          <w:szCs w:val="20"/>
        </w:rPr>
        <w:t>Diante do exposto, </w:t>
      </w:r>
      <w:r w:rsidR="00BD01A9" w:rsidRPr="003B2362">
        <w:rPr>
          <w:rStyle w:val="Forte"/>
          <w:rFonts w:ascii="Bookman Old Style" w:eastAsia="SimSun" w:hAnsi="Bookman Old Style" w:cstheme="minorHAnsi"/>
          <w:iCs/>
          <w:color w:val="000000" w:themeColor="text1"/>
          <w:sz w:val="20"/>
          <w:szCs w:val="20"/>
        </w:rPr>
        <w:t>DECLARO SER VIÁVEL</w:t>
      </w:r>
      <w:r w:rsidR="00BD01A9" w:rsidRPr="003B2362">
        <w:rPr>
          <w:rFonts w:ascii="Bookman Old Style" w:eastAsia="SimSun" w:hAnsi="Bookman Old Style" w:cstheme="minorHAnsi"/>
          <w:iCs/>
          <w:color w:val="000000" w:themeColor="text1"/>
          <w:sz w:val="20"/>
          <w:szCs w:val="20"/>
        </w:rPr>
        <w:t> a contratação pretendida.</w:t>
      </w:r>
    </w:p>
    <w:p w:rsidR="00BD01A9" w:rsidRPr="003B2362" w:rsidRDefault="00BD01A9" w:rsidP="00BD01A9">
      <w:pPr>
        <w:pStyle w:val="Corpodetexto"/>
        <w:ind w:right="-1"/>
        <w:jc w:val="both"/>
        <w:rPr>
          <w:rFonts w:ascii="Bookman Old Style" w:hAnsi="Bookman Old Style" w:cstheme="minorHAnsi"/>
          <w:color w:val="000000" w:themeColor="text1"/>
          <w:sz w:val="20"/>
          <w:szCs w:val="20"/>
        </w:rPr>
      </w:pPr>
    </w:p>
    <w:p w:rsidR="00BD01A9" w:rsidRPr="003B2362" w:rsidRDefault="00BD01A9" w:rsidP="00BD01A9">
      <w:pPr>
        <w:pStyle w:val="Corpodetexto"/>
        <w:spacing w:line="276" w:lineRule="auto"/>
        <w:ind w:right="-1"/>
        <w:jc w:val="right"/>
        <w:rPr>
          <w:rFonts w:ascii="Bookman Old Style" w:hAnsi="Bookman Old Style" w:cstheme="minorHAnsi"/>
          <w:color w:val="000000" w:themeColor="text1"/>
          <w:sz w:val="20"/>
          <w:szCs w:val="20"/>
        </w:rPr>
      </w:pPr>
    </w:p>
    <w:p w:rsidR="00BD01A9" w:rsidRPr="003B2362" w:rsidRDefault="00BD01A9" w:rsidP="00BF7E8C">
      <w:pPr>
        <w:pStyle w:val="Corpodetexto"/>
        <w:spacing w:line="276" w:lineRule="auto"/>
        <w:ind w:right="-1"/>
        <w:jc w:val="center"/>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Santo Antonio do Sudoeste – PR,</w:t>
      </w:r>
      <w:r w:rsidR="0044799E">
        <w:rPr>
          <w:rFonts w:ascii="Bookman Old Style" w:hAnsi="Bookman Old Style" w:cstheme="minorHAnsi"/>
          <w:color w:val="000000" w:themeColor="text1"/>
          <w:sz w:val="20"/>
          <w:szCs w:val="20"/>
        </w:rPr>
        <w:t xml:space="preserve"> 19</w:t>
      </w:r>
      <w:r w:rsidR="00F0296B">
        <w:rPr>
          <w:rFonts w:ascii="Bookman Old Style" w:hAnsi="Bookman Old Style" w:cstheme="minorHAnsi"/>
          <w:color w:val="000000" w:themeColor="text1"/>
          <w:sz w:val="20"/>
          <w:szCs w:val="20"/>
        </w:rPr>
        <w:t xml:space="preserve"> de junho</w:t>
      </w:r>
      <w:r w:rsidRPr="003B2362">
        <w:rPr>
          <w:rFonts w:ascii="Bookman Old Style" w:hAnsi="Bookman Old Style" w:cstheme="minorHAnsi"/>
          <w:color w:val="000000" w:themeColor="text1"/>
          <w:sz w:val="20"/>
          <w:szCs w:val="20"/>
        </w:rPr>
        <w:t xml:space="preserve"> de 2024.</w:t>
      </w:r>
    </w:p>
    <w:p w:rsidR="00BD01A9" w:rsidRPr="003B2362" w:rsidRDefault="00BD01A9" w:rsidP="00BD01A9">
      <w:pPr>
        <w:pStyle w:val="Corpodetexto"/>
        <w:spacing w:line="276" w:lineRule="auto"/>
        <w:ind w:right="-1"/>
        <w:jc w:val="right"/>
        <w:rPr>
          <w:rFonts w:ascii="Bookman Old Style" w:hAnsi="Bookman Old Style" w:cstheme="minorHAnsi"/>
          <w:color w:val="000000" w:themeColor="text1"/>
          <w:sz w:val="20"/>
          <w:szCs w:val="20"/>
        </w:rPr>
      </w:pPr>
    </w:p>
    <w:p w:rsidR="00BD01A9" w:rsidRPr="003B2362" w:rsidRDefault="00BD01A9" w:rsidP="00BD01A9">
      <w:pPr>
        <w:pStyle w:val="Corpodetexto"/>
        <w:spacing w:line="276" w:lineRule="auto"/>
        <w:ind w:right="-1"/>
        <w:jc w:val="right"/>
        <w:rPr>
          <w:rFonts w:ascii="Bookman Old Style" w:hAnsi="Bookman Old Style" w:cstheme="minorHAnsi"/>
          <w:color w:val="000000" w:themeColor="text1"/>
          <w:sz w:val="20"/>
          <w:szCs w:val="20"/>
        </w:rPr>
      </w:pPr>
    </w:p>
    <w:p w:rsidR="00BD01A9" w:rsidRPr="003B2362" w:rsidRDefault="00BD01A9" w:rsidP="00BF7E8C">
      <w:pPr>
        <w:pStyle w:val="Corpodetexto"/>
        <w:spacing w:line="276" w:lineRule="auto"/>
        <w:ind w:right="-1"/>
        <w:rPr>
          <w:rFonts w:ascii="Bookman Old Style" w:hAnsi="Bookman Old Style" w:cstheme="minorHAnsi"/>
          <w:color w:val="000000" w:themeColor="text1"/>
          <w:sz w:val="20"/>
          <w:szCs w:val="20"/>
        </w:rPr>
      </w:pPr>
    </w:p>
    <w:p w:rsidR="00BF7E8C" w:rsidRPr="003B2362" w:rsidRDefault="00BF7E8C" w:rsidP="00BF7E8C">
      <w:pPr>
        <w:jc w:val="center"/>
        <w:rPr>
          <w:rFonts w:ascii="Bookman Old Style" w:hAnsi="Bookman Old Style"/>
          <w:sz w:val="20"/>
          <w:szCs w:val="20"/>
        </w:rPr>
      </w:pPr>
    </w:p>
    <w:p w:rsidR="00BD01A9" w:rsidRPr="003B2362" w:rsidRDefault="00BD01A9" w:rsidP="00BD01A9">
      <w:pPr>
        <w:rPr>
          <w:rFonts w:ascii="Bookman Old Style" w:hAnsi="Bookman Old Style"/>
          <w:sz w:val="20"/>
          <w:szCs w:val="20"/>
        </w:rPr>
      </w:pPr>
    </w:p>
    <w:p w:rsidR="006B0418" w:rsidRPr="003B2362" w:rsidRDefault="006B0418">
      <w:pPr>
        <w:rPr>
          <w:rFonts w:ascii="Bookman Old Style" w:hAnsi="Bookman Old Style"/>
          <w:sz w:val="20"/>
          <w:szCs w:val="20"/>
        </w:rPr>
      </w:pPr>
    </w:p>
    <w:sectPr w:rsidR="006B0418" w:rsidRPr="003B2362" w:rsidSect="00FA27B0">
      <w:headerReference w:type="default" r:id="rId7"/>
      <w:footerReference w:type="default" r:id="rId8"/>
      <w:headerReference w:type="first" r:id="rId9"/>
      <w:pgSz w:w="11906" w:h="16838"/>
      <w:pgMar w:top="1440" w:right="1080" w:bottom="851"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7CF" w:rsidRDefault="001557CF">
      <w:pPr>
        <w:spacing w:after="0" w:line="240" w:lineRule="auto"/>
      </w:pPr>
      <w:r>
        <w:separator/>
      </w:r>
    </w:p>
  </w:endnote>
  <w:endnote w:type="continuationSeparator" w:id="0">
    <w:p w:rsidR="001557CF" w:rsidRDefault="0015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61016"/>
      <w:docPartObj>
        <w:docPartGallery w:val="Page Numbers (Bottom of Page)"/>
        <w:docPartUnique/>
      </w:docPartObj>
    </w:sdtPr>
    <w:sdtEndPr/>
    <w:sdtContent>
      <w:p w:rsidR="001557CF" w:rsidRDefault="001557CF">
        <w:pPr>
          <w:jc w:val="right"/>
        </w:pPr>
        <w:r>
          <w:fldChar w:fldCharType="begin"/>
        </w:r>
        <w:r>
          <w:instrText>PAGE   \* MERGEFORMAT</w:instrText>
        </w:r>
        <w:r>
          <w:fldChar w:fldCharType="separate"/>
        </w:r>
        <w:r w:rsidR="00F92945">
          <w:rPr>
            <w:noProof/>
          </w:rPr>
          <w:t>2</w:t>
        </w:r>
        <w:r>
          <w:fldChar w:fldCharType="end"/>
        </w:r>
      </w:p>
    </w:sdtContent>
  </w:sdt>
  <w:p w:rsidR="001557CF" w:rsidRDefault="001557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7CF" w:rsidRDefault="001557CF">
      <w:pPr>
        <w:spacing w:after="0" w:line="240" w:lineRule="auto"/>
      </w:pPr>
      <w:r>
        <w:separator/>
      </w:r>
    </w:p>
  </w:footnote>
  <w:footnote w:type="continuationSeparator" w:id="0">
    <w:p w:rsidR="001557CF" w:rsidRDefault="00155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CF" w:rsidRDefault="001557CF" w:rsidP="00BD01A9">
    <w:pPr>
      <w:spacing w:after="0"/>
      <w:ind w:left="567"/>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74F2CF3B" wp14:editId="2205053E">
          <wp:simplePos x="0" y="0"/>
          <wp:positionH relativeFrom="column">
            <wp:posOffset>-12065</wp:posOffset>
          </wp:positionH>
          <wp:positionV relativeFrom="paragraph">
            <wp:posOffset>-83820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557CF" w:rsidRDefault="001557CF" w:rsidP="00BD01A9">
    <w:pPr>
      <w:spacing w:after="0"/>
      <w:ind w:left="567"/>
      <w:jc w:val="center"/>
      <w:rPr>
        <w:rFonts w:ascii="Bookman Old Style" w:hAnsi="Bookman Old Style" w:cs="Arial"/>
        <w:szCs w:val="20"/>
      </w:rPr>
    </w:pPr>
    <w:r>
      <w:rPr>
        <w:rFonts w:ascii="Bookman Old Style" w:hAnsi="Bookman Old Style" w:cs="Arial"/>
        <w:szCs w:val="20"/>
      </w:rPr>
      <w:t>ESTADO DO PARANÁ</w:t>
    </w:r>
  </w:p>
  <w:p w:rsidR="001557CF" w:rsidRDefault="001557CF" w:rsidP="00BD01A9">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557CF" w:rsidRDefault="001557CF" w:rsidP="00BD01A9">
    <w:pPr>
      <w:spacing w:after="0"/>
      <w:ind w:left="567"/>
      <w:jc w:val="center"/>
      <w:rPr>
        <w:rFonts w:ascii="Bookman Old Style" w:hAnsi="Bookman Old Style"/>
        <w:sz w:val="16"/>
      </w:rPr>
    </w:pPr>
    <w:r>
      <w:rPr>
        <w:rFonts w:ascii="Bookman Old Style" w:hAnsi="Bookman Old Style"/>
        <w:sz w:val="16"/>
      </w:rPr>
      <w:t xml:space="preserve">CNPJ 75.927.582/0001-55  </w:t>
    </w:r>
  </w:p>
  <w:p w:rsidR="001557CF" w:rsidRDefault="001557CF" w:rsidP="00BD01A9">
    <w:pPr>
      <w:spacing w:after="0"/>
      <w:ind w:left="567"/>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1557CF" w:rsidRDefault="001557CF" w:rsidP="00BD01A9">
    <w:pPr>
      <w:spacing w:after="0"/>
      <w:ind w:left="567"/>
      <w:jc w:val="center"/>
      <w:rPr>
        <w:rFonts w:ascii="Bookman Old Style" w:hAnsi="Bookman Old Style"/>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CF" w:rsidRDefault="001557CF" w:rsidP="00BD01A9">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60288" behindDoc="0" locked="0" layoutInCell="1" allowOverlap="1" wp14:anchorId="35A6EA46" wp14:editId="5F765598">
          <wp:simplePos x="0" y="0"/>
          <wp:positionH relativeFrom="column">
            <wp:posOffset>-354965</wp:posOffset>
          </wp:positionH>
          <wp:positionV relativeFrom="paragraph">
            <wp:posOffset>-83820</wp:posOffset>
          </wp:positionV>
          <wp:extent cx="932815" cy="847725"/>
          <wp:effectExtent l="0" t="0" r="635" b="9525"/>
          <wp:wrapNone/>
          <wp:docPr id="10" name="Imagem 1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557CF" w:rsidRDefault="001557CF" w:rsidP="00BD01A9">
    <w:pPr>
      <w:spacing w:after="0"/>
      <w:jc w:val="center"/>
      <w:rPr>
        <w:rFonts w:ascii="Bookman Old Style" w:hAnsi="Bookman Old Style" w:cs="Arial"/>
        <w:szCs w:val="20"/>
      </w:rPr>
    </w:pPr>
    <w:r>
      <w:rPr>
        <w:rFonts w:ascii="Bookman Old Style" w:hAnsi="Bookman Old Style" w:cs="Arial"/>
        <w:szCs w:val="20"/>
      </w:rPr>
      <w:t>ESTADO DO PARANÁ</w:t>
    </w:r>
  </w:p>
  <w:p w:rsidR="001557CF" w:rsidRDefault="001557CF" w:rsidP="00BD01A9">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557CF" w:rsidRDefault="001557CF" w:rsidP="00BD01A9">
    <w:pPr>
      <w:spacing w:after="0"/>
      <w:ind w:left="20"/>
      <w:jc w:val="center"/>
      <w:rPr>
        <w:rFonts w:ascii="Bookman Old Style" w:hAnsi="Bookman Old Style"/>
        <w:sz w:val="16"/>
      </w:rPr>
    </w:pPr>
    <w:r>
      <w:rPr>
        <w:rFonts w:ascii="Bookman Old Style" w:hAnsi="Bookman Old Style"/>
        <w:sz w:val="16"/>
      </w:rPr>
      <w:t xml:space="preserve">CNPJ 75.927.582/0001-55  </w:t>
    </w:r>
  </w:p>
  <w:p w:rsidR="001557CF" w:rsidRDefault="001557CF" w:rsidP="00BD01A9">
    <w:pPr>
      <w:spacing w:after="0"/>
      <w:ind w:left="20"/>
      <w:jc w:val="center"/>
      <w:rPr>
        <w:rFonts w:ascii="Bookman Old Style" w:hAnsi="Bookman Old Style"/>
        <w:sz w:val="16"/>
      </w:rPr>
    </w:pPr>
    <w:r>
      <w:rPr>
        <w:rFonts w:ascii="Bookman Old Style" w:hAnsi="Bookman Old Style"/>
        <w:sz w:val="16"/>
      </w:rPr>
      <w:t>– Telefone: (46) 35638000</w:t>
    </w:r>
  </w:p>
  <w:p w:rsidR="001557CF" w:rsidRDefault="001557C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CA5"/>
    <w:multiLevelType w:val="hybridMultilevel"/>
    <w:tmpl w:val="88B649EA"/>
    <w:lvl w:ilvl="0" w:tplc="0416000F">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 w15:restartNumberingAfterBreak="0">
    <w:nsid w:val="022A222F"/>
    <w:multiLevelType w:val="hybridMultilevel"/>
    <w:tmpl w:val="1E2CC4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B4DB2"/>
    <w:multiLevelType w:val="hybridMultilevel"/>
    <w:tmpl w:val="75D883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F069C9"/>
    <w:multiLevelType w:val="hybridMultilevel"/>
    <w:tmpl w:val="38DE07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356F9C"/>
    <w:multiLevelType w:val="multilevel"/>
    <w:tmpl w:val="F7A29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81C57"/>
    <w:multiLevelType w:val="hybridMultilevel"/>
    <w:tmpl w:val="38DE07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6578BF"/>
    <w:multiLevelType w:val="hybridMultilevel"/>
    <w:tmpl w:val="CDE209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1746B0"/>
    <w:multiLevelType w:val="hybridMultilevel"/>
    <w:tmpl w:val="88B649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F5F043F"/>
    <w:multiLevelType w:val="hybridMultilevel"/>
    <w:tmpl w:val="EAAC85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8A07E30"/>
    <w:multiLevelType w:val="multilevel"/>
    <w:tmpl w:val="A95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9"/>
  </w:num>
  <w:num w:numId="5">
    <w:abstractNumId w:val="0"/>
  </w:num>
  <w:num w:numId="6">
    <w:abstractNumId w:val="3"/>
  </w:num>
  <w:num w:numId="7">
    <w:abstractNumId w:val="10"/>
  </w:num>
  <w:num w:numId="8">
    <w:abstractNumId w:val="7"/>
  </w:num>
  <w:num w:numId="9">
    <w:abstractNumId w:val="1"/>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A9"/>
    <w:rsid w:val="000220C9"/>
    <w:rsid w:val="001557CF"/>
    <w:rsid w:val="001C538F"/>
    <w:rsid w:val="001E2AEC"/>
    <w:rsid w:val="001F2DC4"/>
    <w:rsid w:val="0026473B"/>
    <w:rsid w:val="002C2E2D"/>
    <w:rsid w:val="002D5CB7"/>
    <w:rsid w:val="003265FF"/>
    <w:rsid w:val="003363FA"/>
    <w:rsid w:val="003634A0"/>
    <w:rsid w:val="003B2362"/>
    <w:rsid w:val="00417109"/>
    <w:rsid w:val="00432A97"/>
    <w:rsid w:val="0044799E"/>
    <w:rsid w:val="004C143A"/>
    <w:rsid w:val="004F4546"/>
    <w:rsid w:val="004F5EF5"/>
    <w:rsid w:val="006025F7"/>
    <w:rsid w:val="00637134"/>
    <w:rsid w:val="00642F8C"/>
    <w:rsid w:val="00646AC3"/>
    <w:rsid w:val="006A1E8A"/>
    <w:rsid w:val="006B0418"/>
    <w:rsid w:val="007B5A61"/>
    <w:rsid w:val="007F7DC0"/>
    <w:rsid w:val="00823346"/>
    <w:rsid w:val="0085717E"/>
    <w:rsid w:val="008762DC"/>
    <w:rsid w:val="00962628"/>
    <w:rsid w:val="009F092A"/>
    <w:rsid w:val="00A0564B"/>
    <w:rsid w:val="00A97EEF"/>
    <w:rsid w:val="00B13718"/>
    <w:rsid w:val="00B323B4"/>
    <w:rsid w:val="00B85C79"/>
    <w:rsid w:val="00BA072B"/>
    <w:rsid w:val="00BC460D"/>
    <w:rsid w:val="00BD01A9"/>
    <w:rsid w:val="00BF137F"/>
    <w:rsid w:val="00BF7E8C"/>
    <w:rsid w:val="00C30B19"/>
    <w:rsid w:val="00C924D2"/>
    <w:rsid w:val="00CE67E6"/>
    <w:rsid w:val="00CF0574"/>
    <w:rsid w:val="00D32E52"/>
    <w:rsid w:val="00D517EA"/>
    <w:rsid w:val="00D70E59"/>
    <w:rsid w:val="00D82845"/>
    <w:rsid w:val="00D873ED"/>
    <w:rsid w:val="00D96961"/>
    <w:rsid w:val="00E00BDD"/>
    <w:rsid w:val="00E335E0"/>
    <w:rsid w:val="00EA1B69"/>
    <w:rsid w:val="00ED36BF"/>
    <w:rsid w:val="00F0296B"/>
    <w:rsid w:val="00F33695"/>
    <w:rsid w:val="00F55FA0"/>
    <w:rsid w:val="00F85527"/>
    <w:rsid w:val="00F92945"/>
    <w:rsid w:val="00FA27B0"/>
    <w:rsid w:val="00FB4B0F"/>
    <w:rsid w:val="00FD7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E65A"/>
  <w15:docId w15:val="{259653E6-935A-4521-942C-02A6B243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A9"/>
  </w:style>
  <w:style w:type="paragraph" w:styleId="Ttulo1">
    <w:name w:val="heading 1"/>
    <w:basedOn w:val="Normal"/>
    <w:next w:val="Normal"/>
    <w:link w:val="Ttulo1Char"/>
    <w:uiPriority w:val="9"/>
    <w:qFormat/>
    <w:rsid w:val="00BD0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01A9"/>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BD01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01A9"/>
  </w:style>
  <w:style w:type="table" w:styleId="Tabelacomgrade">
    <w:name w:val="Table Grid"/>
    <w:basedOn w:val="Tabelanormal"/>
    <w:rsid w:val="00BD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D01A9"/>
    <w:rPr>
      <w:color w:val="0563C1" w:themeColor="hyperlink"/>
      <w:u w:val="single"/>
    </w:rPr>
  </w:style>
  <w:style w:type="character" w:styleId="Forte">
    <w:name w:val="Strong"/>
    <w:basedOn w:val="Fontepargpadro"/>
    <w:uiPriority w:val="22"/>
    <w:qFormat/>
    <w:rsid w:val="00BD01A9"/>
    <w:rPr>
      <w:b/>
      <w:bCs/>
    </w:rPr>
  </w:style>
  <w:style w:type="paragraph" w:styleId="Corpodetexto">
    <w:name w:val="Body Text"/>
    <w:basedOn w:val="Normal"/>
    <w:link w:val="CorpodetextoChar"/>
    <w:uiPriority w:val="1"/>
    <w:qFormat/>
    <w:rsid w:val="00BD01A9"/>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BD01A9"/>
    <w:rPr>
      <w:rFonts w:ascii="Times New Roman" w:eastAsia="Times New Roman" w:hAnsi="Times New Roman" w:cs="Times New Roman"/>
      <w:sz w:val="24"/>
      <w:szCs w:val="24"/>
      <w:lang w:val="pt-PT"/>
    </w:rPr>
  </w:style>
  <w:style w:type="paragraph" w:styleId="PargrafodaLista">
    <w:name w:val="List Paragraph"/>
    <w:basedOn w:val="Normal"/>
    <w:link w:val="PargrafodaListaChar"/>
    <w:uiPriority w:val="34"/>
    <w:qFormat/>
    <w:rsid w:val="00BD01A9"/>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styleId="SemEspaamento">
    <w:name w:val="No Spacing"/>
    <w:link w:val="SemEspaamentoChar"/>
    <w:uiPriority w:val="1"/>
    <w:qFormat/>
    <w:rsid w:val="00BD01A9"/>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link w:val="SemEspaamento"/>
    <w:uiPriority w:val="1"/>
    <w:rsid w:val="00BD01A9"/>
    <w:rPr>
      <w:rFonts w:ascii="Times New Roman" w:eastAsia="PMingLiU"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BD01A9"/>
    <w:pPr>
      <w:spacing w:after="120"/>
      <w:ind w:left="283"/>
    </w:pPr>
  </w:style>
  <w:style w:type="character" w:customStyle="1" w:styleId="RecuodecorpodetextoChar">
    <w:name w:val="Recuo de corpo de texto Char"/>
    <w:basedOn w:val="Fontepargpadro"/>
    <w:link w:val="Recuodecorpodetexto"/>
    <w:uiPriority w:val="99"/>
    <w:semiHidden/>
    <w:rsid w:val="00BD01A9"/>
  </w:style>
  <w:style w:type="paragraph" w:customStyle="1" w:styleId="ParagraphStyle">
    <w:name w:val="Paragraph Style"/>
    <w:rsid w:val="00BD01A9"/>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NormalWeb">
    <w:name w:val="Normal (Web)"/>
    <w:basedOn w:val="Normal"/>
    <w:uiPriority w:val="99"/>
    <w:semiHidden/>
    <w:unhideWhenUsed/>
    <w:rsid w:val="00BA072B"/>
    <w:rPr>
      <w:rFonts w:ascii="Times New Roman" w:hAnsi="Times New Roman" w:cs="Times New Roman"/>
      <w:sz w:val="24"/>
      <w:szCs w:val="24"/>
    </w:rPr>
  </w:style>
  <w:style w:type="paragraph" w:customStyle="1" w:styleId="Nivel01">
    <w:name w:val="Nivel 01"/>
    <w:basedOn w:val="Ttulo1"/>
    <w:next w:val="Normal"/>
    <w:qFormat/>
    <w:rsid w:val="00FA27B0"/>
    <w:pPr>
      <w:numPr>
        <w:numId w:val="2"/>
      </w:numPr>
      <w:tabs>
        <w:tab w:val="left" w:pos="567"/>
      </w:tabs>
      <w:spacing w:line="240" w:lineRule="auto"/>
      <w:jc w:val="both"/>
    </w:pPr>
    <w:rPr>
      <w:rFonts w:ascii="Arial" w:hAnsi="Arial" w:cs="Arial"/>
      <w:b/>
      <w:bCs/>
      <w:color w:val="auto"/>
      <w:sz w:val="20"/>
      <w:szCs w:val="20"/>
      <w:lang w:eastAsia="pt-BR"/>
    </w:rPr>
  </w:style>
  <w:style w:type="paragraph" w:customStyle="1" w:styleId="Nivel2">
    <w:name w:val="Nivel 2"/>
    <w:basedOn w:val="Normal"/>
    <w:link w:val="Nivel2Char"/>
    <w:uiPriority w:val="99"/>
    <w:qFormat/>
    <w:rsid w:val="00FA27B0"/>
    <w:pPr>
      <w:numPr>
        <w:ilvl w:val="1"/>
        <w:numId w:val="2"/>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uiPriority w:val="99"/>
    <w:qFormat/>
    <w:rsid w:val="00FA27B0"/>
    <w:pPr>
      <w:numPr>
        <w:ilvl w:val="2"/>
        <w:numId w:val="2"/>
      </w:numPr>
      <w:spacing w:before="120" w:after="120" w:line="276" w:lineRule="auto"/>
      <w:ind w:left="425"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FA27B0"/>
    <w:pPr>
      <w:numPr>
        <w:ilvl w:val="3"/>
      </w:numPr>
      <w:ind w:left="851" w:firstLine="0"/>
    </w:pPr>
    <w:rPr>
      <w:color w:val="auto"/>
    </w:rPr>
  </w:style>
  <w:style w:type="paragraph" w:customStyle="1" w:styleId="Nivel5">
    <w:name w:val="Nivel 5"/>
    <w:basedOn w:val="Nivel4"/>
    <w:qFormat/>
    <w:rsid w:val="00FA27B0"/>
    <w:pPr>
      <w:numPr>
        <w:ilvl w:val="4"/>
      </w:numPr>
      <w:ind w:left="1276" w:firstLine="0"/>
    </w:pPr>
  </w:style>
  <w:style w:type="character" w:customStyle="1" w:styleId="Nivel2Char">
    <w:name w:val="Nivel 2 Char"/>
    <w:basedOn w:val="Fontepargpadro"/>
    <w:link w:val="Nivel2"/>
    <w:uiPriority w:val="99"/>
    <w:locked/>
    <w:rsid w:val="00FA27B0"/>
    <w:rPr>
      <w:rFonts w:ascii="Arial" w:eastAsiaTheme="minorEastAsia" w:hAnsi="Arial" w:cs="Arial"/>
      <w:color w:val="000000"/>
      <w:sz w:val="20"/>
      <w:szCs w:val="20"/>
      <w:lang w:eastAsia="pt-BR"/>
    </w:rPr>
  </w:style>
  <w:style w:type="paragraph" w:styleId="Textodebalo">
    <w:name w:val="Balloon Text"/>
    <w:basedOn w:val="Normal"/>
    <w:link w:val="TextodebaloChar"/>
    <w:uiPriority w:val="99"/>
    <w:semiHidden/>
    <w:unhideWhenUsed/>
    <w:rsid w:val="00BF7E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7E8C"/>
    <w:rPr>
      <w:rFonts w:ascii="Tahoma" w:hAnsi="Tahoma" w:cs="Tahoma"/>
      <w:sz w:val="16"/>
      <w:szCs w:val="16"/>
    </w:rPr>
  </w:style>
  <w:style w:type="paragraph" w:styleId="Rodap">
    <w:name w:val="footer"/>
    <w:basedOn w:val="Normal"/>
    <w:link w:val="RodapChar"/>
    <w:uiPriority w:val="99"/>
    <w:unhideWhenUsed/>
    <w:rsid w:val="003B2362"/>
    <w:pPr>
      <w:tabs>
        <w:tab w:val="center" w:pos="4252"/>
        <w:tab w:val="right" w:pos="8504"/>
      </w:tabs>
      <w:spacing w:after="0" w:line="240" w:lineRule="auto"/>
    </w:pPr>
  </w:style>
  <w:style w:type="character" w:customStyle="1" w:styleId="RodapChar">
    <w:name w:val="Rodapé Char"/>
    <w:basedOn w:val="Fontepargpadro"/>
    <w:link w:val="Rodap"/>
    <w:uiPriority w:val="99"/>
    <w:rsid w:val="003B2362"/>
  </w:style>
  <w:style w:type="character" w:customStyle="1" w:styleId="PargrafodaListaChar">
    <w:name w:val="Parágrafo da Lista Char"/>
    <w:basedOn w:val="Fontepargpadro"/>
    <w:link w:val="PargrafodaLista"/>
    <w:uiPriority w:val="34"/>
    <w:rsid w:val="00D873ED"/>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6592">
      <w:bodyDiv w:val="1"/>
      <w:marLeft w:val="0"/>
      <w:marRight w:val="0"/>
      <w:marTop w:val="0"/>
      <w:marBottom w:val="0"/>
      <w:divBdr>
        <w:top w:val="none" w:sz="0" w:space="0" w:color="auto"/>
        <w:left w:val="none" w:sz="0" w:space="0" w:color="auto"/>
        <w:bottom w:val="none" w:sz="0" w:space="0" w:color="auto"/>
        <w:right w:val="none" w:sz="0" w:space="0" w:color="auto"/>
      </w:divBdr>
    </w:div>
    <w:div w:id="175848106">
      <w:bodyDiv w:val="1"/>
      <w:marLeft w:val="0"/>
      <w:marRight w:val="0"/>
      <w:marTop w:val="0"/>
      <w:marBottom w:val="0"/>
      <w:divBdr>
        <w:top w:val="none" w:sz="0" w:space="0" w:color="auto"/>
        <w:left w:val="none" w:sz="0" w:space="0" w:color="auto"/>
        <w:bottom w:val="none" w:sz="0" w:space="0" w:color="auto"/>
        <w:right w:val="none" w:sz="0" w:space="0" w:color="auto"/>
      </w:divBdr>
    </w:div>
    <w:div w:id="233009511">
      <w:bodyDiv w:val="1"/>
      <w:marLeft w:val="0"/>
      <w:marRight w:val="0"/>
      <w:marTop w:val="0"/>
      <w:marBottom w:val="0"/>
      <w:divBdr>
        <w:top w:val="none" w:sz="0" w:space="0" w:color="auto"/>
        <w:left w:val="none" w:sz="0" w:space="0" w:color="auto"/>
        <w:bottom w:val="none" w:sz="0" w:space="0" w:color="auto"/>
        <w:right w:val="none" w:sz="0" w:space="0" w:color="auto"/>
      </w:divBdr>
    </w:div>
    <w:div w:id="412046253">
      <w:bodyDiv w:val="1"/>
      <w:marLeft w:val="0"/>
      <w:marRight w:val="0"/>
      <w:marTop w:val="0"/>
      <w:marBottom w:val="0"/>
      <w:divBdr>
        <w:top w:val="none" w:sz="0" w:space="0" w:color="auto"/>
        <w:left w:val="none" w:sz="0" w:space="0" w:color="auto"/>
        <w:bottom w:val="none" w:sz="0" w:space="0" w:color="auto"/>
        <w:right w:val="none" w:sz="0" w:space="0" w:color="auto"/>
      </w:divBdr>
      <w:divsChild>
        <w:div w:id="11076447">
          <w:marLeft w:val="0"/>
          <w:marRight w:val="0"/>
          <w:marTop w:val="0"/>
          <w:marBottom w:val="0"/>
          <w:divBdr>
            <w:top w:val="single" w:sz="2" w:space="0" w:color="E3E3E3"/>
            <w:left w:val="single" w:sz="2" w:space="0" w:color="E3E3E3"/>
            <w:bottom w:val="single" w:sz="2" w:space="0" w:color="E3E3E3"/>
            <w:right w:val="single" w:sz="2" w:space="0" w:color="E3E3E3"/>
          </w:divBdr>
          <w:divsChild>
            <w:div w:id="1904557691">
              <w:marLeft w:val="0"/>
              <w:marRight w:val="0"/>
              <w:marTop w:val="0"/>
              <w:marBottom w:val="0"/>
              <w:divBdr>
                <w:top w:val="single" w:sz="2" w:space="0" w:color="E3E3E3"/>
                <w:left w:val="single" w:sz="2" w:space="0" w:color="E3E3E3"/>
                <w:bottom w:val="single" w:sz="2" w:space="0" w:color="E3E3E3"/>
                <w:right w:val="single" w:sz="2" w:space="0" w:color="E3E3E3"/>
              </w:divBdr>
              <w:divsChild>
                <w:div w:id="1680502371">
                  <w:marLeft w:val="0"/>
                  <w:marRight w:val="0"/>
                  <w:marTop w:val="0"/>
                  <w:marBottom w:val="0"/>
                  <w:divBdr>
                    <w:top w:val="single" w:sz="2" w:space="0" w:color="E3E3E3"/>
                    <w:left w:val="single" w:sz="2" w:space="0" w:color="E3E3E3"/>
                    <w:bottom w:val="single" w:sz="2" w:space="0" w:color="E3E3E3"/>
                    <w:right w:val="single" w:sz="2" w:space="0" w:color="E3E3E3"/>
                  </w:divBdr>
                  <w:divsChild>
                    <w:div w:id="1769740946">
                      <w:marLeft w:val="0"/>
                      <w:marRight w:val="0"/>
                      <w:marTop w:val="0"/>
                      <w:marBottom w:val="0"/>
                      <w:divBdr>
                        <w:top w:val="single" w:sz="2" w:space="0" w:color="E3E3E3"/>
                        <w:left w:val="single" w:sz="2" w:space="0" w:color="E3E3E3"/>
                        <w:bottom w:val="single" w:sz="2" w:space="0" w:color="E3E3E3"/>
                        <w:right w:val="single" w:sz="2" w:space="0" w:color="E3E3E3"/>
                      </w:divBdr>
                      <w:divsChild>
                        <w:div w:id="2026788119">
                          <w:marLeft w:val="0"/>
                          <w:marRight w:val="0"/>
                          <w:marTop w:val="0"/>
                          <w:marBottom w:val="0"/>
                          <w:divBdr>
                            <w:top w:val="single" w:sz="2" w:space="0" w:color="E3E3E3"/>
                            <w:left w:val="single" w:sz="2" w:space="0" w:color="E3E3E3"/>
                            <w:bottom w:val="single" w:sz="2" w:space="0" w:color="E3E3E3"/>
                            <w:right w:val="single" w:sz="2" w:space="0" w:color="E3E3E3"/>
                          </w:divBdr>
                          <w:divsChild>
                            <w:div w:id="339889547">
                              <w:marLeft w:val="0"/>
                              <w:marRight w:val="0"/>
                              <w:marTop w:val="0"/>
                              <w:marBottom w:val="0"/>
                              <w:divBdr>
                                <w:top w:val="single" w:sz="2" w:space="0" w:color="E3E3E3"/>
                                <w:left w:val="single" w:sz="2" w:space="0" w:color="E3E3E3"/>
                                <w:bottom w:val="single" w:sz="2" w:space="0" w:color="E3E3E3"/>
                                <w:right w:val="single" w:sz="2" w:space="0" w:color="E3E3E3"/>
                              </w:divBdr>
                              <w:divsChild>
                                <w:div w:id="1023169252">
                                  <w:marLeft w:val="0"/>
                                  <w:marRight w:val="0"/>
                                  <w:marTop w:val="100"/>
                                  <w:marBottom w:val="100"/>
                                  <w:divBdr>
                                    <w:top w:val="single" w:sz="2" w:space="0" w:color="E3E3E3"/>
                                    <w:left w:val="single" w:sz="2" w:space="0" w:color="E3E3E3"/>
                                    <w:bottom w:val="single" w:sz="2" w:space="0" w:color="E3E3E3"/>
                                    <w:right w:val="single" w:sz="2" w:space="0" w:color="E3E3E3"/>
                                  </w:divBdr>
                                  <w:divsChild>
                                    <w:div w:id="987317705">
                                      <w:marLeft w:val="0"/>
                                      <w:marRight w:val="0"/>
                                      <w:marTop w:val="0"/>
                                      <w:marBottom w:val="0"/>
                                      <w:divBdr>
                                        <w:top w:val="single" w:sz="2" w:space="0" w:color="E3E3E3"/>
                                        <w:left w:val="single" w:sz="2" w:space="0" w:color="E3E3E3"/>
                                        <w:bottom w:val="single" w:sz="2" w:space="0" w:color="E3E3E3"/>
                                        <w:right w:val="single" w:sz="2" w:space="0" w:color="E3E3E3"/>
                                      </w:divBdr>
                                      <w:divsChild>
                                        <w:div w:id="29377242">
                                          <w:marLeft w:val="0"/>
                                          <w:marRight w:val="0"/>
                                          <w:marTop w:val="0"/>
                                          <w:marBottom w:val="0"/>
                                          <w:divBdr>
                                            <w:top w:val="single" w:sz="2" w:space="0" w:color="E3E3E3"/>
                                            <w:left w:val="single" w:sz="2" w:space="0" w:color="E3E3E3"/>
                                            <w:bottom w:val="single" w:sz="2" w:space="0" w:color="E3E3E3"/>
                                            <w:right w:val="single" w:sz="2" w:space="0" w:color="E3E3E3"/>
                                          </w:divBdr>
                                          <w:divsChild>
                                            <w:div w:id="1866360943">
                                              <w:marLeft w:val="0"/>
                                              <w:marRight w:val="0"/>
                                              <w:marTop w:val="0"/>
                                              <w:marBottom w:val="0"/>
                                              <w:divBdr>
                                                <w:top w:val="single" w:sz="2" w:space="0" w:color="E3E3E3"/>
                                                <w:left w:val="single" w:sz="2" w:space="0" w:color="E3E3E3"/>
                                                <w:bottom w:val="single" w:sz="2" w:space="0" w:color="E3E3E3"/>
                                                <w:right w:val="single" w:sz="2" w:space="0" w:color="E3E3E3"/>
                                              </w:divBdr>
                                              <w:divsChild>
                                                <w:div w:id="858275567">
                                                  <w:marLeft w:val="0"/>
                                                  <w:marRight w:val="0"/>
                                                  <w:marTop w:val="0"/>
                                                  <w:marBottom w:val="0"/>
                                                  <w:divBdr>
                                                    <w:top w:val="single" w:sz="2" w:space="0" w:color="E3E3E3"/>
                                                    <w:left w:val="single" w:sz="2" w:space="0" w:color="E3E3E3"/>
                                                    <w:bottom w:val="single" w:sz="2" w:space="0" w:color="E3E3E3"/>
                                                    <w:right w:val="single" w:sz="2" w:space="0" w:color="E3E3E3"/>
                                                  </w:divBdr>
                                                  <w:divsChild>
                                                    <w:div w:id="713653898">
                                                      <w:marLeft w:val="0"/>
                                                      <w:marRight w:val="0"/>
                                                      <w:marTop w:val="0"/>
                                                      <w:marBottom w:val="0"/>
                                                      <w:divBdr>
                                                        <w:top w:val="single" w:sz="2" w:space="0" w:color="E3E3E3"/>
                                                        <w:left w:val="single" w:sz="2" w:space="0" w:color="E3E3E3"/>
                                                        <w:bottom w:val="single" w:sz="2" w:space="0" w:color="E3E3E3"/>
                                                        <w:right w:val="single" w:sz="2" w:space="0" w:color="E3E3E3"/>
                                                      </w:divBdr>
                                                      <w:divsChild>
                                                        <w:div w:id="15932757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81036795">
          <w:marLeft w:val="0"/>
          <w:marRight w:val="0"/>
          <w:marTop w:val="0"/>
          <w:marBottom w:val="0"/>
          <w:divBdr>
            <w:top w:val="none" w:sz="0" w:space="0" w:color="auto"/>
            <w:left w:val="none" w:sz="0" w:space="0" w:color="auto"/>
            <w:bottom w:val="none" w:sz="0" w:space="0" w:color="auto"/>
            <w:right w:val="none" w:sz="0" w:space="0" w:color="auto"/>
          </w:divBdr>
        </w:div>
      </w:divsChild>
    </w:div>
    <w:div w:id="426924635">
      <w:bodyDiv w:val="1"/>
      <w:marLeft w:val="0"/>
      <w:marRight w:val="0"/>
      <w:marTop w:val="0"/>
      <w:marBottom w:val="0"/>
      <w:divBdr>
        <w:top w:val="none" w:sz="0" w:space="0" w:color="auto"/>
        <w:left w:val="none" w:sz="0" w:space="0" w:color="auto"/>
        <w:bottom w:val="none" w:sz="0" w:space="0" w:color="auto"/>
        <w:right w:val="none" w:sz="0" w:space="0" w:color="auto"/>
      </w:divBdr>
    </w:div>
    <w:div w:id="592083800">
      <w:bodyDiv w:val="1"/>
      <w:marLeft w:val="0"/>
      <w:marRight w:val="0"/>
      <w:marTop w:val="0"/>
      <w:marBottom w:val="0"/>
      <w:divBdr>
        <w:top w:val="none" w:sz="0" w:space="0" w:color="auto"/>
        <w:left w:val="none" w:sz="0" w:space="0" w:color="auto"/>
        <w:bottom w:val="none" w:sz="0" w:space="0" w:color="auto"/>
        <w:right w:val="none" w:sz="0" w:space="0" w:color="auto"/>
      </w:divBdr>
    </w:div>
    <w:div w:id="672223701">
      <w:bodyDiv w:val="1"/>
      <w:marLeft w:val="0"/>
      <w:marRight w:val="0"/>
      <w:marTop w:val="0"/>
      <w:marBottom w:val="0"/>
      <w:divBdr>
        <w:top w:val="none" w:sz="0" w:space="0" w:color="auto"/>
        <w:left w:val="none" w:sz="0" w:space="0" w:color="auto"/>
        <w:bottom w:val="none" w:sz="0" w:space="0" w:color="auto"/>
        <w:right w:val="none" w:sz="0" w:space="0" w:color="auto"/>
      </w:divBdr>
    </w:div>
    <w:div w:id="757292333">
      <w:bodyDiv w:val="1"/>
      <w:marLeft w:val="0"/>
      <w:marRight w:val="0"/>
      <w:marTop w:val="0"/>
      <w:marBottom w:val="0"/>
      <w:divBdr>
        <w:top w:val="none" w:sz="0" w:space="0" w:color="auto"/>
        <w:left w:val="none" w:sz="0" w:space="0" w:color="auto"/>
        <w:bottom w:val="none" w:sz="0" w:space="0" w:color="auto"/>
        <w:right w:val="none" w:sz="0" w:space="0" w:color="auto"/>
      </w:divBdr>
    </w:div>
    <w:div w:id="900597797">
      <w:bodyDiv w:val="1"/>
      <w:marLeft w:val="0"/>
      <w:marRight w:val="0"/>
      <w:marTop w:val="0"/>
      <w:marBottom w:val="0"/>
      <w:divBdr>
        <w:top w:val="none" w:sz="0" w:space="0" w:color="auto"/>
        <w:left w:val="none" w:sz="0" w:space="0" w:color="auto"/>
        <w:bottom w:val="none" w:sz="0" w:space="0" w:color="auto"/>
        <w:right w:val="none" w:sz="0" w:space="0" w:color="auto"/>
      </w:divBdr>
    </w:div>
    <w:div w:id="1072855005">
      <w:bodyDiv w:val="1"/>
      <w:marLeft w:val="0"/>
      <w:marRight w:val="0"/>
      <w:marTop w:val="0"/>
      <w:marBottom w:val="0"/>
      <w:divBdr>
        <w:top w:val="none" w:sz="0" w:space="0" w:color="auto"/>
        <w:left w:val="none" w:sz="0" w:space="0" w:color="auto"/>
        <w:bottom w:val="none" w:sz="0" w:space="0" w:color="auto"/>
        <w:right w:val="none" w:sz="0" w:space="0" w:color="auto"/>
      </w:divBdr>
    </w:div>
    <w:div w:id="1073699993">
      <w:bodyDiv w:val="1"/>
      <w:marLeft w:val="0"/>
      <w:marRight w:val="0"/>
      <w:marTop w:val="0"/>
      <w:marBottom w:val="0"/>
      <w:divBdr>
        <w:top w:val="none" w:sz="0" w:space="0" w:color="auto"/>
        <w:left w:val="none" w:sz="0" w:space="0" w:color="auto"/>
        <w:bottom w:val="none" w:sz="0" w:space="0" w:color="auto"/>
        <w:right w:val="none" w:sz="0" w:space="0" w:color="auto"/>
      </w:divBdr>
    </w:div>
    <w:div w:id="1248882215">
      <w:bodyDiv w:val="1"/>
      <w:marLeft w:val="0"/>
      <w:marRight w:val="0"/>
      <w:marTop w:val="0"/>
      <w:marBottom w:val="0"/>
      <w:divBdr>
        <w:top w:val="none" w:sz="0" w:space="0" w:color="auto"/>
        <w:left w:val="none" w:sz="0" w:space="0" w:color="auto"/>
        <w:bottom w:val="none" w:sz="0" w:space="0" w:color="auto"/>
        <w:right w:val="none" w:sz="0" w:space="0" w:color="auto"/>
      </w:divBdr>
    </w:div>
    <w:div w:id="1321694979">
      <w:bodyDiv w:val="1"/>
      <w:marLeft w:val="0"/>
      <w:marRight w:val="0"/>
      <w:marTop w:val="0"/>
      <w:marBottom w:val="0"/>
      <w:divBdr>
        <w:top w:val="none" w:sz="0" w:space="0" w:color="auto"/>
        <w:left w:val="none" w:sz="0" w:space="0" w:color="auto"/>
        <w:bottom w:val="none" w:sz="0" w:space="0" w:color="auto"/>
        <w:right w:val="none" w:sz="0" w:space="0" w:color="auto"/>
      </w:divBdr>
    </w:div>
    <w:div w:id="1353141723">
      <w:bodyDiv w:val="1"/>
      <w:marLeft w:val="0"/>
      <w:marRight w:val="0"/>
      <w:marTop w:val="0"/>
      <w:marBottom w:val="0"/>
      <w:divBdr>
        <w:top w:val="none" w:sz="0" w:space="0" w:color="auto"/>
        <w:left w:val="none" w:sz="0" w:space="0" w:color="auto"/>
        <w:bottom w:val="none" w:sz="0" w:space="0" w:color="auto"/>
        <w:right w:val="none" w:sz="0" w:space="0" w:color="auto"/>
      </w:divBdr>
    </w:div>
    <w:div w:id="1645309383">
      <w:bodyDiv w:val="1"/>
      <w:marLeft w:val="0"/>
      <w:marRight w:val="0"/>
      <w:marTop w:val="0"/>
      <w:marBottom w:val="0"/>
      <w:divBdr>
        <w:top w:val="none" w:sz="0" w:space="0" w:color="auto"/>
        <w:left w:val="none" w:sz="0" w:space="0" w:color="auto"/>
        <w:bottom w:val="none" w:sz="0" w:space="0" w:color="auto"/>
        <w:right w:val="none" w:sz="0" w:space="0" w:color="auto"/>
      </w:divBdr>
    </w:div>
    <w:div w:id="1848251419">
      <w:bodyDiv w:val="1"/>
      <w:marLeft w:val="0"/>
      <w:marRight w:val="0"/>
      <w:marTop w:val="0"/>
      <w:marBottom w:val="0"/>
      <w:divBdr>
        <w:top w:val="none" w:sz="0" w:space="0" w:color="auto"/>
        <w:left w:val="none" w:sz="0" w:space="0" w:color="auto"/>
        <w:bottom w:val="none" w:sz="0" w:space="0" w:color="auto"/>
        <w:right w:val="none" w:sz="0" w:space="0" w:color="auto"/>
      </w:divBdr>
      <w:divsChild>
        <w:div w:id="820855736">
          <w:marLeft w:val="0"/>
          <w:marRight w:val="0"/>
          <w:marTop w:val="0"/>
          <w:marBottom w:val="0"/>
          <w:divBdr>
            <w:top w:val="single" w:sz="2" w:space="0" w:color="E3E3E3"/>
            <w:left w:val="single" w:sz="2" w:space="0" w:color="E3E3E3"/>
            <w:bottom w:val="single" w:sz="2" w:space="0" w:color="E3E3E3"/>
            <w:right w:val="single" w:sz="2" w:space="0" w:color="E3E3E3"/>
          </w:divBdr>
          <w:divsChild>
            <w:div w:id="1616014705">
              <w:marLeft w:val="0"/>
              <w:marRight w:val="0"/>
              <w:marTop w:val="0"/>
              <w:marBottom w:val="0"/>
              <w:divBdr>
                <w:top w:val="single" w:sz="2" w:space="0" w:color="E3E3E3"/>
                <w:left w:val="single" w:sz="2" w:space="0" w:color="E3E3E3"/>
                <w:bottom w:val="single" w:sz="2" w:space="0" w:color="E3E3E3"/>
                <w:right w:val="single" w:sz="2" w:space="0" w:color="E3E3E3"/>
              </w:divBdr>
              <w:divsChild>
                <w:div w:id="1963269698">
                  <w:marLeft w:val="0"/>
                  <w:marRight w:val="0"/>
                  <w:marTop w:val="0"/>
                  <w:marBottom w:val="0"/>
                  <w:divBdr>
                    <w:top w:val="single" w:sz="2" w:space="0" w:color="E3E3E3"/>
                    <w:left w:val="single" w:sz="2" w:space="0" w:color="E3E3E3"/>
                    <w:bottom w:val="single" w:sz="2" w:space="0" w:color="E3E3E3"/>
                    <w:right w:val="single" w:sz="2" w:space="0" w:color="E3E3E3"/>
                  </w:divBdr>
                  <w:divsChild>
                    <w:div w:id="282419753">
                      <w:marLeft w:val="0"/>
                      <w:marRight w:val="0"/>
                      <w:marTop w:val="0"/>
                      <w:marBottom w:val="0"/>
                      <w:divBdr>
                        <w:top w:val="single" w:sz="2" w:space="0" w:color="E3E3E3"/>
                        <w:left w:val="single" w:sz="2" w:space="0" w:color="E3E3E3"/>
                        <w:bottom w:val="single" w:sz="2" w:space="0" w:color="E3E3E3"/>
                        <w:right w:val="single" w:sz="2" w:space="0" w:color="E3E3E3"/>
                      </w:divBdr>
                      <w:divsChild>
                        <w:div w:id="1066534095">
                          <w:marLeft w:val="0"/>
                          <w:marRight w:val="0"/>
                          <w:marTop w:val="0"/>
                          <w:marBottom w:val="0"/>
                          <w:divBdr>
                            <w:top w:val="single" w:sz="2" w:space="0" w:color="E3E3E3"/>
                            <w:left w:val="single" w:sz="2" w:space="0" w:color="E3E3E3"/>
                            <w:bottom w:val="single" w:sz="2" w:space="0" w:color="E3E3E3"/>
                            <w:right w:val="single" w:sz="2" w:space="0" w:color="E3E3E3"/>
                          </w:divBdr>
                          <w:divsChild>
                            <w:div w:id="152650234">
                              <w:marLeft w:val="0"/>
                              <w:marRight w:val="0"/>
                              <w:marTop w:val="0"/>
                              <w:marBottom w:val="0"/>
                              <w:divBdr>
                                <w:top w:val="single" w:sz="2" w:space="0" w:color="E3E3E3"/>
                                <w:left w:val="single" w:sz="2" w:space="0" w:color="E3E3E3"/>
                                <w:bottom w:val="single" w:sz="2" w:space="0" w:color="E3E3E3"/>
                                <w:right w:val="single" w:sz="2" w:space="0" w:color="E3E3E3"/>
                              </w:divBdr>
                              <w:divsChild>
                                <w:div w:id="1969583920">
                                  <w:marLeft w:val="0"/>
                                  <w:marRight w:val="0"/>
                                  <w:marTop w:val="100"/>
                                  <w:marBottom w:val="100"/>
                                  <w:divBdr>
                                    <w:top w:val="single" w:sz="2" w:space="0" w:color="E3E3E3"/>
                                    <w:left w:val="single" w:sz="2" w:space="0" w:color="E3E3E3"/>
                                    <w:bottom w:val="single" w:sz="2" w:space="0" w:color="E3E3E3"/>
                                    <w:right w:val="single" w:sz="2" w:space="0" w:color="E3E3E3"/>
                                  </w:divBdr>
                                  <w:divsChild>
                                    <w:div w:id="1340502871">
                                      <w:marLeft w:val="0"/>
                                      <w:marRight w:val="0"/>
                                      <w:marTop w:val="0"/>
                                      <w:marBottom w:val="0"/>
                                      <w:divBdr>
                                        <w:top w:val="single" w:sz="2" w:space="0" w:color="E3E3E3"/>
                                        <w:left w:val="single" w:sz="2" w:space="0" w:color="E3E3E3"/>
                                        <w:bottom w:val="single" w:sz="2" w:space="0" w:color="E3E3E3"/>
                                        <w:right w:val="single" w:sz="2" w:space="0" w:color="E3E3E3"/>
                                      </w:divBdr>
                                      <w:divsChild>
                                        <w:div w:id="911618684">
                                          <w:marLeft w:val="0"/>
                                          <w:marRight w:val="0"/>
                                          <w:marTop w:val="0"/>
                                          <w:marBottom w:val="0"/>
                                          <w:divBdr>
                                            <w:top w:val="single" w:sz="2" w:space="0" w:color="E3E3E3"/>
                                            <w:left w:val="single" w:sz="2" w:space="0" w:color="E3E3E3"/>
                                            <w:bottom w:val="single" w:sz="2" w:space="0" w:color="E3E3E3"/>
                                            <w:right w:val="single" w:sz="2" w:space="0" w:color="E3E3E3"/>
                                          </w:divBdr>
                                          <w:divsChild>
                                            <w:div w:id="668944974">
                                              <w:marLeft w:val="0"/>
                                              <w:marRight w:val="0"/>
                                              <w:marTop w:val="0"/>
                                              <w:marBottom w:val="0"/>
                                              <w:divBdr>
                                                <w:top w:val="single" w:sz="2" w:space="0" w:color="E3E3E3"/>
                                                <w:left w:val="single" w:sz="2" w:space="0" w:color="E3E3E3"/>
                                                <w:bottom w:val="single" w:sz="2" w:space="0" w:color="E3E3E3"/>
                                                <w:right w:val="single" w:sz="2" w:space="0" w:color="E3E3E3"/>
                                              </w:divBdr>
                                              <w:divsChild>
                                                <w:div w:id="657726961">
                                                  <w:marLeft w:val="0"/>
                                                  <w:marRight w:val="0"/>
                                                  <w:marTop w:val="0"/>
                                                  <w:marBottom w:val="0"/>
                                                  <w:divBdr>
                                                    <w:top w:val="single" w:sz="2" w:space="0" w:color="E3E3E3"/>
                                                    <w:left w:val="single" w:sz="2" w:space="0" w:color="E3E3E3"/>
                                                    <w:bottom w:val="single" w:sz="2" w:space="0" w:color="E3E3E3"/>
                                                    <w:right w:val="single" w:sz="2" w:space="0" w:color="E3E3E3"/>
                                                  </w:divBdr>
                                                  <w:divsChild>
                                                    <w:div w:id="553279776">
                                                      <w:marLeft w:val="0"/>
                                                      <w:marRight w:val="0"/>
                                                      <w:marTop w:val="0"/>
                                                      <w:marBottom w:val="0"/>
                                                      <w:divBdr>
                                                        <w:top w:val="single" w:sz="2" w:space="0" w:color="E3E3E3"/>
                                                        <w:left w:val="single" w:sz="2" w:space="0" w:color="E3E3E3"/>
                                                        <w:bottom w:val="single" w:sz="2" w:space="0" w:color="E3E3E3"/>
                                                        <w:right w:val="single" w:sz="2" w:space="0" w:color="E3E3E3"/>
                                                      </w:divBdr>
                                                      <w:divsChild>
                                                        <w:div w:id="1238444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66545511">
          <w:marLeft w:val="0"/>
          <w:marRight w:val="0"/>
          <w:marTop w:val="0"/>
          <w:marBottom w:val="0"/>
          <w:divBdr>
            <w:top w:val="none" w:sz="0" w:space="0" w:color="auto"/>
            <w:left w:val="none" w:sz="0" w:space="0" w:color="auto"/>
            <w:bottom w:val="none" w:sz="0" w:space="0" w:color="auto"/>
            <w:right w:val="none" w:sz="0" w:space="0" w:color="auto"/>
          </w:divBdr>
        </w:div>
      </w:divsChild>
    </w:div>
    <w:div w:id="1884709081">
      <w:bodyDiv w:val="1"/>
      <w:marLeft w:val="0"/>
      <w:marRight w:val="0"/>
      <w:marTop w:val="0"/>
      <w:marBottom w:val="0"/>
      <w:divBdr>
        <w:top w:val="none" w:sz="0" w:space="0" w:color="auto"/>
        <w:left w:val="none" w:sz="0" w:space="0" w:color="auto"/>
        <w:bottom w:val="none" w:sz="0" w:space="0" w:color="auto"/>
        <w:right w:val="none" w:sz="0" w:space="0" w:color="auto"/>
      </w:divBdr>
    </w:div>
    <w:div w:id="1906918249">
      <w:bodyDiv w:val="1"/>
      <w:marLeft w:val="0"/>
      <w:marRight w:val="0"/>
      <w:marTop w:val="0"/>
      <w:marBottom w:val="0"/>
      <w:divBdr>
        <w:top w:val="none" w:sz="0" w:space="0" w:color="auto"/>
        <w:left w:val="none" w:sz="0" w:space="0" w:color="auto"/>
        <w:bottom w:val="none" w:sz="0" w:space="0" w:color="auto"/>
        <w:right w:val="none" w:sz="0" w:space="0" w:color="auto"/>
      </w:divBdr>
    </w:div>
    <w:div w:id="1957905781">
      <w:bodyDiv w:val="1"/>
      <w:marLeft w:val="0"/>
      <w:marRight w:val="0"/>
      <w:marTop w:val="0"/>
      <w:marBottom w:val="0"/>
      <w:divBdr>
        <w:top w:val="none" w:sz="0" w:space="0" w:color="auto"/>
        <w:left w:val="none" w:sz="0" w:space="0" w:color="auto"/>
        <w:bottom w:val="none" w:sz="0" w:space="0" w:color="auto"/>
        <w:right w:val="none" w:sz="0" w:space="0" w:color="auto"/>
      </w:divBdr>
    </w:div>
    <w:div w:id="19760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4</Pages>
  <Words>1492</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LICITACAO-02</dc:creator>
  <cp:lastModifiedBy>LICITACA-04</cp:lastModifiedBy>
  <cp:revision>29</cp:revision>
  <cp:lastPrinted>2024-06-04T18:58:00Z</cp:lastPrinted>
  <dcterms:created xsi:type="dcterms:W3CDTF">2024-03-26T12:10:00Z</dcterms:created>
  <dcterms:modified xsi:type="dcterms:W3CDTF">2024-06-21T19:37:00Z</dcterms:modified>
</cp:coreProperties>
</file>