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F21831" w:rsidRDefault="00632F8D" w:rsidP="00632F8D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672250">
        <w:rPr>
          <w:rFonts w:ascii="Bookman Old Style" w:hAnsi="Bookman Old Style" w:cs="Bookman Old Style"/>
          <w:sz w:val="22"/>
          <w:szCs w:val="22"/>
        </w:rPr>
        <w:t>nove dias</w:t>
      </w:r>
      <w:r w:rsidR="007D17D7">
        <w:rPr>
          <w:rFonts w:ascii="Bookman Old Style" w:hAnsi="Bookman Old Style" w:cs="Bookman Old Style"/>
          <w:sz w:val="22"/>
          <w:szCs w:val="22"/>
        </w:rPr>
        <w:t xml:space="preserve"> do mês de abril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7D17D7"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</w:t>
      </w:r>
      <w:r w:rsidR="007D17D7">
        <w:rPr>
          <w:rFonts w:ascii="Bookman Old Style" w:hAnsi="Bookman Old Style" w:cs="Bookman Old Style"/>
          <w:sz w:val="22"/>
          <w:szCs w:val="22"/>
        </w:rPr>
        <w:t>am-se os servidores municipais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="007D17D7">
        <w:rPr>
          <w:rFonts w:ascii="Bookman Old Style" w:hAnsi="Bookman Old Style" w:cs="Bookman Old Style"/>
          <w:sz w:val="22"/>
          <w:szCs w:val="22"/>
        </w:rPr>
        <w:t xml:space="preserve"> e RAQUEL VICCINI FOQUESATTO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membros que integram a Comissão de Licitações nomeada pela Portaria nº </w:t>
      </w:r>
      <w:r w:rsidR="007D17D7">
        <w:rPr>
          <w:rFonts w:ascii="Bookman Old Style" w:hAnsi="Bookman Old Style" w:cs="Bookman Old Style"/>
          <w:sz w:val="22"/>
          <w:szCs w:val="22"/>
        </w:rPr>
        <w:t>30.058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632F8D" w:rsidTr="00672250">
        <w:trPr>
          <w:trHeight w:val="226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632F8D" w:rsidTr="00672250">
        <w:trPr>
          <w:trHeight w:val="240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672250" w:rsidP="00B959A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GABRIELLY HELOISA SOLIGO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4B7E8B" w:rsidRDefault="00672250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PSICOLOGA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B959A3" w:rsidP="00672250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</w:t>
            </w:r>
            <w:r w:rsidR="00672250">
              <w:t xml:space="preserve"> </w:t>
            </w:r>
            <w:r w:rsidR="00672250" w:rsidRPr="00672250">
              <w:rPr>
                <w:rFonts w:ascii="Bookman Old Style" w:hAnsi="Bookman Old Style" w:cs="Bookman Old Style"/>
                <w:sz w:val="16"/>
                <w:szCs w:val="16"/>
              </w:rPr>
              <w:t>116.546.249-42</w:t>
            </w:r>
          </w:p>
        </w:tc>
      </w:tr>
    </w:tbl>
    <w:p w:rsidR="00632F8D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72250" w:rsidRDefault="00632F8D" w:rsidP="00672250">
      <w:pPr>
        <w:pStyle w:val="Corpodetexto"/>
        <w:numPr>
          <w:ilvl w:val="3"/>
          <w:numId w:val="1"/>
        </w:numPr>
        <w:spacing w:before="10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2F142A">
        <w:rPr>
          <w:rFonts w:ascii="Bookman Old Style" w:hAnsi="Bookman Old Style" w:cs="Bookman Old Style"/>
        </w:rPr>
        <w:t>Esta apresen</w:t>
      </w:r>
      <w:r>
        <w:rPr>
          <w:rFonts w:ascii="Bookman Old Style" w:hAnsi="Bookman Old Style" w:cs="Bookman Old Style"/>
        </w:rPr>
        <w:t>tou o envelope</w:t>
      </w:r>
      <w:r w:rsidRPr="002F142A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com a </w:t>
      </w:r>
      <w:r w:rsidRPr="002F142A">
        <w:rPr>
          <w:rFonts w:ascii="Bookman Old Style" w:hAnsi="Bookman Old Style" w:cs="Bookman Old Style"/>
        </w:rPr>
        <w:t xml:space="preserve">"Documentos </w:t>
      </w:r>
      <w:r>
        <w:rPr>
          <w:rFonts w:ascii="Bookman Old Style" w:hAnsi="Bookman Old Style" w:cs="Bookman Old Style"/>
        </w:rPr>
        <w:t>para Credenciamento</w:t>
      </w:r>
      <w:r w:rsidRPr="002F142A">
        <w:rPr>
          <w:rFonts w:ascii="Bookman Old Style" w:hAnsi="Bookman Old Style" w:cs="Bookman Old Style"/>
        </w:rPr>
        <w:t>"</w:t>
      </w:r>
      <w:r>
        <w:rPr>
          <w:rFonts w:ascii="Bookman Old Style" w:hAnsi="Bookman Old Style" w:cs="Bookman Old Style"/>
        </w:rPr>
        <w:t xml:space="preserve">, em que a </w:t>
      </w:r>
      <w:r w:rsidRPr="002F142A">
        <w:rPr>
          <w:rFonts w:ascii="Bookman Old Style" w:hAnsi="Bookman Old Style" w:cs="Bookman Old Style"/>
        </w:rPr>
        <w:t xml:space="preserve">proponente </w:t>
      </w:r>
      <w:r>
        <w:rPr>
          <w:rFonts w:ascii="Bookman Old Style" w:hAnsi="Bookman Old Style" w:cs="Bookman Old Style"/>
        </w:rPr>
        <w:t>optou em não comparecer</w:t>
      </w:r>
      <w:r w:rsidRPr="002F142A">
        <w:rPr>
          <w:rFonts w:ascii="Bookman Old Style" w:hAnsi="Bookman Old Style" w:cs="Bookman Old Style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</w:rPr>
        <w:t>abertura do envelope</w:t>
      </w:r>
      <w:r w:rsidRPr="007B2071">
        <w:rPr>
          <w:rFonts w:ascii="Bookman Old Style" w:hAnsi="Bookman Old Style" w:cs="Bookman Old Style"/>
        </w:rPr>
        <w:t>. Inicialmente, fo</w:t>
      </w:r>
      <w:r>
        <w:rPr>
          <w:rFonts w:ascii="Bookman Old Style" w:hAnsi="Bookman Old Style" w:cs="Bookman Old Style"/>
        </w:rPr>
        <w:t>i</w:t>
      </w:r>
      <w:r w:rsidRPr="007B207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rubricado o envelope</w:t>
      </w:r>
      <w:r w:rsidRPr="007B2071">
        <w:rPr>
          <w:rFonts w:ascii="Bookman Old Style" w:hAnsi="Bookman Old Style" w:cs="Bookman Old Style"/>
        </w:rPr>
        <w:t xml:space="preserve"> contendo os documentos de </w:t>
      </w:r>
      <w:r>
        <w:rPr>
          <w:rFonts w:ascii="Bookman Old Style" w:hAnsi="Bookman Old Style" w:cs="Bookman Old Style"/>
        </w:rPr>
        <w:t>Credenciamento</w:t>
      </w:r>
      <w:r w:rsidRPr="007B2071"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</w:rPr>
        <w:t>após aberto o envelope</w:t>
      </w:r>
      <w:r w:rsidRPr="007B2071">
        <w:rPr>
          <w:rFonts w:ascii="Bookman Old Style" w:hAnsi="Bookman Old Style" w:cs="Bookman Old Style"/>
        </w:rPr>
        <w:t xml:space="preserve"> constatando-se que a documentação</w:t>
      </w:r>
      <w:r w:rsidR="00672250">
        <w:rPr>
          <w:rFonts w:ascii="Bookman Old Style" w:hAnsi="Bookman Old Style" w:cs="Bookman Old Style"/>
        </w:rPr>
        <w:t xml:space="preserve"> não</w:t>
      </w:r>
      <w:r w:rsidRPr="007B2071">
        <w:rPr>
          <w:rFonts w:ascii="Bookman Old Style" w:hAnsi="Bookman Old Style" w:cs="Bookman Old Style"/>
        </w:rPr>
        <w:t xml:space="preserve"> estava em conformidade com o solicitado no edital,</w:t>
      </w:r>
      <w:r w:rsidR="00672250">
        <w:rPr>
          <w:rFonts w:ascii="Bookman Old Style" w:hAnsi="Bookman Old Style" w:cs="Bookman Old Style"/>
        </w:rPr>
        <w:t xml:space="preserve"> pois estava faltando o item 8.1.2.8 </w:t>
      </w:r>
      <w:r w:rsidR="00672250" w:rsidRPr="0035491B">
        <w:rPr>
          <w:rFonts w:ascii="Bookman Old Style" w:hAnsi="Bookman Old Style"/>
          <w:sz w:val="20"/>
          <w:szCs w:val="20"/>
        </w:rPr>
        <w:t>Cópia do comprov</w:t>
      </w:r>
      <w:r w:rsidR="00672250">
        <w:rPr>
          <w:rFonts w:ascii="Bookman Old Style" w:hAnsi="Bookman Old Style"/>
          <w:sz w:val="20"/>
          <w:szCs w:val="20"/>
        </w:rPr>
        <w:t xml:space="preserve">ante da inscrição no PIS/PASEP, </w:t>
      </w:r>
      <w:r w:rsidRPr="00672250">
        <w:rPr>
          <w:rFonts w:ascii="Bookman Old Style" w:hAnsi="Bookman Old Style" w:cs="Bookman Old Style"/>
        </w:rPr>
        <w:t>pela observação feita pela Comissão, a mesma foi</w:t>
      </w:r>
      <w:r w:rsidR="00672250">
        <w:rPr>
          <w:rFonts w:ascii="Bookman Old Style" w:hAnsi="Bookman Old Style" w:cs="Bookman Old Style"/>
        </w:rPr>
        <w:t xml:space="preserve"> considera </w:t>
      </w:r>
      <w:r w:rsidR="00672250" w:rsidRPr="00672250">
        <w:rPr>
          <w:rFonts w:ascii="Bookman Old Style" w:hAnsi="Bookman Old Style" w:cs="Bookman Old Style"/>
        </w:rPr>
        <w:t>INABILITADA</w:t>
      </w:r>
      <w:r w:rsidRPr="00672250">
        <w:rPr>
          <w:rFonts w:ascii="Bookman Old Style" w:hAnsi="Bookman Old Style" w:cs="Bookman Old Style"/>
        </w:rPr>
        <w:t>. Nada mais havendo a constar eu, CESAR AUGUSTO ORTEGA, Secretário desta Comissão de Licitação, lavrei a presente ATA a qual será assinada por mim, pelos demais membros desta Comissão de Licitações.</w:t>
      </w:r>
    </w:p>
    <w:p w:rsidR="00672250" w:rsidRPr="00672250" w:rsidRDefault="00672250" w:rsidP="00672250">
      <w:pPr>
        <w:pStyle w:val="Corpodetexto"/>
        <w:spacing w:before="10"/>
        <w:ind w:left="1040"/>
        <w:jc w:val="both"/>
        <w:rPr>
          <w:rFonts w:ascii="Bookman Old Style" w:hAnsi="Bookman Old Style"/>
          <w:sz w:val="20"/>
          <w:szCs w:val="20"/>
        </w:rPr>
      </w:pP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t>JAQUELINE DA LUZ W. DA SILVA</w:t>
      </w: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  <w:r>
        <w:t>Agente de Contratação</w:t>
      </w: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  <w:r>
        <w:t>CESAR AUGUSTO ORTEGA</w:t>
      </w: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  <w:r>
        <w:t>Secretário</w:t>
      </w: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  <w:r>
        <w:t>RAQUEL VICCINI FOQUESATTO</w:t>
      </w:r>
    </w:p>
    <w:p w:rsidR="00672250" w:rsidRDefault="00672250" w:rsidP="00672250">
      <w:pPr>
        <w:pStyle w:val="NormalWeb"/>
        <w:spacing w:before="0" w:beforeAutospacing="0" w:after="0" w:afterAutospacing="0"/>
        <w:jc w:val="center"/>
      </w:pPr>
      <w:r>
        <w:t>Membro</w:t>
      </w:r>
    </w:p>
    <w:p w:rsidR="007F4958" w:rsidRDefault="00672250" w:rsidP="00895B77">
      <w:pPr>
        <w:pStyle w:val="NormalWeb"/>
        <w:jc w:val="center"/>
      </w:pPr>
    </w:p>
    <w:sectPr w:rsidR="007F4958" w:rsidSect="00AF6784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3B" w:rsidRDefault="00895B77">
      <w:r>
        <w:separator/>
      </w:r>
    </w:p>
  </w:endnote>
  <w:endnote w:type="continuationSeparator" w:id="0">
    <w:p w:rsidR="00B8533B" w:rsidRDefault="008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77" w:rsidRDefault="00895B77" w:rsidP="00895B77">
    <w:pPr>
      <w:pStyle w:val="Rodap"/>
      <w:tabs>
        <w:tab w:val="clear" w:pos="4252"/>
        <w:tab w:val="clear" w:pos="8504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3B" w:rsidRDefault="00895B77">
      <w:r>
        <w:separator/>
      </w:r>
    </w:p>
  </w:footnote>
  <w:footnote w:type="continuationSeparator" w:id="0">
    <w:p w:rsidR="00B8533B" w:rsidRDefault="008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4" w:rsidRDefault="00632F8D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12E86865" wp14:editId="78F9A608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F6784" w:rsidRDefault="00632F8D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F6784" w:rsidRDefault="006722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22ED"/>
    <w:multiLevelType w:val="multilevel"/>
    <w:tmpl w:val="15BC5018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D"/>
    <w:rsid w:val="0025163A"/>
    <w:rsid w:val="00632F8D"/>
    <w:rsid w:val="00672250"/>
    <w:rsid w:val="007D17D7"/>
    <w:rsid w:val="00895B77"/>
    <w:rsid w:val="00B8533B"/>
    <w:rsid w:val="00B959A3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D2EC"/>
  <w15:chartTrackingRefBased/>
  <w15:docId w15:val="{71671108-A37F-4DA9-A1E2-5AC4D8A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3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32F8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32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2F8D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895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B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72250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7225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cp:lastPrinted>2024-05-20T17:44:00Z</cp:lastPrinted>
  <dcterms:created xsi:type="dcterms:W3CDTF">2024-03-27T17:05:00Z</dcterms:created>
  <dcterms:modified xsi:type="dcterms:W3CDTF">2024-05-20T17:44:00Z</dcterms:modified>
</cp:coreProperties>
</file>