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sidRPr="00225D1D">
        <w:rPr>
          <w:rFonts w:ascii="Bookman Old Style" w:eastAsia="Calibri" w:hAnsi="Bookman Old Style" w:cs="Times New Roman"/>
          <w:b/>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0</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w:t>
      </w:r>
      <w:r w:rsidRPr="00225D1D">
        <w:rPr>
          <w:rFonts w:ascii="Bookman Old Style" w:eastAsia="Calibri" w:hAnsi="Bookman Old Style" w:cs="Bookman Old Style"/>
          <w:b/>
          <w:sz w:val="16"/>
          <w:szCs w:val="16"/>
          <w:lang w:eastAsia="en-US"/>
        </w:rPr>
        <w:t>000</w:t>
      </w:r>
      <w:r w:rsidRPr="00225D1D">
        <w:rPr>
          <w:rFonts w:ascii="Bookman Old Style" w:eastAsia="Calibri" w:hAnsi="Bookman Old Style" w:cs="Bookman Old Style"/>
          <w:b/>
          <w:sz w:val="16"/>
          <w:szCs w:val="16"/>
          <w:lang w:val="x-none" w:eastAsia="en-US"/>
        </w:rPr>
        <w:t>/000</w:t>
      </w:r>
      <w:r w:rsidRPr="00225D1D">
        <w:rPr>
          <w:rFonts w:ascii="Bookman Old Style" w:eastAsia="Calibri" w:hAnsi="Bookman Old Style" w:cs="Bookman Old Style"/>
          <w:b/>
          <w:sz w:val="16"/>
          <w:szCs w:val="16"/>
          <w:lang w:eastAsia="en-US"/>
        </w:rPr>
        <w:t>0</w:t>
      </w:r>
      <w:r w:rsidRPr="00225D1D">
        <w:rPr>
          <w:rFonts w:ascii="Bookman Old Style" w:eastAsia="Calibri" w:hAnsi="Bookman Old Style" w:cs="Bookman Old Style"/>
          <w:b/>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0916B4">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 xml:space="preserve">da </w:t>
      </w:r>
      <w:r w:rsidRPr="00225D1D">
        <w:rPr>
          <w:rFonts w:ascii="Bookman Old Style" w:eastAsia="Calibri" w:hAnsi="Bookman Old Style" w:cs="Arial"/>
          <w:b/>
          <w:iCs/>
          <w:sz w:val="16"/>
          <w:szCs w:val="16"/>
          <w:lang w:eastAsia="en-US"/>
        </w:rPr>
        <w:t>DISPENSA DE LICITAÇÃO nº</w:t>
      </w:r>
      <w:r w:rsidRPr="00225D1D">
        <w:rPr>
          <w:rFonts w:ascii="Bookman Old Style" w:eastAsia="Calibri" w:hAnsi="Bookman Old Style" w:cs="Arial"/>
          <w:b/>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4"/>
        <w:gridCol w:w="861"/>
        <w:gridCol w:w="3441"/>
        <w:gridCol w:w="1147"/>
        <w:gridCol w:w="860"/>
        <w:gridCol w:w="1290"/>
        <w:gridCol w:w="1567"/>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0916B4">
        <w:rPr>
          <w:rFonts w:ascii="Bookman Old Style" w:hAnsi="Bookman Old Style"/>
          <w:b w:val="0"/>
          <w:color w:val="auto"/>
          <w:sz w:val="16"/>
          <w:szCs w:val="16"/>
          <w:lang w:eastAsia="en-US"/>
        </w:rPr>
        <w:t>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0916B4">
        <w:rPr>
          <w:rFonts w:ascii="Bookman Old Style" w:hAnsi="Bookman Old Style" w:cs="Times New Roman"/>
          <w:b/>
          <w:sz w:val="16"/>
          <w:szCs w:val="16"/>
        </w:rPr>
        <w:t>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0916B4">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225D1D"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w:t>
      </w:r>
      <w:r w:rsidRPr="00225D1D">
        <w:rPr>
          <w:rFonts w:ascii="Bookman Old Style" w:eastAsia="Calibri" w:hAnsi="Bookman Old Style" w:cs="Arial"/>
          <w:b/>
          <w:sz w:val="16"/>
          <w:szCs w:val="16"/>
          <w:lang w:eastAsia="en-US"/>
        </w:rPr>
        <w:t>R$ 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Manter, durante toda a vigência do contrato, a regularidade jurídica, fiscal e trabalhista</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Instalar e configurar 50 números DDR (Discagem Direta a Ramal) e 10 canais de comunicação SIP, assegurando sua plena funcionalidade conforme especificações técnicas acordadas</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Realizar a portabilidade numérica dos números já instalados, garantindo a continuidade dos serviços sem interrupções</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Conduzir testes completos após a instalação para verificar a operacionalidade dos serviços, corrigindo quaisquer falhas identificadas</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Prestar serviços contínuos de manutenção preventiva e corretiva durante toda a vigência do contrato, incluindo a substituição de equipamentos defeituosos sem custo adicional para a municipalidade</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Disponibilizar suporte técnico especializado, com atendimento a emergências</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Oferecer treinamento adequado aos servidores municipais designados para a operação e gestão dos sistemas de telefonia, assegurando o pleno entendimento e uso eficiente das funcionalidades dos serviços prestados</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Garantir que todos os serviços e equipamentos fornecidos estejam em conformidade com as regulamentações vigentes da Anatel e outras normativas aplicáveis</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Assegurar a confidencialidade das informações da municipalidade, implementando medidas de segurança apropriadas para proteger dados sensíveis contra acesso não autorizado</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Cumprir todas as legislações aplicáveis relacionadas à proteção de dados e privacidade</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Assumir a responsabilidade por quaisquer danos causados pela falha na prestação dos serviços ou pela não conformidade com as especificações contratuais</w:t>
      </w:r>
      <w:r>
        <w:rPr>
          <w:rFonts w:ascii="Bookman Old Style" w:eastAsia="Calibri" w:hAnsi="Bookman Old Style" w:cs="Arial"/>
          <w:sz w:val="16"/>
          <w:szCs w:val="16"/>
          <w:lang w:eastAsia="en-US"/>
        </w:rPr>
        <w:t>;</w:t>
      </w:r>
    </w:p>
    <w:p w:rsidR="00906B96" w:rsidRDefault="00906B9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06B96">
        <w:rPr>
          <w:rFonts w:ascii="Bookman Old Style" w:eastAsia="Calibri" w:hAnsi="Bookman Old Style" w:cs="Arial"/>
          <w:sz w:val="16"/>
          <w:szCs w:val="16"/>
          <w:lang w:eastAsia="en-US"/>
        </w:rPr>
        <w:t>Oferecer garantia de qualidade e desempenho dos serviços prestados durante toda a vigência do contrato</w:t>
      </w:r>
      <w:r>
        <w:rPr>
          <w:rFonts w:ascii="Bookman Old Style" w:eastAsia="Calibri" w:hAnsi="Bookman Old Style" w:cs="Arial"/>
          <w:sz w:val="16"/>
          <w:szCs w:val="16"/>
          <w:lang w:eastAsia="en-US"/>
        </w:rPr>
        <w:t>.</w:t>
      </w:r>
      <w:bookmarkStart w:id="0" w:name="_GoBack"/>
      <w:bookmarkEnd w:id="0"/>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lastRenderedPageBreak/>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0916B4">
        <w:rPr>
          <w:rFonts w:ascii="Bookman Old Style" w:hAnsi="Bookman Old Style"/>
          <w:color w:val="auto"/>
          <w:sz w:val="16"/>
          <w:szCs w:val="16"/>
        </w:rPr>
        <w:t>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9"/>
        <w:gridCol w:w="1547"/>
        <w:gridCol w:w="2320"/>
        <w:gridCol w:w="1548"/>
        <w:gridCol w:w="1857"/>
        <w:gridCol w:w="1392"/>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C518E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906B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0916B4"/>
    <w:rsid w:val="00184973"/>
    <w:rsid w:val="00225D1D"/>
    <w:rsid w:val="006B0418"/>
    <w:rsid w:val="006B1096"/>
    <w:rsid w:val="00906B96"/>
    <w:rsid w:val="0093316F"/>
    <w:rsid w:val="00992436"/>
    <w:rsid w:val="00BA38B6"/>
    <w:rsid w:val="00C518E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3569</Words>
  <Characters>19276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9</cp:revision>
  <dcterms:created xsi:type="dcterms:W3CDTF">2024-01-15T19:43:00Z</dcterms:created>
  <dcterms:modified xsi:type="dcterms:W3CDTF">2024-06-18T13:03:00Z</dcterms:modified>
</cp:coreProperties>
</file>