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86164A">
        <w:rPr>
          <w:rFonts w:ascii="Bookman Old Style" w:hAnsi="Bookman Old Style"/>
          <w:b w:val="0"/>
          <w:color w:val="auto"/>
          <w:sz w:val="16"/>
          <w:szCs w:val="16"/>
          <w:lang w:eastAsia="en-US"/>
        </w:rPr>
        <w:t>XXXXXXXXXXXXX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231E5C">
        <w:rPr>
          <w:rFonts w:ascii="Bookman Old Style" w:hAnsi="Bookman Old Style" w:cs="Times New Roman"/>
          <w:b/>
          <w:sz w:val="16"/>
          <w:szCs w:val="16"/>
        </w:rPr>
        <w:t>XXXXXXXXXXX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86164A" w:rsidRDefault="00992436" w:rsidP="0086164A">
      <w:pPr>
        <w:pStyle w:val="PargrafodaLista"/>
        <w:numPr>
          <w:ilvl w:val="1"/>
          <w:numId w:val="1"/>
        </w:numPr>
        <w:suppressAutoHyphens/>
        <w:jc w:val="both"/>
        <w:rPr>
          <w:rFonts w:ascii="Bookman Old Style" w:hAnsi="Bookman Old Style" w:cs="Times New Roman"/>
          <w:b/>
          <w:sz w:val="16"/>
          <w:szCs w:val="16"/>
        </w:rPr>
      </w:pPr>
      <w:r>
        <w:rPr>
          <w:rFonts w:ascii="Bookman Old Style" w:hAnsi="Bookman Old Style" w:cs="Times New Roman"/>
          <w:sz w:val="16"/>
          <w:szCs w:val="16"/>
        </w:rPr>
        <w:t xml:space="preserve">Gestor do contrato: </w:t>
      </w:r>
      <w:r w:rsidR="00231E5C">
        <w:rPr>
          <w:rFonts w:ascii="Bookman Old Style" w:hAnsi="Bookman Old Style" w:cs="Times New Roman"/>
          <w:b/>
          <w:sz w:val="16"/>
          <w:szCs w:val="16"/>
        </w:rPr>
        <w:t>XXXXXXXXXX</w:t>
      </w:r>
      <w:bookmarkStart w:id="0" w:name="_GoBack"/>
      <w:bookmarkEnd w:id="0"/>
      <w:r w:rsidRPr="0086164A">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CA533A" w:rsidRDefault="00CA533A"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A533A">
        <w:rPr>
          <w:rFonts w:ascii="Bookman Old Style" w:eastAsia="Calibri" w:hAnsi="Bookman Old Style" w:cs="Arial"/>
          <w:sz w:val="16"/>
          <w:szCs w:val="16"/>
          <w:lang w:eastAsia="en-US"/>
        </w:rPr>
        <w:t>A contratada deverá fornecer e entregar o Anuário Descubra Sudoeste no prazo estipulado no contrato</w:t>
      </w:r>
      <w:r>
        <w:rPr>
          <w:rFonts w:ascii="Bookman Old Style" w:eastAsia="Calibri" w:hAnsi="Bookman Old Style" w:cs="Arial"/>
          <w:sz w:val="16"/>
          <w:szCs w:val="16"/>
          <w:lang w:eastAsia="en-US"/>
        </w:rPr>
        <w:t>;</w:t>
      </w:r>
    </w:p>
    <w:p w:rsidR="00CA533A" w:rsidRDefault="00CA533A"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A533A">
        <w:rPr>
          <w:rFonts w:ascii="Bookman Old Style" w:eastAsia="Calibri" w:hAnsi="Bookman Old Style" w:cs="Arial"/>
          <w:sz w:val="16"/>
          <w:szCs w:val="16"/>
          <w:lang w:eastAsia="en-US"/>
        </w:rPr>
        <w:t>A contratada deverá disponibilizar o anuário tanto em formato impresso de alta qualidade quanto em formato digital</w:t>
      </w:r>
      <w:r>
        <w:rPr>
          <w:rFonts w:ascii="Bookman Old Style" w:eastAsia="Calibri" w:hAnsi="Bookman Old Style" w:cs="Arial"/>
          <w:sz w:val="16"/>
          <w:szCs w:val="16"/>
          <w:lang w:eastAsia="en-US"/>
        </w:rPr>
        <w:t>;</w:t>
      </w:r>
    </w:p>
    <w:p w:rsidR="00CA533A" w:rsidRDefault="00CA533A"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A533A">
        <w:rPr>
          <w:rFonts w:ascii="Bookman Old Style" w:eastAsia="Calibri" w:hAnsi="Bookman Old Style" w:cs="Arial"/>
          <w:sz w:val="16"/>
          <w:szCs w:val="16"/>
          <w:lang w:eastAsia="en-US"/>
        </w:rPr>
        <w:t>A contratada deverá garantir que o anuário contenha dados atualizados do IBGE, incluindo informações demográficas, econômicas e sociais dos municípios da região sudoeste do Paraná</w:t>
      </w:r>
      <w:r>
        <w:rPr>
          <w:rFonts w:ascii="Bookman Old Style" w:eastAsia="Calibri" w:hAnsi="Bookman Old Style" w:cs="Arial"/>
          <w:sz w:val="16"/>
          <w:szCs w:val="16"/>
          <w:lang w:eastAsia="en-US"/>
        </w:rPr>
        <w:t>;</w:t>
      </w:r>
    </w:p>
    <w:p w:rsidR="00CA533A" w:rsidRDefault="00CA533A"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A533A">
        <w:rPr>
          <w:rFonts w:ascii="Bookman Old Style" w:eastAsia="Calibri" w:hAnsi="Bookman Old Style" w:cs="Arial"/>
          <w:sz w:val="16"/>
          <w:szCs w:val="16"/>
          <w:lang w:eastAsia="en-US"/>
        </w:rPr>
        <w:t>A contratada deverá assegurar a precisão, confiabilidade e alta qualidade das informações apresentadas no anuário</w:t>
      </w:r>
      <w:r>
        <w:rPr>
          <w:rFonts w:ascii="Bookman Old Style" w:eastAsia="Calibri" w:hAnsi="Bookman Old Style" w:cs="Arial"/>
          <w:sz w:val="16"/>
          <w:szCs w:val="16"/>
          <w:lang w:eastAsia="en-US"/>
        </w:rPr>
        <w:t>;</w:t>
      </w:r>
    </w:p>
    <w:p w:rsidR="00CA533A" w:rsidRDefault="00CA533A"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A533A">
        <w:rPr>
          <w:rFonts w:ascii="Bookman Old Style" w:eastAsia="Calibri" w:hAnsi="Bookman Old Style" w:cs="Arial"/>
          <w:sz w:val="16"/>
          <w:szCs w:val="16"/>
          <w:lang w:eastAsia="en-US"/>
        </w:rPr>
        <w:t>A contratada deverá revisar e corrigir qualquer discrepância ou erro identificado no conteúdo do anuário</w:t>
      </w:r>
      <w:r>
        <w:rPr>
          <w:rFonts w:ascii="Bookman Old Style" w:eastAsia="Calibri" w:hAnsi="Bookman Old Style" w:cs="Arial"/>
          <w:sz w:val="16"/>
          <w:szCs w:val="16"/>
          <w:lang w:eastAsia="en-US"/>
        </w:rPr>
        <w:t>;</w:t>
      </w:r>
    </w:p>
    <w:p w:rsidR="00CA533A" w:rsidRDefault="00CA533A"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CA533A">
        <w:rPr>
          <w:rFonts w:ascii="Bookman Old Style" w:eastAsia="Calibri" w:hAnsi="Bookman Old Style" w:cs="Arial"/>
          <w:sz w:val="16"/>
          <w:szCs w:val="16"/>
          <w:lang w:eastAsia="en-US"/>
        </w:rPr>
        <w:t>A contratada deverá Cumprir rigorosamente todos os prazos e condições estipulados no contrato</w:t>
      </w:r>
      <w:r>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lastRenderedPageBreak/>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86164A">
        <w:rPr>
          <w:rFonts w:ascii="Bookman Old Style" w:hAnsi="Bookman Old Style"/>
          <w:color w:val="auto"/>
          <w:sz w:val="16"/>
          <w:szCs w:val="16"/>
        </w:rPr>
        <w:t>XXXXXXXXXXX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231E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231E5C"/>
    <w:rsid w:val="00561CDF"/>
    <w:rsid w:val="006B0418"/>
    <w:rsid w:val="006B1096"/>
    <w:rsid w:val="0086164A"/>
    <w:rsid w:val="00992436"/>
    <w:rsid w:val="00BA38B6"/>
    <w:rsid w:val="00CA533A"/>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3584</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7</cp:revision>
  <dcterms:created xsi:type="dcterms:W3CDTF">2024-01-15T19:43:00Z</dcterms:created>
  <dcterms:modified xsi:type="dcterms:W3CDTF">2024-05-17T16:37:00Z</dcterms:modified>
</cp:coreProperties>
</file>