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Pr="009C14FD" w:rsidRDefault="009C14FD" w:rsidP="009C14FD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9C14FD">
        <w:rPr>
          <w:i/>
          <w:iCs/>
          <w:sz w:val="22"/>
          <w:szCs w:val="18"/>
          <w:highlight w:val="yellow"/>
        </w:rPr>
        <w:t>(</w:t>
      </w:r>
      <w:proofErr w:type="gramStart"/>
      <w:r w:rsidRPr="009C14FD">
        <w:rPr>
          <w:i/>
          <w:iCs/>
          <w:sz w:val="22"/>
          <w:szCs w:val="18"/>
          <w:highlight w:val="yellow"/>
        </w:rPr>
        <w:t>em</w:t>
      </w:r>
      <w:proofErr w:type="gramEnd"/>
      <w:r w:rsidRPr="009C14FD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9C14FD" w:rsidRPr="009C14FD" w:rsidRDefault="009C14FD" w:rsidP="009C14FD">
      <w:pPr>
        <w:pStyle w:val="Default"/>
        <w:jc w:val="center"/>
        <w:rPr>
          <w:sz w:val="20"/>
          <w:szCs w:val="18"/>
        </w:rPr>
      </w:pPr>
      <w:proofErr w:type="gramStart"/>
      <w:r w:rsidRPr="009C14FD">
        <w:rPr>
          <w:i/>
          <w:iCs/>
          <w:sz w:val="22"/>
          <w:szCs w:val="18"/>
          <w:highlight w:val="yellow"/>
        </w:rPr>
        <w:t>endereço</w:t>
      </w:r>
      <w:proofErr w:type="gramEnd"/>
      <w:r w:rsidRPr="009C14FD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5433FD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E13E72" w:rsidRPr="00E13E72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Aquisição de </w:t>
      </w:r>
      <w:r w:rsidR="00980CA2">
        <w:rPr>
          <w:rFonts w:ascii="Bookman Old Style" w:eastAsia="Calibri" w:hAnsi="Bookman Old Style" w:cs="Times New Roman"/>
          <w:color w:val="000000"/>
          <w:szCs w:val="20"/>
          <w:lang w:eastAsia="en-US"/>
        </w:rPr>
        <w:t>lavadora de alta pressão para suprir as necessidades do Departamento de Urbanismo do município de Santo Antonio do Sudoeste – PR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09"/>
        <w:gridCol w:w="3402"/>
        <w:gridCol w:w="992"/>
        <w:gridCol w:w="992"/>
        <w:gridCol w:w="1418"/>
        <w:gridCol w:w="1409"/>
      </w:tblGrid>
      <w:tr w:rsidR="008E6862" w:rsidRPr="006B6DB2" w:rsidTr="00980CA2">
        <w:trPr>
          <w:trHeight w:val="373"/>
        </w:trPr>
        <w:tc>
          <w:tcPr>
            <w:tcW w:w="701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09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3402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992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shd w:val="clear" w:color="auto" w:fill="C0C0C0"/>
          </w:tcPr>
          <w:p w:rsidR="008E6862" w:rsidRPr="006B6DB2" w:rsidRDefault="006B6DB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418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409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8E6862" w:rsidRPr="006B6DB2" w:rsidTr="00980CA2">
        <w:trPr>
          <w:trHeight w:val="8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B6DB2" w:rsidRDefault="00980CA2" w:rsidP="003F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LAVADORA DE ALTA PRESSÃO – STIHL</w:t>
            </w:r>
          </w:p>
          <w:p w:rsidR="00980CA2" w:rsidRDefault="00980CA2" w:rsidP="003F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MODELO RE 110 - MOTOR INDUÇÃO</w:t>
            </w:r>
          </w:p>
          <w:p w:rsidR="00980CA2" w:rsidRDefault="00980CA2" w:rsidP="003F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VOLTAGEM 110V</w:t>
            </w:r>
          </w:p>
          <w:p w:rsidR="00980CA2" w:rsidRDefault="00980CA2" w:rsidP="003F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PRESSÃO MÁXIMA 130 BAR</w:t>
            </w:r>
          </w:p>
          <w:p w:rsidR="00980CA2" w:rsidRDefault="00980CA2" w:rsidP="003F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VAZÃO DE ÁGUA DE 440 LITROS POR HORA</w:t>
            </w:r>
          </w:p>
          <w:p w:rsidR="00980CA2" w:rsidRDefault="00980CA2" w:rsidP="003F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POTÊNCIA DE 1,6KW</w:t>
            </w:r>
          </w:p>
          <w:p w:rsidR="00980CA2" w:rsidRDefault="00980CA2" w:rsidP="003F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PESO 17,6 KG</w:t>
            </w:r>
          </w:p>
          <w:p w:rsidR="00980CA2" w:rsidRPr="00E13E72" w:rsidRDefault="00980CA2" w:rsidP="003F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MANGUEIRA COM TRAMA DE NYLON – 7 METROS DE COMPRIMENTO.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6B6DB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980CA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9C14FD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9C14FD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  <w:tr w:rsidR="008E6862" w:rsidRPr="006B6DB2" w:rsidTr="00980CA2">
        <w:trPr>
          <w:trHeight w:val="165"/>
        </w:trPr>
        <w:tc>
          <w:tcPr>
            <w:tcW w:w="8214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/>
          </w:tcPr>
          <w:p w:rsidR="008E6862" w:rsidRPr="006B6DB2" w:rsidRDefault="009C14FD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E13E72">
        <w:rPr>
          <w:rFonts w:ascii="Bookman Old Style" w:hAnsi="Bookman Old Style"/>
          <w:sz w:val="20"/>
          <w:szCs w:val="23"/>
        </w:rPr>
        <w:t xml:space="preserve"> </w:t>
      </w:r>
      <w:r w:rsidR="009C14FD">
        <w:rPr>
          <w:rFonts w:ascii="Bookman Old Style" w:hAnsi="Bookman Old Style"/>
          <w:sz w:val="20"/>
          <w:szCs w:val="23"/>
        </w:rPr>
        <w:t>(d</w:t>
      </w:r>
      <w:r w:rsidR="00977998">
        <w:rPr>
          <w:rFonts w:ascii="Bookman Old Style" w:hAnsi="Bookman Old Style"/>
          <w:sz w:val="20"/>
          <w:szCs w:val="23"/>
        </w:rPr>
        <w:t>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</w:t>
      </w:r>
      <w:r w:rsidRPr="006B6DB2">
        <w:rPr>
          <w:rFonts w:ascii="Bookman Old Style" w:hAnsi="Bookman Old Style"/>
          <w:sz w:val="20"/>
          <w:szCs w:val="23"/>
        </w:rPr>
        <w:t xml:space="preserve">serviço. 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O prazo de valida</w:t>
      </w:r>
      <w:r w:rsidR="008C2C75" w:rsidRPr="006B6DB2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6B6DB2">
        <w:rPr>
          <w:rFonts w:ascii="Bookman Old Style" w:hAnsi="Bookman Old Style"/>
          <w:sz w:val="20"/>
          <w:szCs w:val="23"/>
        </w:rPr>
        <w:t xml:space="preserve">de </w:t>
      </w:r>
      <w:r w:rsidR="009C14FD">
        <w:rPr>
          <w:rFonts w:ascii="Bookman Old Style" w:hAnsi="Bookman Old Style"/>
          <w:sz w:val="20"/>
          <w:szCs w:val="23"/>
        </w:rPr>
        <w:t>60 (sessenta)</w:t>
      </w:r>
      <w:r w:rsidR="006B6DB2">
        <w:rPr>
          <w:rFonts w:ascii="Bookman Old Style" w:hAnsi="Bookman Old Style"/>
          <w:sz w:val="20"/>
          <w:szCs w:val="23"/>
        </w:rPr>
        <w:t xml:space="preserve"> dias</w:t>
      </w:r>
      <w:r w:rsidRPr="006B6DB2"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 w:rsidRPr="006B6DB2">
        <w:rPr>
          <w:rFonts w:ascii="Bookman Old Style" w:hAnsi="Bookman Old Style"/>
          <w:sz w:val="20"/>
          <w:szCs w:val="23"/>
        </w:rPr>
        <w:t>licitação.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9C14FD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9C14FD" w:rsidRPr="006B6DB2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6B6DB2" w:rsidRDefault="009C14FD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Pr="006B6DB2">
        <w:rPr>
          <w:rFonts w:ascii="Bookman Old Style" w:hAnsi="Bookman Old Style"/>
          <w:sz w:val="20"/>
          <w:szCs w:val="20"/>
        </w:rPr>
        <w:t xml:space="preserve"> </w:t>
      </w:r>
      <w:r w:rsidR="00DD43BA" w:rsidRPr="006B6DB2">
        <w:rPr>
          <w:rFonts w:ascii="Bookman Old Style" w:hAnsi="Bookman Old Style"/>
          <w:sz w:val="20"/>
          <w:szCs w:val="20"/>
        </w:rPr>
        <w:t>__________________________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Local,</w:t>
      </w:r>
      <w:r w:rsidRPr="006B6DB2">
        <w:rPr>
          <w:rFonts w:ascii="Bookman Old Style" w:hAnsi="Bookman Old Style"/>
          <w:spacing w:val="-14"/>
          <w:sz w:val="20"/>
          <w:szCs w:val="20"/>
        </w:rPr>
        <w:t xml:space="preserve"> XX de XX</w:t>
      </w:r>
      <w:r w:rsidR="009C14FD">
        <w:rPr>
          <w:rFonts w:ascii="Bookman Old Style" w:hAnsi="Bookman Old Style"/>
          <w:spacing w:val="-14"/>
          <w:sz w:val="20"/>
          <w:szCs w:val="20"/>
        </w:rPr>
        <w:t>XXXX</w:t>
      </w:r>
      <w:r w:rsidRPr="006B6DB2">
        <w:rPr>
          <w:rFonts w:ascii="Bookman Old Style" w:hAnsi="Bookman Old Style"/>
          <w:spacing w:val="-14"/>
          <w:sz w:val="20"/>
          <w:szCs w:val="20"/>
        </w:rPr>
        <w:t>X</w:t>
      </w:r>
      <w:r w:rsidRPr="006B6DB2">
        <w:rPr>
          <w:rFonts w:ascii="Bookman Old Style" w:hAnsi="Bookman Old Style"/>
          <w:sz w:val="20"/>
          <w:szCs w:val="20"/>
        </w:rPr>
        <w:t xml:space="preserve"> de</w:t>
      </w:r>
      <w:r w:rsidRPr="006B6DB2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6B6DB2">
        <w:rPr>
          <w:rFonts w:ascii="Bookman Old Style" w:hAnsi="Bookman Old Style"/>
          <w:sz w:val="20"/>
          <w:szCs w:val="20"/>
        </w:rPr>
        <w:t>2024</w:t>
      </w:r>
      <w:r w:rsidRPr="006B6DB2">
        <w:rPr>
          <w:rFonts w:ascii="Bookman Old Style" w:hAnsi="Bookman Old Style"/>
          <w:sz w:val="20"/>
          <w:szCs w:val="20"/>
        </w:rPr>
        <w:t>.</w:t>
      </w: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980CA2">
    <w:pPr>
      <w:pStyle w:val="Rodap"/>
    </w:pPr>
  </w:p>
  <w:p w:rsidR="00C1093F" w:rsidRDefault="00980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3F1093"/>
    <w:rsid w:val="00433262"/>
    <w:rsid w:val="004C47D9"/>
    <w:rsid w:val="005433FD"/>
    <w:rsid w:val="006B0418"/>
    <w:rsid w:val="006B6DB2"/>
    <w:rsid w:val="008C2C75"/>
    <w:rsid w:val="008E6862"/>
    <w:rsid w:val="00977998"/>
    <w:rsid w:val="00980CA2"/>
    <w:rsid w:val="009C14FD"/>
    <w:rsid w:val="00A71191"/>
    <w:rsid w:val="00C257EA"/>
    <w:rsid w:val="00D82845"/>
    <w:rsid w:val="00D93225"/>
    <w:rsid w:val="00DD43BA"/>
    <w:rsid w:val="00E014A2"/>
    <w:rsid w:val="00E13E72"/>
    <w:rsid w:val="00ED52FD"/>
    <w:rsid w:val="00F336B0"/>
    <w:rsid w:val="00F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15</cp:revision>
  <dcterms:created xsi:type="dcterms:W3CDTF">2023-12-27T12:20:00Z</dcterms:created>
  <dcterms:modified xsi:type="dcterms:W3CDTF">2024-05-06T12:38:00Z</dcterms:modified>
</cp:coreProperties>
</file>