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C0A" w:rsidRPr="00AA3103" w:rsidRDefault="00396C0A" w:rsidP="00AA3103">
      <w:pPr>
        <w:pStyle w:val="Ttulo1"/>
        <w:spacing w:before="0" w:line="276" w:lineRule="auto"/>
        <w:ind w:right="-1"/>
        <w:jc w:val="center"/>
        <w:rPr>
          <w:rFonts w:ascii="Bookman Old Style" w:hAnsi="Bookman Old Style" w:cstheme="minorHAnsi"/>
          <w:b/>
          <w:color w:val="000000" w:themeColor="text1"/>
          <w:spacing w:val="-1"/>
          <w:sz w:val="20"/>
          <w:szCs w:val="20"/>
        </w:rPr>
      </w:pPr>
      <w:r w:rsidRPr="00AA3103">
        <w:rPr>
          <w:rFonts w:ascii="Bookman Old Style" w:hAnsi="Bookman Old Style" w:cstheme="minorHAnsi"/>
          <w:b/>
          <w:color w:val="000000" w:themeColor="text1"/>
          <w:sz w:val="20"/>
          <w:szCs w:val="20"/>
        </w:rPr>
        <w:t>ESTUDO</w:t>
      </w:r>
      <w:r w:rsidRPr="00AA3103">
        <w:rPr>
          <w:rFonts w:ascii="Bookman Old Style" w:hAnsi="Bookman Old Style" w:cstheme="minorHAnsi"/>
          <w:b/>
          <w:color w:val="000000" w:themeColor="text1"/>
          <w:spacing w:val="-2"/>
          <w:sz w:val="20"/>
          <w:szCs w:val="20"/>
        </w:rPr>
        <w:t xml:space="preserve"> </w:t>
      </w:r>
      <w:r w:rsidRPr="00AA3103">
        <w:rPr>
          <w:rFonts w:ascii="Bookman Old Style" w:hAnsi="Bookman Old Style" w:cstheme="minorHAnsi"/>
          <w:b/>
          <w:color w:val="000000" w:themeColor="text1"/>
          <w:sz w:val="20"/>
          <w:szCs w:val="20"/>
        </w:rPr>
        <w:t>TÉCNICO</w:t>
      </w:r>
      <w:r w:rsidRPr="00AA3103">
        <w:rPr>
          <w:rFonts w:ascii="Bookman Old Style" w:hAnsi="Bookman Old Style" w:cstheme="minorHAnsi"/>
          <w:b/>
          <w:color w:val="000000" w:themeColor="text1"/>
          <w:spacing w:val="-2"/>
          <w:sz w:val="20"/>
          <w:szCs w:val="20"/>
        </w:rPr>
        <w:t xml:space="preserve"> </w:t>
      </w:r>
      <w:r w:rsidRPr="00AA3103">
        <w:rPr>
          <w:rFonts w:ascii="Bookman Old Style" w:hAnsi="Bookman Old Style" w:cstheme="minorHAnsi"/>
          <w:b/>
          <w:color w:val="000000" w:themeColor="text1"/>
          <w:sz w:val="20"/>
          <w:szCs w:val="20"/>
        </w:rPr>
        <w:t xml:space="preserve">PRELIMINAR – ETP </w:t>
      </w:r>
    </w:p>
    <w:p w:rsidR="00396C0A" w:rsidRPr="00AA3103" w:rsidRDefault="00396C0A" w:rsidP="00AA3103">
      <w:pPr>
        <w:spacing w:after="0" w:line="276" w:lineRule="auto"/>
        <w:ind w:right="-1" w:firstLine="708"/>
        <w:jc w:val="both"/>
        <w:rPr>
          <w:rFonts w:ascii="Bookman Old Style" w:hAnsi="Bookman Old Style" w:cstheme="minorHAnsi"/>
          <w:b/>
          <w:color w:val="000000" w:themeColor="text1"/>
          <w:sz w:val="20"/>
          <w:szCs w:val="20"/>
        </w:rPr>
      </w:pPr>
    </w:p>
    <w:p w:rsidR="00396C0A" w:rsidRPr="00AA3103" w:rsidRDefault="00396C0A" w:rsidP="00AA3103">
      <w:pPr>
        <w:spacing w:after="0" w:line="276" w:lineRule="auto"/>
        <w:ind w:right="-1" w:firstLine="142"/>
        <w:jc w:val="both"/>
        <w:rPr>
          <w:rFonts w:ascii="Bookman Old Style" w:hAnsi="Bookman Old Style" w:cstheme="minorHAnsi"/>
          <w:b/>
          <w:color w:val="000000" w:themeColor="text1"/>
          <w:sz w:val="20"/>
          <w:szCs w:val="20"/>
        </w:rPr>
      </w:pPr>
      <w:r w:rsidRPr="00AA3103">
        <w:rPr>
          <w:rFonts w:ascii="Bookman Old Style" w:hAnsi="Bookman Old Style" w:cstheme="minorHAnsi"/>
          <w:b/>
          <w:color w:val="000000" w:themeColor="text1"/>
          <w:sz w:val="20"/>
          <w:szCs w:val="20"/>
        </w:rPr>
        <w:t>INTRODUÇÃO</w:t>
      </w:r>
    </w:p>
    <w:p w:rsidR="00AA3103" w:rsidRPr="00AA3103" w:rsidRDefault="00AA3103" w:rsidP="00AA3103">
      <w:pPr>
        <w:spacing w:after="0" w:line="276" w:lineRule="auto"/>
        <w:ind w:right="-1" w:firstLine="142"/>
        <w:jc w:val="both"/>
        <w:rPr>
          <w:rFonts w:ascii="Bookman Old Style" w:hAnsi="Bookman Old Style" w:cstheme="minorHAnsi"/>
          <w:b/>
          <w:color w:val="000000" w:themeColor="text1"/>
          <w:sz w:val="20"/>
          <w:szCs w:val="20"/>
        </w:rPr>
      </w:pPr>
    </w:p>
    <w:p w:rsidR="00643E69" w:rsidRPr="00AA3103" w:rsidRDefault="00396C0A" w:rsidP="00AA3103">
      <w:pPr>
        <w:spacing w:after="0" w:line="276" w:lineRule="auto"/>
        <w:ind w:right="-1" w:firstLine="708"/>
        <w:jc w:val="both"/>
        <w:rPr>
          <w:rFonts w:ascii="Bookman Old Style" w:hAnsi="Bookman Old Style" w:cstheme="minorHAnsi"/>
          <w:color w:val="000000" w:themeColor="text1"/>
          <w:sz w:val="20"/>
          <w:szCs w:val="20"/>
          <w:shd w:val="clear" w:color="auto" w:fill="FFFFFF"/>
        </w:rPr>
      </w:pPr>
      <w:r w:rsidRPr="00AA3103">
        <w:rPr>
          <w:rFonts w:ascii="Bookman Old Style" w:hAnsi="Bookman Old Style" w:cstheme="minorHAnsi"/>
          <w:color w:val="000000" w:themeColor="text1"/>
          <w:sz w:val="20"/>
          <w:szCs w:val="20"/>
        </w:rPr>
        <w:t>Conforme a Lei nº 14.133, de 2021, o</w:t>
      </w:r>
      <w:r w:rsidRPr="00AA3103">
        <w:rPr>
          <w:rFonts w:ascii="Bookman Old Style" w:hAnsi="Bookman Old Style" w:cstheme="minorHAnsi"/>
          <w:color w:val="000000" w:themeColor="text1"/>
          <w:sz w:val="20"/>
          <w:szCs w:val="20"/>
          <w:shd w:val="clear" w:color="auto" w:fill="FFFFFF"/>
        </w:rPr>
        <w:t xml:space="preserve"> Estudo Técnico Preliminar tem por objetivo identificar e analisar os cenários para o atendimento da demanda que consta no Documento de Oficialização da Demanda, bem como demonstrar a viabilidade técnica e econômica das soluções identificadas, fornecendo as informações necessárias para sub</w:t>
      </w:r>
      <w:r w:rsidR="00643E69" w:rsidRPr="00AA3103">
        <w:rPr>
          <w:rFonts w:ascii="Bookman Old Style" w:hAnsi="Bookman Old Style" w:cstheme="minorHAnsi"/>
          <w:color w:val="000000" w:themeColor="text1"/>
          <w:sz w:val="20"/>
          <w:szCs w:val="20"/>
          <w:shd w:val="clear" w:color="auto" w:fill="FFFFFF"/>
        </w:rPr>
        <w:t xml:space="preserve">sidiar o respectivo processo de contratação de empresa especializada para manutenção preventiva e corretiva das Câmaras de Conservação de Imunobiológicos das Salas de Vacinas nas Unidades Básicas de Saúde e Rede de Frio da Secretaria de Saúde do Município, conforme condições, quantidades e exigências estabelecidas neste instrumento. </w:t>
      </w:r>
    </w:p>
    <w:p w:rsidR="00396C0A" w:rsidRPr="00AA3103" w:rsidRDefault="00396C0A" w:rsidP="00AA3103">
      <w:pPr>
        <w:spacing w:after="0" w:line="276" w:lineRule="auto"/>
        <w:ind w:right="-1" w:firstLine="708"/>
        <w:jc w:val="both"/>
        <w:rPr>
          <w:rFonts w:ascii="Bookman Old Style" w:hAnsi="Bookman Old Style" w:cstheme="minorHAnsi"/>
          <w:color w:val="000000" w:themeColor="text1"/>
          <w:sz w:val="20"/>
          <w:szCs w:val="20"/>
        </w:rPr>
      </w:pPr>
      <w:r w:rsidRPr="00AA3103">
        <w:rPr>
          <w:rFonts w:ascii="Bookman Old Style" w:hAnsi="Bookman Old Style" w:cstheme="minorHAnsi"/>
          <w:color w:val="000000" w:themeColor="text1"/>
          <w:sz w:val="20"/>
          <w:szCs w:val="20"/>
        </w:rPr>
        <w:t>Neste sentido, o</w:t>
      </w:r>
      <w:r w:rsidRPr="00AA3103">
        <w:rPr>
          <w:rFonts w:ascii="Bookman Old Style" w:hAnsi="Bookman Old Style" w:cstheme="minorHAnsi"/>
          <w:color w:val="000000" w:themeColor="text1"/>
          <w:spacing w:val="1"/>
          <w:sz w:val="20"/>
          <w:szCs w:val="20"/>
        </w:rPr>
        <w:t xml:space="preserve"> </w:t>
      </w:r>
      <w:r w:rsidRPr="00AA3103">
        <w:rPr>
          <w:rFonts w:ascii="Bookman Old Style" w:hAnsi="Bookman Old Style" w:cstheme="minorHAnsi"/>
          <w:color w:val="000000" w:themeColor="text1"/>
          <w:sz w:val="20"/>
          <w:szCs w:val="20"/>
        </w:rPr>
        <w:t>presente</w:t>
      </w:r>
      <w:r w:rsidRPr="00AA3103">
        <w:rPr>
          <w:rFonts w:ascii="Bookman Old Style" w:hAnsi="Bookman Old Style" w:cstheme="minorHAnsi"/>
          <w:color w:val="000000" w:themeColor="text1"/>
          <w:spacing w:val="1"/>
          <w:sz w:val="20"/>
          <w:szCs w:val="20"/>
        </w:rPr>
        <w:t xml:space="preserve"> </w:t>
      </w:r>
      <w:r w:rsidRPr="00AA3103">
        <w:rPr>
          <w:rFonts w:ascii="Bookman Old Style" w:hAnsi="Bookman Old Style" w:cstheme="minorHAnsi"/>
          <w:color w:val="000000" w:themeColor="text1"/>
          <w:sz w:val="20"/>
          <w:szCs w:val="20"/>
        </w:rPr>
        <w:t>documento</w:t>
      </w:r>
      <w:r w:rsidRPr="00AA3103">
        <w:rPr>
          <w:rFonts w:ascii="Bookman Old Style" w:hAnsi="Bookman Old Style" w:cstheme="minorHAnsi"/>
          <w:color w:val="000000" w:themeColor="text1"/>
          <w:spacing w:val="1"/>
          <w:sz w:val="20"/>
          <w:szCs w:val="20"/>
        </w:rPr>
        <w:t xml:space="preserve"> </w:t>
      </w:r>
      <w:r w:rsidRPr="00AA3103">
        <w:rPr>
          <w:rFonts w:ascii="Bookman Old Style" w:hAnsi="Bookman Old Style" w:cstheme="minorHAnsi"/>
          <w:color w:val="000000" w:themeColor="text1"/>
          <w:sz w:val="20"/>
          <w:szCs w:val="20"/>
        </w:rPr>
        <w:t xml:space="preserve">contempla </w:t>
      </w:r>
      <w:r w:rsidRPr="00AA3103">
        <w:rPr>
          <w:rFonts w:ascii="Bookman Old Style" w:hAnsi="Bookman Old Style" w:cstheme="minorHAnsi"/>
          <w:color w:val="000000" w:themeColor="text1"/>
          <w:spacing w:val="-1"/>
          <w:sz w:val="20"/>
          <w:szCs w:val="20"/>
        </w:rPr>
        <w:t>estudos</w:t>
      </w:r>
      <w:r w:rsidRPr="00AA3103">
        <w:rPr>
          <w:rFonts w:ascii="Bookman Old Style" w:hAnsi="Bookman Old Style" w:cstheme="minorHAnsi"/>
          <w:color w:val="000000" w:themeColor="text1"/>
          <w:spacing w:val="-13"/>
          <w:sz w:val="20"/>
          <w:szCs w:val="20"/>
        </w:rPr>
        <w:t xml:space="preserve"> </w:t>
      </w:r>
      <w:r w:rsidRPr="00AA3103">
        <w:rPr>
          <w:rFonts w:ascii="Bookman Old Style" w:hAnsi="Bookman Old Style" w:cstheme="minorHAnsi"/>
          <w:color w:val="000000" w:themeColor="text1"/>
          <w:spacing w:val="-1"/>
          <w:sz w:val="20"/>
          <w:szCs w:val="20"/>
        </w:rPr>
        <w:t>para</w:t>
      </w:r>
      <w:r w:rsidRPr="00AA3103">
        <w:rPr>
          <w:rFonts w:ascii="Bookman Old Style" w:hAnsi="Bookman Old Style" w:cstheme="minorHAnsi"/>
          <w:color w:val="000000" w:themeColor="text1"/>
          <w:spacing w:val="-10"/>
          <w:sz w:val="20"/>
          <w:szCs w:val="20"/>
        </w:rPr>
        <w:t xml:space="preserve"> </w:t>
      </w:r>
      <w:r w:rsidRPr="00AA3103">
        <w:rPr>
          <w:rFonts w:ascii="Bookman Old Style" w:hAnsi="Bookman Old Style" w:cstheme="minorHAnsi"/>
          <w:color w:val="000000" w:themeColor="text1"/>
          <w:spacing w:val="-1"/>
          <w:sz w:val="20"/>
          <w:szCs w:val="20"/>
        </w:rPr>
        <w:t>a</w:t>
      </w:r>
      <w:r w:rsidRPr="00AA3103">
        <w:rPr>
          <w:rFonts w:ascii="Bookman Old Style" w:hAnsi="Bookman Old Style" w:cstheme="minorHAnsi"/>
          <w:color w:val="000000" w:themeColor="text1"/>
          <w:spacing w:val="-14"/>
          <w:sz w:val="20"/>
          <w:szCs w:val="20"/>
        </w:rPr>
        <w:t xml:space="preserve"> </w:t>
      </w:r>
      <w:r w:rsidRPr="00AA3103">
        <w:rPr>
          <w:rFonts w:ascii="Bookman Old Style" w:hAnsi="Bookman Old Style" w:cstheme="minorHAnsi"/>
          <w:color w:val="000000" w:themeColor="text1"/>
          <w:spacing w:val="-1"/>
          <w:sz w:val="20"/>
          <w:szCs w:val="20"/>
        </w:rPr>
        <w:t>contratação</w:t>
      </w:r>
      <w:r w:rsidRPr="00AA3103">
        <w:rPr>
          <w:rFonts w:ascii="Bookman Old Style" w:hAnsi="Bookman Old Style" w:cstheme="minorHAnsi"/>
          <w:color w:val="000000" w:themeColor="text1"/>
          <w:spacing w:val="-12"/>
          <w:sz w:val="20"/>
          <w:szCs w:val="20"/>
        </w:rPr>
        <w:t xml:space="preserve"> </w:t>
      </w:r>
      <w:r w:rsidRPr="00AA3103">
        <w:rPr>
          <w:rFonts w:ascii="Bookman Old Style" w:hAnsi="Bookman Old Style" w:cstheme="minorHAnsi"/>
          <w:color w:val="000000" w:themeColor="text1"/>
          <w:sz w:val="20"/>
          <w:szCs w:val="20"/>
        </w:rPr>
        <w:t>de</w:t>
      </w:r>
      <w:r w:rsidRPr="00AA3103">
        <w:rPr>
          <w:rFonts w:ascii="Bookman Old Style" w:hAnsi="Bookman Old Style" w:cstheme="minorHAnsi"/>
          <w:color w:val="000000" w:themeColor="text1"/>
          <w:spacing w:val="-11"/>
          <w:sz w:val="20"/>
          <w:szCs w:val="20"/>
        </w:rPr>
        <w:t xml:space="preserve"> </w:t>
      </w:r>
      <w:r w:rsidRPr="00AA3103">
        <w:rPr>
          <w:rFonts w:ascii="Bookman Old Style" w:hAnsi="Bookman Old Style" w:cstheme="minorHAnsi"/>
          <w:color w:val="000000" w:themeColor="text1"/>
          <w:sz w:val="20"/>
          <w:szCs w:val="20"/>
        </w:rPr>
        <w:t>solução</w:t>
      </w:r>
      <w:r w:rsidRPr="00AA3103">
        <w:rPr>
          <w:rFonts w:ascii="Bookman Old Style" w:hAnsi="Bookman Old Style" w:cstheme="minorHAnsi"/>
          <w:color w:val="000000" w:themeColor="text1"/>
          <w:spacing w:val="-12"/>
          <w:sz w:val="20"/>
          <w:szCs w:val="20"/>
        </w:rPr>
        <w:t xml:space="preserve"> </w:t>
      </w:r>
      <w:r w:rsidRPr="00AA3103">
        <w:rPr>
          <w:rFonts w:ascii="Bookman Old Style" w:hAnsi="Bookman Old Style" w:cstheme="minorHAnsi"/>
          <w:color w:val="000000" w:themeColor="text1"/>
          <w:sz w:val="20"/>
          <w:szCs w:val="20"/>
        </w:rPr>
        <w:t>que</w:t>
      </w:r>
      <w:r w:rsidRPr="00AA3103">
        <w:rPr>
          <w:rFonts w:ascii="Bookman Old Style" w:hAnsi="Bookman Old Style" w:cstheme="minorHAnsi"/>
          <w:color w:val="000000" w:themeColor="text1"/>
          <w:spacing w:val="-12"/>
          <w:sz w:val="20"/>
          <w:szCs w:val="20"/>
        </w:rPr>
        <w:t xml:space="preserve"> </w:t>
      </w:r>
      <w:r w:rsidRPr="00AA3103">
        <w:rPr>
          <w:rFonts w:ascii="Bookman Old Style" w:hAnsi="Bookman Old Style" w:cstheme="minorHAnsi"/>
          <w:color w:val="000000" w:themeColor="text1"/>
          <w:sz w:val="20"/>
          <w:szCs w:val="20"/>
        </w:rPr>
        <w:t>atenderá</w:t>
      </w:r>
      <w:r w:rsidRPr="00AA3103">
        <w:rPr>
          <w:rFonts w:ascii="Bookman Old Style" w:hAnsi="Bookman Old Style" w:cstheme="minorHAnsi"/>
          <w:color w:val="000000" w:themeColor="text1"/>
          <w:spacing w:val="-14"/>
          <w:sz w:val="20"/>
          <w:szCs w:val="20"/>
        </w:rPr>
        <w:t xml:space="preserve"> </w:t>
      </w:r>
      <w:r w:rsidRPr="00AA3103">
        <w:rPr>
          <w:rFonts w:ascii="Bookman Old Style" w:hAnsi="Bookman Old Style" w:cstheme="minorHAnsi"/>
          <w:color w:val="000000" w:themeColor="text1"/>
          <w:sz w:val="20"/>
          <w:szCs w:val="20"/>
        </w:rPr>
        <w:t>à</w:t>
      </w:r>
      <w:r w:rsidRPr="00AA3103">
        <w:rPr>
          <w:rFonts w:ascii="Bookman Old Style" w:hAnsi="Bookman Old Style" w:cstheme="minorHAnsi"/>
          <w:color w:val="000000" w:themeColor="text1"/>
          <w:spacing w:val="-10"/>
          <w:sz w:val="20"/>
          <w:szCs w:val="20"/>
        </w:rPr>
        <w:t xml:space="preserve"> </w:t>
      </w:r>
      <w:r w:rsidRPr="00AA3103">
        <w:rPr>
          <w:rFonts w:ascii="Bookman Old Style" w:hAnsi="Bookman Old Style" w:cstheme="minorHAnsi"/>
          <w:color w:val="000000" w:themeColor="text1"/>
          <w:sz w:val="20"/>
          <w:szCs w:val="20"/>
        </w:rPr>
        <w:t>necessidade</w:t>
      </w:r>
      <w:r w:rsidR="00643E69" w:rsidRPr="00AA3103">
        <w:rPr>
          <w:rFonts w:ascii="Bookman Old Style" w:hAnsi="Bookman Old Style" w:cstheme="minorHAnsi"/>
          <w:color w:val="000000" w:themeColor="text1"/>
          <w:sz w:val="20"/>
          <w:szCs w:val="20"/>
        </w:rPr>
        <w:t xml:space="preserve"> </w:t>
      </w:r>
      <w:r w:rsidRPr="00AA3103">
        <w:rPr>
          <w:rFonts w:ascii="Bookman Old Style" w:hAnsi="Bookman Old Style" w:cstheme="minorHAnsi"/>
          <w:color w:val="000000" w:themeColor="text1"/>
          <w:sz w:val="20"/>
          <w:szCs w:val="20"/>
        </w:rPr>
        <w:t xml:space="preserve"> </w:t>
      </w:r>
      <w:r w:rsidRPr="00AA3103">
        <w:rPr>
          <w:rFonts w:ascii="Bookman Old Style" w:hAnsi="Bookman Old Style" w:cstheme="minorHAnsi"/>
          <w:color w:val="000000" w:themeColor="text1"/>
          <w:spacing w:val="-52"/>
          <w:sz w:val="20"/>
          <w:szCs w:val="20"/>
        </w:rPr>
        <w:t xml:space="preserve"> </w:t>
      </w:r>
      <w:r w:rsidRPr="00AA3103">
        <w:rPr>
          <w:rFonts w:ascii="Bookman Old Style" w:hAnsi="Bookman Old Style" w:cstheme="minorHAnsi"/>
          <w:color w:val="000000" w:themeColor="text1"/>
          <w:sz w:val="20"/>
          <w:szCs w:val="20"/>
        </w:rPr>
        <w:t>especificada no documento de formalização da demanda anexo, e tem por finalidade estudá-la detalhadamente e identificar a</w:t>
      </w:r>
      <w:r w:rsidRPr="00AA3103">
        <w:rPr>
          <w:rFonts w:ascii="Bookman Old Style" w:hAnsi="Bookman Old Style" w:cstheme="minorHAnsi"/>
          <w:color w:val="000000" w:themeColor="text1"/>
          <w:spacing w:val="-3"/>
          <w:sz w:val="20"/>
          <w:szCs w:val="20"/>
        </w:rPr>
        <w:t xml:space="preserve"> </w:t>
      </w:r>
      <w:r w:rsidRPr="00AA3103">
        <w:rPr>
          <w:rFonts w:ascii="Bookman Old Style" w:hAnsi="Bookman Old Style" w:cstheme="minorHAnsi"/>
          <w:color w:val="000000" w:themeColor="text1"/>
          <w:sz w:val="20"/>
          <w:szCs w:val="20"/>
        </w:rPr>
        <w:t>melhor</w:t>
      </w:r>
      <w:r w:rsidRPr="00AA3103">
        <w:rPr>
          <w:rFonts w:ascii="Bookman Old Style" w:hAnsi="Bookman Old Style" w:cstheme="minorHAnsi"/>
          <w:color w:val="000000" w:themeColor="text1"/>
          <w:spacing w:val="-3"/>
          <w:sz w:val="20"/>
          <w:szCs w:val="20"/>
        </w:rPr>
        <w:t xml:space="preserve"> </w:t>
      </w:r>
      <w:r w:rsidRPr="00AA3103">
        <w:rPr>
          <w:rFonts w:ascii="Bookman Old Style" w:hAnsi="Bookman Old Style" w:cstheme="minorHAnsi"/>
          <w:color w:val="000000" w:themeColor="text1"/>
          <w:sz w:val="20"/>
          <w:szCs w:val="20"/>
        </w:rPr>
        <w:t>solução</w:t>
      </w:r>
      <w:r w:rsidRPr="00AA3103">
        <w:rPr>
          <w:rFonts w:ascii="Bookman Old Style" w:hAnsi="Bookman Old Style" w:cstheme="minorHAnsi"/>
          <w:color w:val="000000" w:themeColor="text1"/>
          <w:spacing w:val="-5"/>
          <w:sz w:val="20"/>
          <w:szCs w:val="20"/>
        </w:rPr>
        <w:t xml:space="preserve"> existente </w:t>
      </w:r>
      <w:r w:rsidRPr="00AA3103">
        <w:rPr>
          <w:rFonts w:ascii="Bookman Old Style" w:hAnsi="Bookman Old Style" w:cstheme="minorHAnsi"/>
          <w:color w:val="000000" w:themeColor="text1"/>
          <w:sz w:val="20"/>
          <w:szCs w:val="20"/>
        </w:rPr>
        <w:t>no mercado</w:t>
      </w:r>
      <w:r w:rsidRPr="00AA3103">
        <w:rPr>
          <w:rFonts w:ascii="Bookman Old Style" w:hAnsi="Bookman Old Style" w:cstheme="minorHAnsi"/>
          <w:color w:val="000000" w:themeColor="text1"/>
          <w:spacing w:val="1"/>
          <w:sz w:val="20"/>
          <w:szCs w:val="20"/>
        </w:rPr>
        <w:t xml:space="preserve"> </w:t>
      </w:r>
      <w:r w:rsidRPr="00AA3103">
        <w:rPr>
          <w:rFonts w:ascii="Bookman Old Style" w:hAnsi="Bookman Old Style" w:cstheme="minorHAnsi"/>
          <w:color w:val="000000" w:themeColor="text1"/>
          <w:sz w:val="20"/>
          <w:szCs w:val="20"/>
        </w:rPr>
        <w:t>para</w:t>
      </w:r>
      <w:r w:rsidRPr="00AA3103">
        <w:rPr>
          <w:rFonts w:ascii="Bookman Old Style" w:hAnsi="Bookman Old Style" w:cstheme="minorHAnsi"/>
          <w:color w:val="000000" w:themeColor="text1"/>
          <w:spacing w:val="-3"/>
          <w:sz w:val="20"/>
          <w:szCs w:val="20"/>
        </w:rPr>
        <w:t xml:space="preserve"> </w:t>
      </w:r>
      <w:r w:rsidRPr="00AA3103">
        <w:rPr>
          <w:rFonts w:ascii="Bookman Old Style" w:hAnsi="Bookman Old Style" w:cstheme="minorHAnsi"/>
          <w:color w:val="000000" w:themeColor="text1"/>
          <w:sz w:val="20"/>
          <w:szCs w:val="20"/>
        </w:rPr>
        <w:t>supri-la,</w:t>
      </w:r>
      <w:r w:rsidRPr="00AA3103">
        <w:rPr>
          <w:rFonts w:ascii="Bookman Old Style" w:hAnsi="Bookman Old Style" w:cstheme="minorHAnsi"/>
          <w:color w:val="000000" w:themeColor="text1"/>
          <w:spacing w:val="-4"/>
          <w:sz w:val="20"/>
          <w:szCs w:val="20"/>
        </w:rPr>
        <w:t xml:space="preserve"> </w:t>
      </w:r>
      <w:r w:rsidRPr="00AA3103">
        <w:rPr>
          <w:rFonts w:ascii="Bookman Old Style" w:hAnsi="Bookman Old Style" w:cstheme="minorHAnsi"/>
          <w:color w:val="000000" w:themeColor="text1"/>
          <w:sz w:val="20"/>
          <w:szCs w:val="20"/>
        </w:rPr>
        <w:t>em</w:t>
      </w:r>
      <w:r w:rsidRPr="00AA3103">
        <w:rPr>
          <w:rFonts w:ascii="Bookman Old Style" w:hAnsi="Bookman Old Style" w:cstheme="minorHAnsi"/>
          <w:color w:val="000000" w:themeColor="text1"/>
          <w:spacing w:val="-3"/>
          <w:sz w:val="20"/>
          <w:szCs w:val="20"/>
        </w:rPr>
        <w:t xml:space="preserve"> </w:t>
      </w:r>
      <w:r w:rsidRPr="00AA3103">
        <w:rPr>
          <w:rFonts w:ascii="Bookman Old Style" w:hAnsi="Bookman Old Style" w:cstheme="minorHAnsi"/>
          <w:color w:val="000000" w:themeColor="text1"/>
          <w:sz w:val="20"/>
          <w:szCs w:val="20"/>
        </w:rPr>
        <w:t>conformidade com as</w:t>
      </w:r>
      <w:r w:rsidRPr="00AA3103">
        <w:rPr>
          <w:rFonts w:ascii="Bookman Old Style" w:hAnsi="Bookman Old Style" w:cstheme="minorHAnsi"/>
          <w:color w:val="000000" w:themeColor="text1"/>
          <w:spacing w:val="-4"/>
          <w:sz w:val="20"/>
          <w:szCs w:val="20"/>
        </w:rPr>
        <w:t xml:space="preserve"> </w:t>
      </w:r>
      <w:r w:rsidRPr="00AA3103">
        <w:rPr>
          <w:rFonts w:ascii="Bookman Old Style" w:hAnsi="Bookman Old Style" w:cstheme="minorHAnsi"/>
          <w:color w:val="000000" w:themeColor="text1"/>
          <w:sz w:val="20"/>
          <w:szCs w:val="20"/>
        </w:rPr>
        <w:t>normas</w:t>
      </w:r>
      <w:r w:rsidRPr="00AA3103">
        <w:rPr>
          <w:rFonts w:ascii="Bookman Old Style" w:hAnsi="Bookman Old Style" w:cstheme="minorHAnsi"/>
          <w:color w:val="000000" w:themeColor="text1"/>
          <w:spacing w:val="-2"/>
          <w:sz w:val="20"/>
          <w:szCs w:val="20"/>
        </w:rPr>
        <w:t xml:space="preserve"> </w:t>
      </w:r>
      <w:r w:rsidRPr="00AA3103">
        <w:rPr>
          <w:rFonts w:ascii="Bookman Old Style" w:hAnsi="Bookman Old Style" w:cstheme="minorHAnsi"/>
          <w:color w:val="000000" w:themeColor="text1"/>
          <w:sz w:val="20"/>
          <w:szCs w:val="20"/>
        </w:rPr>
        <w:t>e</w:t>
      </w:r>
      <w:r w:rsidRPr="00AA3103">
        <w:rPr>
          <w:rFonts w:ascii="Bookman Old Style" w:hAnsi="Bookman Old Style" w:cstheme="minorHAnsi"/>
          <w:color w:val="000000" w:themeColor="text1"/>
          <w:spacing w:val="-4"/>
          <w:sz w:val="20"/>
          <w:szCs w:val="20"/>
        </w:rPr>
        <w:t xml:space="preserve"> </w:t>
      </w:r>
      <w:r w:rsidRPr="00AA3103">
        <w:rPr>
          <w:rFonts w:ascii="Bookman Old Style" w:hAnsi="Bookman Old Style" w:cstheme="minorHAnsi"/>
          <w:color w:val="000000" w:themeColor="text1"/>
          <w:sz w:val="20"/>
          <w:szCs w:val="20"/>
        </w:rPr>
        <w:t>princípios</w:t>
      </w:r>
      <w:r w:rsidRPr="00AA3103">
        <w:rPr>
          <w:rFonts w:ascii="Bookman Old Style" w:hAnsi="Bookman Old Style" w:cstheme="minorHAnsi"/>
          <w:color w:val="000000" w:themeColor="text1"/>
          <w:spacing w:val="-4"/>
          <w:sz w:val="20"/>
          <w:szCs w:val="20"/>
        </w:rPr>
        <w:t xml:space="preserve"> </w:t>
      </w:r>
      <w:r w:rsidR="00643E69" w:rsidRPr="00AA3103">
        <w:rPr>
          <w:rFonts w:ascii="Bookman Old Style" w:hAnsi="Bookman Old Style" w:cstheme="minorHAnsi"/>
          <w:color w:val="000000" w:themeColor="text1"/>
          <w:sz w:val="20"/>
          <w:szCs w:val="20"/>
        </w:rPr>
        <w:t>que regem</w:t>
      </w:r>
      <w:r w:rsidRPr="00AA3103">
        <w:rPr>
          <w:rFonts w:ascii="Bookman Old Style" w:hAnsi="Bookman Old Style" w:cstheme="minorHAnsi"/>
          <w:color w:val="000000" w:themeColor="text1"/>
          <w:sz w:val="20"/>
          <w:szCs w:val="20"/>
        </w:rPr>
        <w:t xml:space="preserve"> a</w:t>
      </w:r>
      <w:r w:rsidRPr="00AA3103">
        <w:rPr>
          <w:rFonts w:ascii="Bookman Old Style" w:hAnsi="Bookman Old Style" w:cstheme="minorHAnsi"/>
          <w:color w:val="000000" w:themeColor="text1"/>
          <w:spacing w:val="-2"/>
          <w:sz w:val="20"/>
          <w:szCs w:val="20"/>
        </w:rPr>
        <w:t xml:space="preserve"> </w:t>
      </w:r>
      <w:r w:rsidRPr="00AA3103">
        <w:rPr>
          <w:rFonts w:ascii="Bookman Old Style" w:hAnsi="Bookman Old Style" w:cstheme="minorHAnsi"/>
          <w:color w:val="000000" w:themeColor="text1"/>
          <w:sz w:val="20"/>
          <w:szCs w:val="20"/>
        </w:rPr>
        <w:t>Administração</w:t>
      </w:r>
      <w:r w:rsidRPr="00AA3103">
        <w:rPr>
          <w:rFonts w:ascii="Bookman Old Style" w:hAnsi="Bookman Old Style" w:cstheme="minorHAnsi"/>
          <w:color w:val="000000" w:themeColor="text1"/>
          <w:spacing w:val="-1"/>
          <w:sz w:val="20"/>
          <w:szCs w:val="20"/>
        </w:rPr>
        <w:t xml:space="preserve"> </w:t>
      </w:r>
      <w:r w:rsidRPr="00AA3103">
        <w:rPr>
          <w:rFonts w:ascii="Bookman Old Style" w:hAnsi="Bookman Old Style" w:cstheme="minorHAnsi"/>
          <w:color w:val="000000" w:themeColor="text1"/>
          <w:sz w:val="20"/>
          <w:szCs w:val="20"/>
        </w:rPr>
        <w:t>Pública.</w:t>
      </w:r>
    </w:p>
    <w:p w:rsidR="00396C0A" w:rsidRPr="00AA3103" w:rsidRDefault="00396C0A" w:rsidP="00AA3103">
      <w:pPr>
        <w:pStyle w:val="Ttulo1"/>
        <w:tabs>
          <w:tab w:val="left" w:pos="280"/>
        </w:tabs>
        <w:spacing w:before="0" w:line="276" w:lineRule="auto"/>
        <w:ind w:right="-1"/>
        <w:jc w:val="both"/>
        <w:rPr>
          <w:rFonts w:ascii="Bookman Old Style" w:eastAsia="Times New Roman" w:hAnsi="Bookman Old Style" w:cstheme="minorHAnsi"/>
          <w:color w:val="000000" w:themeColor="text1"/>
          <w:sz w:val="20"/>
          <w:szCs w:val="20"/>
          <w:lang w:val="pt-PT"/>
        </w:rPr>
      </w:pPr>
    </w:p>
    <w:p w:rsidR="00396C0A" w:rsidRPr="00AA3103" w:rsidRDefault="00396C0A" w:rsidP="00AA3103">
      <w:pPr>
        <w:pStyle w:val="Ttulo1"/>
        <w:keepNext w:val="0"/>
        <w:keepLines w:val="0"/>
        <w:widowControl w:val="0"/>
        <w:numPr>
          <w:ilvl w:val="0"/>
          <w:numId w:val="1"/>
        </w:numPr>
        <w:tabs>
          <w:tab w:val="left" w:pos="280"/>
        </w:tabs>
        <w:spacing w:before="0" w:line="276" w:lineRule="auto"/>
        <w:ind w:left="284" w:right="-1" w:hanging="284"/>
        <w:jc w:val="both"/>
        <w:rPr>
          <w:rFonts w:ascii="Bookman Old Style" w:hAnsi="Bookman Old Style" w:cstheme="minorHAnsi"/>
          <w:b/>
          <w:color w:val="000000" w:themeColor="text1"/>
          <w:sz w:val="20"/>
          <w:szCs w:val="20"/>
        </w:rPr>
      </w:pPr>
      <w:r w:rsidRPr="00AA3103">
        <w:rPr>
          <w:rFonts w:ascii="Bookman Old Style" w:hAnsi="Bookman Old Style" w:cstheme="minorHAnsi"/>
          <w:b/>
          <w:color w:val="000000" w:themeColor="text1"/>
          <w:sz w:val="20"/>
          <w:szCs w:val="20"/>
        </w:rPr>
        <w:t>DESCRIÇÃO</w:t>
      </w:r>
      <w:r w:rsidRPr="00AA3103">
        <w:rPr>
          <w:rFonts w:ascii="Bookman Old Style" w:hAnsi="Bookman Old Style" w:cstheme="minorHAnsi"/>
          <w:b/>
          <w:color w:val="000000" w:themeColor="text1"/>
          <w:spacing w:val="-4"/>
          <w:sz w:val="20"/>
          <w:szCs w:val="20"/>
        </w:rPr>
        <w:t xml:space="preserve"> </w:t>
      </w:r>
      <w:r w:rsidRPr="00AA3103">
        <w:rPr>
          <w:rFonts w:ascii="Bookman Old Style" w:hAnsi="Bookman Old Style" w:cstheme="minorHAnsi"/>
          <w:b/>
          <w:color w:val="000000" w:themeColor="text1"/>
          <w:sz w:val="20"/>
          <w:szCs w:val="20"/>
        </w:rPr>
        <w:t>DA</w:t>
      </w:r>
      <w:r w:rsidRPr="00AA3103">
        <w:rPr>
          <w:rFonts w:ascii="Bookman Old Style" w:hAnsi="Bookman Old Style" w:cstheme="minorHAnsi"/>
          <w:b/>
          <w:color w:val="000000" w:themeColor="text1"/>
          <w:spacing w:val="-4"/>
          <w:sz w:val="20"/>
          <w:szCs w:val="20"/>
        </w:rPr>
        <w:t xml:space="preserve"> </w:t>
      </w:r>
      <w:r w:rsidRPr="00AA3103">
        <w:rPr>
          <w:rFonts w:ascii="Bookman Old Style" w:hAnsi="Bookman Old Style" w:cstheme="minorHAnsi"/>
          <w:b/>
          <w:color w:val="000000" w:themeColor="text1"/>
          <w:sz w:val="20"/>
          <w:szCs w:val="20"/>
        </w:rPr>
        <w:t>NECESSIDADE (inciso</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I do</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w:t>
      </w:r>
      <w:r w:rsidRPr="00AA3103">
        <w:rPr>
          <w:rFonts w:ascii="Bookman Old Style" w:hAnsi="Bookman Old Style" w:cstheme="minorHAnsi"/>
          <w:b/>
          <w:color w:val="000000" w:themeColor="text1"/>
          <w:spacing w:val="-2"/>
          <w:sz w:val="20"/>
          <w:szCs w:val="20"/>
        </w:rPr>
        <w:t xml:space="preserve"> </w:t>
      </w:r>
      <w:r w:rsidRPr="00AA3103">
        <w:rPr>
          <w:rFonts w:ascii="Bookman Old Style" w:hAnsi="Bookman Old Style" w:cstheme="minorHAnsi"/>
          <w:b/>
          <w:color w:val="000000" w:themeColor="text1"/>
          <w:sz w:val="20"/>
          <w:szCs w:val="20"/>
        </w:rPr>
        <w:t>1°</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do</w:t>
      </w:r>
      <w:r w:rsidRPr="00AA3103">
        <w:rPr>
          <w:rFonts w:ascii="Bookman Old Style" w:hAnsi="Bookman Old Style" w:cstheme="minorHAnsi"/>
          <w:b/>
          <w:color w:val="000000" w:themeColor="text1"/>
          <w:spacing w:val="-2"/>
          <w:sz w:val="20"/>
          <w:szCs w:val="20"/>
        </w:rPr>
        <w:t xml:space="preserve"> </w:t>
      </w:r>
      <w:r w:rsidRPr="00AA3103">
        <w:rPr>
          <w:rFonts w:ascii="Bookman Old Style" w:hAnsi="Bookman Old Style" w:cstheme="minorHAnsi"/>
          <w:b/>
          <w:color w:val="000000" w:themeColor="text1"/>
          <w:sz w:val="20"/>
          <w:szCs w:val="20"/>
        </w:rPr>
        <w:t>art.</w:t>
      </w:r>
      <w:r w:rsidRPr="00AA3103">
        <w:rPr>
          <w:rFonts w:ascii="Bookman Old Style" w:hAnsi="Bookman Old Style" w:cstheme="minorHAnsi"/>
          <w:b/>
          <w:color w:val="000000" w:themeColor="text1"/>
          <w:spacing w:val="-3"/>
          <w:sz w:val="20"/>
          <w:szCs w:val="20"/>
        </w:rPr>
        <w:t xml:space="preserve"> </w:t>
      </w:r>
      <w:r w:rsidRPr="00AA3103">
        <w:rPr>
          <w:rFonts w:ascii="Bookman Old Style" w:hAnsi="Bookman Old Style" w:cstheme="minorHAnsi"/>
          <w:b/>
          <w:color w:val="000000" w:themeColor="text1"/>
          <w:sz w:val="20"/>
          <w:szCs w:val="20"/>
        </w:rPr>
        <w:t>18</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da Lei nº 14.133, de 2021).</w:t>
      </w:r>
    </w:p>
    <w:p w:rsidR="00396C0A" w:rsidRPr="00AA3103" w:rsidRDefault="00396C0A" w:rsidP="00AA3103">
      <w:pPr>
        <w:widowControl w:val="0"/>
        <w:spacing w:after="0" w:line="276" w:lineRule="auto"/>
        <w:ind w:firstLine="284"/>
        <w:jc w:val="both"/>
        <w:rPr>
          <w:rFonts w:ascii="Bookman Old Style" w:hAnsi="Bookman Old Style"/>
          <w:b/>
          <w:sz w:val="20"/>
          <w:szCs w:val="20"/>
        </w:rPr>
      </w:pPr>
      <w:r w:rsidRPr="00AA3103">
        <w:rPr>
          <w:rFonts w:ascii="Bookman Old Style" w:hAnsi="Bookman Old Style"/>
          <w:b/>
          <w:sz w:val="20"/>
          <w:szCs w:val="20"/>
        </w:rPr>
        <w:t>DEFINIÇÃO DO OBJETO (Art. 6º, inciso XXIII, alínea ‘a’, da Lei nº 14.133/2021).</w:t>
      </w:r>
    </w:p>
    <w:p w:rsidR="00CB4FBF" w:rsidRPr="00AA3103" w:rsidRDefault="00CB4FBF" w:rsidP="00AA3103">
      <w:pPr>
        <w:widowControl w:val="0"/>
        <w:spacing w:after="0" w:line="276" w:lineRule="auto"/>
        <w:ind w:firstLine="709"/>
        <w:jc w:val="both"/>
        <w:rPr>
          <w:rFonts w:ascii="Bookman Old Style" w:hAnsi="Bookman Old Style"/>
          <w:b/>
          <w:sz w:val="20"/>
          <w:szCs w:val="20"/>
        </w:rPr>
      </w:pPr>
    </w:p>
    <w:p w:rsidR="00CB4FBF" w:rsidRPr="00AA3103" w:rsidRDefault="00CB4FBF" w:rsidP="00AA3103">
      <w:pPr>
        <w:widowControl w:val="0"/>
        <w:spacing w:line="276" w:lineRule="auto"/>
        <w:jc w:val="both"/>
        <w:rPr>
          <w:rFonts w:ascii="Bookman Old Style" w:hAnsi="Bookman Old Style"/>
          <w:bCs/>
          <w:sz w:val="20"/>
          <w:szCs w:val="20"/>
        </w:rPr>
      </w:pPr>
      <w:r w:rsidRPr="00AA3103">
        <w:rPr>
          <w:rFonts w:ascii="Bookman Old Style" w:hAnsi="Bookman Old Style"/>
          <w:b/>
          <w:sz w:val="20"/>
          <w:szCs w:val="20"/>
        </w:rPr>
        <w:t>OBJETO:</w:t>
      </w:r>
      <w:r w:rsidRPr="00AA3103">
        <w:rPr>
          <w:rFonts w:ascii="Bookman Old Style" w:hAnsi="Bookman Old Style"/>
          <w:sz w:val="20"/>
          <w:szCs w:val="20"/>
        </w:rPr>
        <w:t xml:space="preserve"> </w:t>
      </w:r>
      <w:r w:rsidRPr="00AA3103">
        <w:rPr>
          <w:rFonts w:ascii="Bookman Old Style" w:hAnsi="Bookman Old Style"/>
          <w:bCs/>
          <w:sz w:val="20"/>
          <w:szCs w:val="20"/>
        </w:rPr>
        <w:t>Contratação de empresa para execução de custeio para agricultura sendo: adubo quimico, ureia, semente, analise de solo, hora máquina CONVENIO/MAPA N° 951736/2023, conforme quantidades, especificações, exigências e condições estabelecidas neste documento.</w:t>
      </w:r>
    </w:p>
    <w:p w:rsidR="00CB4FBF" w:rsidRPr="00AA3103" w:rsidRDefault="00CB4FBF" w:rsidP="00AA3103">
      <w:pPr>
        <w:pStyle w:val="PargrafodaLista"/>
        <w:spacing w:line="276" w:lineRule="auto"/>
        <w:ind w:left="709"/>
        <w:rPr>
          <w:rFonts w:ascii="Bookman Old Style" w:hAnsi="Bookman Old Style" w:cs="Bookman Old Style"/>
          <w:bCs/>
          <w:sz w:val="20"/>
          <w:szCs w:val="20"/>
        </w:rPr>
      </w:pPr>
    </w:p>
    <w:p w:rsidR="00396C0A" w:rsidRPr="00AA3103" w:rsidRDefault="00396C0A" w:rsidP="00AA3103">
      <w:pPr>
        <w:widowControl w:val="0"/>
        <w:spacing w:after="0" w:line="276" w:lineRule="auto"/>
        <w:ind w:firstLine="709"/>
        <w:jc w:val="both"/>
        <w:rPr>
          <w:rFonts w:ascii="Bookman Old Style" w:hAnsi="Bookman Old Style"/>
          <w:sz w:val="20"/>
          <w:szCs w:val="20"/>
        </w:rPr>
      </w:pPr>
    </w:p>
    <w:p w:rsidR="00CB4FBF" w:rsidRPr="00AA3103" w:rsidRDefault="00396C0A" w:rsidP="00AA3103">
      <w:pPr>
        <w:pStyle w:val="Nivel01"/>
        <w:keepNext w:val="0"/>
        <w:keepLines w:val="0"/>
        <w:widowControl w:val="0"/>
        <w:numPr>
          <w:ilvl w:val="0"/>
          <w:numId w:val="0"/>
        </w:numPr>
        <w:tabs>
          <w:tab w:val="clear" w:pos="567"/>
          <w:tab w:val="left" w:pos="87"/>
          <w:tab w:val="left" w:pos="360"/>
        </w:tabs>
        <w:spacing w:line="276" w:lineRule="auto"/>
        <w:ind w:left="87" w:firstLine="218"/>
        <w:rPr>
          <w:rFonts w:ascii="Bookman Old Style" w:eastAsiaTheme="minorEastAsia" w:hAnsi="Bookman Old Style"/>
          <w:b w:val="0"/>
          <w:bCs w:val="0"/>
          <w:lang w:eastAsia="zh-CN"/>
        </w:rPr>
      </w:pPr>
      <w:r w:rsidRPr="00AA3103">
        <w:rPr>
          <w:rFonts w:ascii="Bookman Old Style" w:hAnsi="Bookman Old Style"/>
        </w:rPr>
        <w:tab/>
      </w:r>
      <w:r w:rsidR="00CB4FBF" w:rsidRPr="00AA3103">
        <w:rPr>
          <w:rFonts w:ascii="Bookman Old Style" w:eastAsiaTheme="minorEastAsia" w:hAnsi="Bookman Old Style"/>
          <w:b w:val="0"/>
          <w:bCs w:val="0"/>
          <w:lang w:eastAsia="zh-CN"/>
        </w:rPr>
        <w:t>O Município de Santo Antônio do Sudoeste, está localizado no sudoeste do Paraná, possui uma população estimada em 2008 (IBGE) de 19.260 habitantes em uma de área de 325,672 km², possui o Índice de Desenvolvimento Humano Municipal – IDHM de 0,671. Buscamos incentivar os produtores rurais a permanecerem no campo, a principal renda econômica do município advém basicamente do setor agropecuário, desta forma a aquisição estará fortalecendo os programas de apoio a agricultura familiar local.</w:t>
      </w:r>
    </w:p>
    <w:p w:rsidR="00CB4FBF" w:rsidRPr="00AA3103" w:rsidRDefault="00CB4FBF" w:rsidP="00AA3103">
      <w:pPr>
        <w:pStyle w:val="Nivel01"/>
        <w:keepNext w:val="0"/>
        <w:keepLines w:val="0"/>
        <w:widowControl w:val="0"/>
        <w:numPr>
          <w:ilvl w:val="0"/>
          <w:numId w:val="0"/>
        </w:numPr>
        <w:tabs>
          <w:tab w:val="clear" w:pos="567"/>
          <w:tab w:val="left" w:pos="87"/>
          <w:tab w:val="left" w:pos="360"/>
        </w:tabs>
        <w:spacing w:line="276" w:lineRule="auto"/>
        <w:ind w:left="142" w:firstLine="567"/>
        <w:rPr>
          <w:rFonts w:ascii="Bookman Old Style" w:eastAsiaTheme="minorEastAsia" w:hAnsi="Bookman Old Style"/>
          <w:b w:val="0"/>
          <w:bCs w:val="0"/>
          <w:lang w:eastAsia="zh-CN"/>
        </w:rPr>
      </w:pPr>
      <w:r w:rsidRPr="00AA3103">
        <w:rPr>
          <w:rFonts w:ascii="Bookman Old Style" w:eastAsiaTheme="minorEastAsia" w:hAnsi="Bookman Old Style"/>
          <w:b w:val="0"/>
          <w:bCs w:val="0"/>
          <w:lang w:eastAsia="zh-CN"/>
        </w:rPr>
        <w:t>Agricultores do município que necessitam de apoio para execução das atividades de plantio e manejo de pastagens para dar continuidade a produção de alimentos e consequentemente gerar renda pela agricultura familiar rural. Beneficiando em torno de 300 famílias e 2.230 pessoas diretamente, sendo que grande percentual de pessoas que residem no meio rural do município de Santo Antônio necessita de apoio através de programas municipais de incentivo para produção e geração de renda.</w:t>
      </w:r>
    </w:p>
    <w:p w:rsidR="00CB4FBF" w:rsidRPr="00AA3103" w:rsidRDefault="00CB4FBF" w:rsidP="00AA3103">
      <w:pPr>
        <w:pStyle w:val="Nivel01"/>
        <w:keepNext w:val="0"/>
        <w:keepLines w:val="0"/>
        <w:widowControl w:val="0"/>
        <w:numPr>
          <w:ilvl w:val="0"/>
          <w:numId w:val="0"/>
        </w:numPr>
        <w:tabs>
          <w:tab w:val="clear" w:pos="567"/>
          <w:tab w:val="left" w:pos="87"/>
          <w:tab w:val="left" w:pos="360"/>
        </w:tabs>
        <w:spacing w:line="276" w:lineRule="auto"/>
        <w:ind w:left="142" w:firstLine="567"/>
        <w:rPr>
          <w:rFonts w:ascii="Bookman Old Style" w:eastAsiaTheme="minorEastAsia" w:hAnsi="Bookman Old Style"/>
          <w:b w:val="0"/>
          <w:bCs w:val="0"/>
          <w:lang w:eastAsia="zh-CN"/>
        </w:rPr>
      </w:pPr>
      <w:r w:rsidRPr="00AA3103">
        <w:rPr>
          <w:rFonts w:ascii="Bookman Old Style" w:eastAsiaTheme="minorEastAsia" w:hAnsi="Bookman Old Style"/>
          <w:b w:val="0"/>
          <w:bCs w:val="0"/>
          <w:lang w:eastAsia="zh-CN"/>
        </w:rPr>
        <w:t>A principal renda econômica do município advém basicamente do setor agropecuário, visando o fortalecimento da economia municipal. Sendo que a agricultura familiar rural prevalece como a maioria no município, este possui programas para incentivo e fortalecimento da produção agrícola, visando incentivar o pequeno produtor a manter as atividades rurais e conseguir gerar renda para sustento próprio e da família. O município irá realizar aquisição dos insumos, acompanhamento da utilização e distribuição aos produtores.</w:t>
      </w:r>
    </w:p>
    <w:p w:rsidR="00CB4FBF" w:rsidRPr="00AA3103" w:rsidRDefault="00CB4FBF" w:rsidP="00AA3103">
      <w:pPr>
        <w:pStyle w:val="Nivel01"/>
        <w:keepNext w:val="0"/>
        <w:keepLines w:val="0"/>
        <w:widowControl w:val="0"/>
        <w:numPr>
          <w:ilvl w:val="0"/>
          <w:numId w:val="0"/>
        </w:numPr>
        <w:tabs>
          <w:tab w:val="clear" w:pos="567"/>
          <w:tab w:val="left" w:pos="87"/>
          <w:tab w:val="left" w:pos="360"/>
        </w:tabs>
        <w:spacing w:line="276" w:lineRule="auto"/>
        <w:ind w:left="142" w:firstLine="567"/>
        <w:rPr>
          <w:rFonts w:ascii="Bookman Old Style" w:eastAsiaTheme="minorEastAsia" w:hAnsi="Bookman Old Style"/>
          <w:b w:val="0"/>
          <w:bCs w:val="0"/>
          <w:lang w:eastAsia="zh-CN"/>
        </w:rPr>
      </w:pPr>
      <w:r w:rsidRPr="00AA3103">
        <w:rPr>
          <w:rFonts w:ascii="Bookman Old Style" w:eastAsiaTheme="minorEastAsia" w:hAnsi="Bookman Old Style"/>
          <w:b w:val="0"/>
          <w:bCs w:val="0"/>
          <w:lang w:eastAsia="zh-CN"/>
        </w:rPr>
        <w:t xml:space="preserve">Os benefícios que os produtos irão proporcionar ao setor agropecuário do município consistem no maior acesso a sementes, adubos e entre outros que permitem uma melhoria nas </w:t>
      </w:r>
      <w:r w:rsidRPr="00AA3103">
        <w:rPr>
          <w:rFonts w:ascii="Bookman Old Style" w:eastAsiaTheme="minorEastAsia" w:hAnsi="Bookman Old Style"/>
          <w:b w:val="0"/>
          <w:bCs w:val="0"/>
          <w:lang w:eastAsia="zh-CN"/>
        </w:rPr>
        <w:lastRenderedPageBreak/>
        <w:t>atividades desempenhadas pelos agricultores, aumentando a produtividade e diminuindo os desgastes ocasionados pelo dia a dia.</w:t>
      </w:r>
    </w:p>
    <w:p w:rsidR="00CB4FBF" w:rsidRPr="00AA3103" w:rsidRDefault="00CB4FBF" w:rsidP="00AA3103">
      <w:pPr>
        <w:pStyle w:val="Nivel01"/>
        <w:keepNext w:val="0"/>
        <w:keepLines w:val="0"/>
        <w:widowControl w:val="0"/>
        <w:numPr>
          <w:ilvl w:val="0"/>
          <w:numId w:val="0"/>
        </w:numPr>
        <w:tabs>
          <w:tab w:val="clear" w:pos="567"/>
          <w:tab w:val="left" w:pos="87"/>
          <w:tab w:val="left" w:pos="360"/>
        </w:tabs>
        <w:spacing w:before="0" w:line="276" w:lineRule="auto"/>
        <w:ind w:left="142" w:firstLine="567"/>
        <w:rPr>
          <w:rFonts w:ascii="Bookman Old Style" w:eastAsiaTheme="minorEastAsia" w:hAnsi="Bookman Old Style"/>
          <w:b w:val="0"/>
          <w:bCs w:val="0"/>
          <w:lang w:eastAsia="zh-CN"/>
        </w:rPr>
      </w:pPr>
      <w:r w:rsidRPr="00AA3103">
        <w:rPr>
          <w:rFonts w:ascii="Bookman Old Style" w:eastAsiaTheme="minorEastAsia" w:hAnsi="Bookman Old Style"/>
          <w:b w:val="0"/>
          <w:bCs w:val="0"/>
          <w:lang w:eastAsia="zh-CN"/>
        </w:rPr>
        <w:t>Estruturar, apoiar e fomentar as ações de comercialização da produção agropecuária dos agricultores familiares, pequenos e médios produtores e seus empreendimentos.</w:t>
      </w:r>
    </w:p>
    <w:p w:rsidR="00643E69" w:rsidRPr="00AA3103" w:rsidRDefault="00643E69" w:rsidP="00AA3103">
      <w:pPr>
        <w:widowControl w:val="0"/>
        <w:spacing w:line="276" w:lineRule="auto"/>
        <w:ind w:firstLine="284"/>
        <w:jc w:val="both"/>
        <w:rPr>
          <w:rFonts w:ascii="Bookman Old Style" w:hAnsi="Bookman Old Style"/>
          <w:sz w:val="20"/>
          <w:szCs w:val="20"/>
        </w:rPr>
      </w:pPr>
      <w:r w:rsidRPr="00AA3103">
        <w:rPr>
          <w:rFonts w:ascii="Bookman Old Style" w:hAnsi="Bookman Old Style"/>
          <w:sz w:val="20"/>
          <w:szCs w:val="20"/>
        </w:rPr>
        <w:t xml:space="preserve"> </w:t>
      </w:r>
    </w:p>
    <w:p w:rsidR="00396C0A" w:rsidRPr="00AA3103" w:rsidRDefault="00396C0A" w:rsidP="00AA3103">
      <w:pPr>
        <w:widowControl w:val="0"/>
        <w:spacing w:after="0" w:line="276" w:lineRule="auto"/>
        <w:jc w:val="both"/>
        <w:rPr>
          <w:rFonts w:ascii="Bookman Old Style" w:hAnsi="Bookman Old Style" w:cstheme="minorHAnsi"/>
          <w:color w:val="000000" w:themeColor="text1"/>
          <w:sz w:val="20"/>
          <w:szCs w:val="20"/>
        </w:rPr>
      </w:pPr>
    </w:p>
    <w:p w:rsidR="00396C0A" w:rsidRPr="00AA3103" w:rsidRDefault="00396C0A" w:rsidP="00AA3103">
      <w:pPr>
        <w:pStyle w:val="Ttulo1"/>
        <w:keepNext w:val="0"/>
        <w:keepLines w:val="0"/>
        <w:widowControl w:val="0"/>
        <w:numPr>
          <w:ilvl w:val="0"/>
          <w:numId w:val="1"/>
        </w:numPr>
        <w:tabs>
          <w:tab w:val="left" w:pos="280"/>
        </w:tabs>
        <w:spacing w:before="0" w:line="276" w:lineRule="auto"/>
        <w:ind w:left="284" w:right="-1"/>
        <w:jc w:val="both"/>
        <w:rPr>
          <w:rFonts w:ascii="Bookman Old Style" w:hAnsi="Bookman Old Style" w:cstheme="minorHAnsi"/>
          <w:b/>
          <w:color w:val="000000" w:themeColor="text1"/>
          <w:sz w:val="20"/>
          <w:szCs w:val="20"/>
        </w:rPr>
      </w:pPr>
      <w:r w:rsidRPr="00AA3103">
        <w:rPr>
          <w:rFonts w:ascii="Bookman Old Style" w:hAnsi="Bookman Old Style" w:cstheme="minorHAnsi"/>
          <w:b/>
          <w:color w:val="000000" w:themeColor="text1"/>
          <w:sz w:val="20"/>
          <w:szCs w:val="20"/>
        </w:rPr>
        <w:t>ALINHAMENTO</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COM</w:t>
      </w:r>
      <w:r w:rsidRPr="00AA3103">
        <w:rPr>
          <w:rFonts w:ascii="Bookman Old Style" w:hAnsi="Bookman Old Style" w:cstheme="minorHAnsi"/>
          <w:b/>
          <w:color w:val="000000" w:themeColor="text1"/>
          <w:spacing w:val="-3"/>
          <w:sz w:val="20"/>
          <w:szCs w:val="20"/>
        </w:rPr>
        <w:t xml:space="preserve"> </w:t>
      </w:r>
      <w:r w:rsidRPr="00AA3103">
        <w:rPr>
          <w:rFonts w:ascii="Bookman Old Style" w:hAnsi="Bookman Old Style" w:cstheme="minorHAnsi"/>
          <w:b/>
          <w:color w:val="000000" w:themeColor="text1"/>
          <w:sz w:val="20"/>
          <w:szCs w:val="20"/>
        </w:rPr>
        <w:t>PCA (inciso</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II do</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w:t>
      </w:r>
      <w:r w:rsidRPr="00AA3103">
        <w:rPr>
          <w:rFonts w:ascii="Bookman Old Style" w:hAnsi="Bookman Old Style" w:cstheme="minorHAnsi"/>
          <w:b/>
          <w:color w:val="000000" w:themeColor="text1"/>
          <w:spacing w:val="-2"/>
          <w:sz w:val="20"/>
          <w:szCs w:val="20"/>
        </w:rPr>
        <w:t xml:space="preserve"> </w:t>
      </w:r>
      <w:r w:rsidRPr="00AA3103">
        <w:rPr>
          <w:rFonts w:ascii="Bookman Old Style" w:hAnsi="Bookman Old Style" w:cstheme="minorHAnsi"/>
          <w:b/>
          <w:color w:val="000000" w:themeColor="text1"/>
          <w:sz w:val="20"/>
          <w:szCs w:val="20"/>
        </w:rPr>
        <w:t>1°</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do</w:t>
      </w:r>
      <w:r w:rsidRPr="00AA3103">
        <w:rPr>
          <w:rFonts w:ascii="Bookman Old Style" w:hAnsi="Bookman Old Style" w:cstheme="minorHAnsi"/>
          <w:b/>
          <w:color w:val="000000" w:themeColor="text1"/>
          <w:spacing w:val="-2"/>
          <w:sz w:val="20"/>
          <w:szCs w:val="20"/>
        </w:rPr>
        <w:t xml:space="preserve"> </w:t>
      </w:r>
      <w:r w:rsidRPr="00AA3103">
        <w:rPr>
          <w:rFonts w:ascii="Bookman Old Style" w:hAnsi="Bookman Old Style" w:cstheme="minorHAnsi"/>
          <w:b/>
          <w:color w:val="000000" w:themeColor="text1"/>
          <w:sz w:val="20"/>
          <w:szCs w:val="20"/>
        </w:rPr>
        <w:t>art.</w:t>
      </w:r>
      <w:r w:rsidRPr="00AA3103">
        <w:rPr>
          <w:rFonts w:ascii="Bookman Old Style" w:hAnsi="Bookman Old Style" w:cstheme="minorHAnsi"/>
          <w:b/>
          <w:color w:val="000000" w:themeColor="text1"/>
          <w:spacing w:val="-3"/>
          <w:sz w:val="20"/>
          <w:szCs w:val="20"/>
        </w:rPr>
        <w:t xml:space="preserve"> </w:t>
      </w:r>
      <w:r w:rsidRPr="00AA3103">
        <w:rPr>
          <w:rFonts w:ascii="Bookman Old Style" w:hAnsi="Bookman Old Style" w:cstheme="minorHAnsi"/>
          <w:b/>
          <w:color w:val="000000" w:themeColor="text1"/>
          <w:sz w:val="20"/>
          <w:szCs w:val="20"/>
        </w:rPr>
        <w:t>18</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da Lei nº 14.133, de 2021)</w:t>
      </w:r>
    </w:p>
    <w:p w:rsidR="00396C0A" w:rsidRPr="00AA3103" w:rsidRDefault="00396C0A" w:rsidP="00AA3103">
      <w:pPr>
        <w:pStyle w:val="Corpodetexto"/>
        <w:spacing w:line="276" w:lineRule="auto"/>
        <w:ind w:right="-1" w:firstLine="708"/>
        <w:jc w:val="both"/>
        <w:rPr>
          <w:rFonts w:ascii="Bookman Old Style" w:hAnsi="Bookman Old Style" w:cstheme="minorHAnsi"/>
          <w:color w:val="000000" w:themeColor="text1"/>
          <w:sz w:val="20"/>
          <w:szCs w:val="20"/>
        </w:rPr>
      </w:pPr>
      <w:r w:rsidRPr="00AA3103">
        <w:rPr>
          <w:rFonts w:ascii="Bookman Old Style" w:hAnsi="Bookman Old Style" w:cstheme="minorHAnsi"/>
          <w:color w:val="000000" w:themeColor="text1"/>
          <w:sz w:val="20"/>
          <w:szCs w:val="20"/>
        </w:rPr>
        <w:t>A presente contratração está alinhada com o PCA, conforme Plano de contratação anual.</w:t>
      </w:r>
    </w:p>
    <w:p w:rsidR="00396C0A" w:rsidRPr="00AA3103" w:rsidRDefault="00396C0A" w:rsidP="00AA3103">
      <w:pPr>
        <w:pStyle w:val="Ttulo1"/>
        <w:keepNext w:val="0"/>
        <w:keepLines w:val="0"/>
        <w:widowControl w:val="0"/>
        <w:tabs>
          <w:tab w:val="left" w:pos="280"/>
        </w:tabs>
        <w:spacing w:before="0" w:line="276" w:lineRule="auto"/>
        <w:ind w:right="-1"/>
        <w:jc w:val="both"/>
        <w:rPr>
          <w:rFonts w:ascii="Bookman Old Style" w:eastAsia="Times New Roman" w:hAnsi="Bookman Old Style" w:cstheme="minorHAnsi"/>
          <w:color w:val="000000" w:themeColor="text1"/>
          <w:sz w:val="20"/>
          <w:szCs w:val="20"/>
          <w:lang w:val="pt-PT"/>
        </w:rPr>
      </w:pPr>
    </w:p>
    <w:p w:rsidR="00396C0A" w:rsidRPr="00AA3103" w:rsidRDefault="00396C0A" w:rsidP="00AA3103">
      <w:pPr>
        <w:pStyle w:val="Ttulo1"/>
        <w:keepNext w:val="0"/>
        <w:keepLines w:val="0"/>
        <w:widowControl w:val="0"/>
        <w:numPr>
          <w:ilvl w:val="0"/>
          <w:numId w:val="1"/>
        </w:numPr>
        <w:tabs>
          <w:tab w:val="left" w:pos="280"/>
        </w:tabs>
        <w:spacing w:before="0" w:line="276" w:lineRule="auto"/>
        <w:ind w:left="284" w:right="-1"/>
        <w:jc w:val="both"/>
        <w:rPr>
          <w:rFonts w:ascii="Bookman Old Style" w:hAnsi="Bookman Old Style" w:cstheme="minorHAnsi"/>
          <w:b/>
          <w:color w:val="000000" w:themeColor="text1"/>
          <w:sz w:val="20"/>
          <w:szCs w:val="20"/>
        </w:rPr>
      </w:pPr>
      <w:r w:rsidRPr="00AA3103">
        <w:rPr>
          <w:rFonts w:ascii="Bookman Old Style" w:hAnsi="Bookman Old Style" w:cstheme="minorHAnsi"/>
          <w:b/>
          <w:color w:val="000000" w:themeColor="text1"/>
          <w:sz w:val="20"/>
          <w:szCs w:val="20"/>
        </w:rPr>
        <w:t>REQUISITOS</w:t>
      </w:r>
      <w:r w:rsidRPr="00AA3103">
        <w:rPr>
          <w:rFonts w:ascii="Bookman Old Style" w:hAnsi="Bookman Old Style" w:cstheme="minorHAnsi"/>
          <w:b/>
          <w:color w:val="000000" w:themeColor="text1"/>
          <w:spacing w:val="-4"/>
          <w:sz w:val="20"/>
          <w:szCs w:val="20"/>
        </w:rPr>
        <w:t xml:space="preserve"> </w:t>
      </w:r>
      <w:r w:rsidRPr="00AA3103">
        <w:rPr>
          <w:rFonts w:ascii="Bookman Old Style" w:hAnsi="Bookman Old Style" w:cstheme="minorHAnsi"/>
          <w:b/>
          <w:color w:val="000000" w:themeColor="text1"/>
          <w:sz w:val="20"/>
          <w:szCs w:val="20"/>
        </w:rPr>
        <w:t>DA</w:t>
      </w:r>
      <w:r w:rsidRPr="00AA3103">
        <w:rPr>
          <w:rFonts w:ascii="Bookman Old Style" w:hAnsi="Bookman Old Style" w:cstheme="minorHAnsi"/>
          <w:b/>
          <w:color w:val="000000" w:themeColor="text1"/>
          <w:spacing w:val="-2"/>
          <w:sz w:val="20"/>
          <w:szCs w:val="20"/>
        </w:rPr>
        <w:t xml:space="preserve"> </w:t>
      </w:r>
      <w:r w:rsidRPr="00AA3103">
        <w:rPr>
          <w:rFonts w:ascii="Bookman Old Style" w:hAnsi="Bookman Old Style" w:cstheme="minorHAnsi"/>
          <w:b/>
          <w:color w:val="000000" w:themeColor="text1"/>
          <w:sz w:val="20"/>
          <w:szCs w:val="20"/>
        </w:rPr>
        <w:t>CONTRATAÇÃO (inciso</w:t>
      </w:r>
      <w:r w:rsidRPr="00AA3103">
        <w:rPr>
          <w:rFonts w:ascii="Bookman Old Style" w:hAnsi="Bookman Old Style" w:cstheme="minorHAnsi"/>
          <w:b/>
          <w:color w:val="000000" w:themeColor="text1"/>
          <w:spacing w:val="1"/>
          <w:sz w:val="20"/>
          <w:szCs w:val="20"/>
        </w:rPr>
        <w:t xml:space="preserve"> II</w:t>
      </w:r>
      <w:r w:rsidRPr="00AA3103">
        <w:rPr>
          <w:rFonts w:ascii="Bookman Old Style" w:hAnsi="Bookman Old Style" w:cstheme="minorHAnsi"/>
          <w:b/>
          <w:color w:val="000000" w:themeColor="text1"/>
          <w:sz w:val="20"/>
          <w:szCs w:val="20"/>
        </w:rPr>
        <w:t>I do</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w:t>
      </w:r>
      <w:r w:rsidRPr="00AA3103">
        <w:rPr>
          <w:rFonts w:ascii="Bookman Old Style" w:hAnsi="Bookman Old Style" w:cstheme="minorHAnsi"/>
          <w:b/>
          <w:color w:val="000000" w:themeColor="text1"/>
          <w:spacing w:val="-2"/>
          <w:sz w:val="20"/>
          <w:szCs w:val="20"/>
        </w:rPr>
        <w:t xml:space="preserve"> </w:t>
      </w:r>
      <w:r w:rsidRPr="00AA3103">
        <w:rPr>
          <w:rFonts w:ascii="Bookman Old Style" w:hAnsi="Bookman Old Style" w:cstheme="minorHAnsi"/>
          <w:b/>
          <w:color w:val="000000" w:themeColor="text1"/>
          <w:sz w:val="20"/>
          <w:szCs w:val="20"/>
        </w:rPr>
        <w:t>1°</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do</w:t>
      </w:r>
      <w:r w:rsidRPr="00AA3103">
        <w:rPr>
          <w:rFonts w:ascii="Bookman Old Style" w:hAnsi="Bookman Old Style" w:cstheme="minorHAnsi"/>
          <w:b/>
          <w:color w:val="000000" w:themeColor="text1"/>
          <w:spacing w:val="-2"/>
          <w:sz w:val="20"/>
          <w:szCs w:val="20"/>
        </w:rPr>
        <w:t xml:space="preserve"> </w:t>
      </w:r>
      <w:r w:rsidRPr="00AA3103">
        <w:rPr>
          <w:rFonts w:ascii="Bookman Old Style" w:hAnsi="Bookman Old Style" w:cstheme="minorHAnsi"/>
          <w:b/>
          <w:color w:val="000000" w:themeColor="text1"/>
          <w:sz w:val="20"/>
          <w:szCs w:val="20"/>
        </w:rPr>
        <w:t>art.</w:t>
      </w:r>
      <w:r w:rsidRPr="00AA3103">
        <w:rPr>
          <w:rFonts w:ascii="Bookman Old Style" w:hAnsi="Bookman Old Style" w:cstheme="minorHAnsi"/>
          <w:b/>
          <w:color w:val="000000" w:themeColor="text1"/>
          <w:spacing w:val="-3"/>
          <w:sz w:val="20"/>
          <w:szCs w:val="20"/>
        </w:rPr>
        <w:t xml:space="preserve"> </w:t>
      </w:r>
      <w:r w:rsidRPr="00AA3103">
        <w:rPr>
          <w:rFonts w:ascii="Bookman Old Style" w:hAnsi="Bookman Old Style" w:cstheme="minorHAnsi"/>
          <w:b/>
          <w:color w:val="000000" w:themeColor="text1"/>
          <w:sz w:val="20"/>
          <w:szCs w:val="20"/>
        </w:rPr>
        <w:t>18</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da Lei nº 14.133, de 2021)</w:t>
      </w:r>
    </w:p>
    <w:p w:rsidR="00643E69" w:rsidRPr="00AA3103" w:rsidRDefault="00643E69" w:rsidP="00AA3103">
      <w:pPr>
        <w:widowControl w:val="0"/>
        <w:spacing w:line="276" w:lineRule="auto"/>
        <w:ind w:firstLine="708"/>
        <w:rPr>
          <w:rFonts w:ascii="Bookman Old Style" w:hAnsi="Bookman Old Style" w:cs="Arial"/>
          <w:sz w:val="20"/>
          <w:szCs w:val="20"/>
        </w:rPr>
      </w:pPr>
      <w:r w:rsidRPr="00AA3103">
        <w:rPr>
          <w:rFonts w:ascii="Bookman Old Style" w:hAnsi="Bookman Old Style" w:cs="Arial"/>
          <w:sz w:val="20"/>
          <w:szCs w:val="20"/>
        </w:rPr>
        <w:t xml:space="preserve">A empresa deve possuir capacidade técnica e profissional para </w:t>
      </w:r>
      <w:r w:rsidR="00CB4FBF" w:rsidRPr="00AA3103">
        <w:rPr>
          <w:rFonts w:ascii="Bookman Old Style" w:hAnsi="Bookman Old Style" w:cs="Arial"/>
          <w:sz w:val="20"/>
          <w:szCs w:val="20"/>
        </w:rPr>
        <w:t>a estrega e execução do objeto contratado. Isso pode ser comprovado por mei</w:t>
      </w:r>
      <w:r w:rsidRPr="00AA3103">
        <w:rPr>
          <w:rFonts w:ascii="Bookman Old Style" w:hAnsi="Bookman Old Style" w:cs="Arial"/>
          <w:sz w:val="20"/>
          <w:szCs w:val="20"/>
        </w:rPr>
        <w:t>o da apresentação de experiência anterior, qualificação dos profissionais envolvidos e/ou certificados de capacitação técnica.</w:t>
      </w:r>
    </w:p>
    <w:p w:rsidR="00643E69" w:rsidRPr="00AA3103" w:rsidRDefault="00643E69" w:rsidP="00AA3103">
      <w:pPr>
        <w:widowControl w:val="0"/>
        <w:spacing w:line="276" w:lineRule="auto"/>
        <w:rPr>
          <w:rFonts w:ascii="Bookman Old Style" w:hAnsi="Bookman Old Style" w:cs="Arial"/>
          <w:sz w:val="20"/>
          <w:szCs w:val="20"/>
        </w:rPr>
      </w:pPr>
      <w:r w:rsidRPr="00AA3103">
        <w:rPr>
          <w:rFonts w:ascii="Bookman Old Style" w:hAnsi="Bookman Old Style" w:cs="Arial"/>
          <w:sz w:val="20"/>
          <w:szCs w:val="20"/>
        </w:rPr>
        <w:t>A empresa deve:</w:t>
      </w:r>
    </w:p>
    <w:p w:rsidR="006F64A0" w:rsidRPr="00AA3103" w:rsidRDefault="00643E69" w:rsidP="00AA3103">
      <w:pPr>
        <w:pStyle w:val="PargrafodaLista"/>
        <w:numPr>
          <w:ilvl w:val="0"/>
          <w:numId w:val="9"/>
        </w:numPr>
        <w:autoSpaceDE/>
        <w:autoSpaceDN/>
        <w:spacing w:after="160" w:line="276" w:lineRule="auto"/>
        <w:ind w:left="0" w:firstLine="0"/>
        <w:contextualSpacing/>
        <w:jc w:val="left"/>
        <w:rPr>
          <w:rFonts w:ascii="Bookman Old Style" w:hAnsi="Bookman Old Style" w:cs="Arial"/>
          <w:sz w:val="20"/>
          <w:szCs w:val="20"/>
        </w:rPr>
      </w:pPr>
      <w:r w:rsidRPr="00AA3103">
        <w:rPr>
          <w:rFonts w:ascii="Bookman Old Style" w:hAnsi="Bookman Old Style" w:cs="Arial"/>
          <w:sz w:val="20"/>
          <w:szCs w:val="20"/>
        </w:rPr>
        <w:t>Demonstrar capacidade econômico-financeira para cumprir com suas obrigações contratuais. Isso pode ser comprovado através da apresentação de balanços patrimoniais, demonstrações contábeis e/ou índices de liquidez e solvência.</w:t>
      </w:r>
    </w:p>
    <w:p w:rsidR="00AA3103" w:rsidRPr="00AA3103" w:rsidRDefault="00643E69" w:rsidP="00AA3103">
      <w:pPr>
        <w:pStyle w:val="PargrafodaLista"/>
        <w:numPr>
          <w:ilvl w:val="0"/>
          <w:numId w:val="9"/>
        </w:numPr>
        <w:autoSpaceDE/>
        <w:autoSpaceDN/>
        <w:spacing w:after="160" w:line="276" w:lineRule="auto"/>
        <w:ind w:left="0" w:firstLine="0"/>
        <w:contextualSpacing/>
        <w:jc w:val="left"/>
        <w:rPr>
          <w:rFonts w:ascii="Bookman Old Style" w:hAnsi="Bookman Old Style" w:cs="Arial"/>
          <w:sz w:val="20"/>
          <w:szCs w:val="20"/>
        </w:rPr>
      </w:pPr>
      <w:r w:rsidRPr="00AA3103">
        <w:rPr>
          <w:rFonts w:ascii="Bookman Old Style" w:hAnsi="Bookman Old Style" w:cs="Arial"/>
          <w:sz w:val="20"/>
          <w:szCs w:val="20"/>
        </w:rPr>
        <w:t>Comprovar sua regularidade jurídica, demonstrando que está devidamente constituída e registrada nos órgãos competentes, e que não possui impedimentos legais para contratar com a administração pública.</w:t>
      </w:r>
    </w:p>
    <w:p w:rsidR="00643E69" w:rsidRPr="00AA3103" w:rsidRDefault="00643E69" w:rsidP="00AA3103">
      <w:pPr>
        <w:pStyle w:val="PargrafodaLista"/>
        <w:numPr>
          <w:ilvl w:val="0"/>
          <w:numId w:val="9"/>
        </w:numPr>
        <w:autoSpaceDE/>
        <w:autoSpaceDN/>
        <w:spacing w:after="160" w:line="276" w:lineRule="auto"/>
        <w:ind w:left="0" w:firstLine="0"/>
        <w:contextualSpacing/>
        <w:jc w:val="left"/>
        <w:rPr>
          <w:rFonts w:ascii="Bookman Old Style" w:hAnsi="Bookman Old Style" w:cs="Arial"/>
          <w:sz w:val="20"/>
          <w:szCs w:val="20"/>
        </w:rPr>
      </w:pPr>
      <w:r w:rsidRPr="00AA3103">
        <w:rPr>
          <w:rFonts w:ascii="Bookman Old Style" w:hAnsi="Bookman Old Style" w:cs="Arial"/>
          <w:sz w:val="20"/>
          <w:szCs w:val="20"/>
        </w:rPr>
        <w:t>Apresentar atestados de capacidade técnica, emitidos por órgãos públicos ou privados contratantes, que comprovem sua aptidão para executar serviços similares ao objeto da contratação.</w:t>
      </w:r>
    </w:p>
    <w:p w:rsidR="00CB4FBF" w:rsidRPr="00AA3103" w:rsidRDefault="00643E69" w:rsidP="00AA3103">
      <w:pPr>
        <w:pStyle w:val="Default"/>
        <w:spacing w:line="276" w:lineRule="auto"/>
        <w:jc w:val="both"/>
        <w:rPr>
          <w:rFonts w:ascii="Bookman Old Style" w:hAnsi="Bookman Old Style" w:cstheme="minorHAnsi"/>
          <w:sz w:val="20"/>
          <w:szCs w:val="20"/>
        </w:rPr>
      </w:pPr>
      <w:r w:rsidRPr="00AA3103">
        <w:rPr>
          <w:rFonts w:ascii="Bookman Old Style" w:hAnsi="Bookman Old Style"/>
          <w:sz w:val="20"/>
          <w:szCs w:val="20"/>
        </w:rPr>
        <w:t>Declarar a inexistência de impedimentos para contratar com a administração pública, como falência, recuperação judicial, suspensão temporária de participação em licitações, entre outros.</w:t>
      </w:r>
      <w:r w:rsidR="00CB4FBF" w:rsidRPr="00AA3103">
        <w:rPr>
          <w:rFonts w:ascii="Bookman Old Style" w:hAnsi="Bookman Old Style"/>
          <w:sz w:val="20"/>
          <w:szCs w:val="20"/>
        </w:rPr>
        <w:br/>
      </w:r>
      <w:r w:rsidR="00CB4FBF" w:rsidRPr="00AA3103">
        <w:rPr>
          <w:rFonts w:ascii="Bookman Old Style" w:hAnsi="Bookman Old Style"/>
          <w:sz w:val="20"/>
          <w:szCs w:val="20"/>
        </w:rPr>
        <w:br/>
      </w:r>
      <w:r w:rsidR="00CB4FBF" w:rsidRPr="00AA3103">
        <w:rPr>
          <w:rFonts w:ascii="Bookman Old Style" w:hAnsi="Bookman Old Style" w:cstheme="minorHAnsi"/>
          <w:sz w:val="20"/>
          <w:szCs w:val="20"/>
        </w:rPr>
        <w:t>A CONTRATADA ficará obrigada a GARANTIR a qualidade dos produtos pelo período mínimo de 3 (três) meses, fornecendo os respectivos termos e/ou declaração dessa garantia se necessário. A inadequação de qualidade dos produtos entregues implicará em não pagamento.</w:t>
      </w:r>
    </w:p>
    <w:p w:rsidR="00CB4FBF" w:rsidRPr="00AA3103" w:rsidRDefault="00CB4FBF" w:rsidP="00AA3103">
      <w:pPr>
        <w:pStyle w:val="Default"/>
        <w:spacing w:line="276" w:lineRule="auto"/>
        <w:jc w:val="both"/>
        <w:rPr>
          <w:rFonts w:ascii="Bookman Old Style" w:hAnsi="Bookman Old Style" w:cstheme="minorHAnsi"/>
          <w:sz w:val="20"/>
          <w:szCs w:val="20"/>
        </w:rPr>
      </w:pPr>
      <w:r w:rsidRPr="00AA3103">
        <w:rPr>
          <w:rFonts w:ascii="Bookman Old Style" w:hAnsi="Bookman Old Style" w:cstheme="minorHAnsi"/>
          <w:sz w:val="20"/>
          <w:szCs w:val="20"/>
        </w:rPr>
        <w:t>Estar com as certidoes e declarações em dia (municipal- estadual-federal).</w:t>
      </w:r>
    </w:p>
    <w:p w:rsidR="00643E69" w:rsidRPr="00AA3103" w:rsidRDefault="00643E69" w:rsidP="00AA3103">
      <w:pPr>
        <w:pStyle w:val="Default"/>
        <w:spacing w:line="276" w:lineRule="auto"/>
        <w:jc w:val="both"/>
        <w:rPr>
          <w:rFonts w:ascii="Bookman Old Style" w:eastAsia="Times New Roman" w:hAnsi="Bookman Old Style" w:cstheme="minorHAnsi"/>
          <w:sz w:val="20"/>
          <w:szCs w:val="20"/>
        </w:rPr>
      </w:pPr>
      <w:r w:rsidRPr="00AA3103">
        <w:rPr>
          <w:rFonts w:ascii="Bookman Old Style" w:hAnsi="Bookman Old Style"/>
          <w:sz w:val="20"/>
          <w:szCs w:val="20"/>
        </w:rPr>
        <w:br/>
      </w:r>
      <w:r w:rsidRPr="00AA3103">
        <w:rPr>
          <w:rFonts w:ascii="Bookman Old Style" w:hAnsi="Bookman Old Style"/>
          <w:sz w:val="20"/>
          <w:szCs w:val="20"/>
        </w:rPr>
        <w:br/>
      </w:r>
      <w:r w:rsidRPr="00AA3103">
        <w:rPr>
          <w:rFonts w:ascii="Bookman Old Style" w:hAnsi="Bookman Old Style"/>
          <w:b/>
          <w:bCs/>
          <w:sz w:val="20"/>
          <w:szCs w:val="20"/>
          <w:lang w:eastAsia="zh-CN"/>
        </w:rPr>
        <w:t>3.1. DOCUMENTOS TÉCNICOS PARA ACEITAÇÃO DA PROPOSTA:</w:t>
      </w:r>
    </w:p>
    <w:p w:rsidR="00643E69" w:rsidRPr="00AA3103" w:rsidRDefault="00CB4FBF" w:rsidP="00AA3103">
      <w:pPr>
        <w:pStyle w:val="PargrafodaLista"/>
        <w:numPr>
          <w:ilvl w:val="0"/>
          <w:numId w:val="9"/>
        </w:numPr>
        <w:spacing w:line="276" w:lineRule="auto"/>
        <w:rPr>
          <w:rFonts w:ascii="Bookman Old Style" w:hAnsi="Bookman Old Style" w:cs="Arial"/>
          <w:sz w:val="20"/>
          <w:szCs w:val="20"/>
        </w:rPr>
      </w:pPr>
      <w:r w:rsidRPr="00AA3103">
        <w:rPr>
          <w:rFonts w:ascii="Bookman Old Style" w:hAnsi="Bookman Old Style" w:cs="Arial"/>
          <w:sz w:val="20"/>
          <w:szCs w:val="20"/>
        </w:rPr>
        <w:t>Atestado de capacidade tecnica.</w:t>
      </w:r>
    </w:p>
    <w:p w:rsidR="00D26F1A" w:rsidRPr="00AA3103" w:rsidRDefault="00D26F1A" w:rsidP="00AA3103">
      <w:pPr>
        <w:pStyle w:val="Ttulo1"/>
        <w:keepNext w:val="0"/>
        <w:keepLines w:val="0"/>
        <w:widowControl w:val="0"/>
        <w:tabs>
          <w:tab w:val="left" w:pos="280"/>
        </w:tabs>
        <w:spacing w:line="276" w:lineRule="auto"/>
        <w:ind w:right="-1"/>
        <w:jc w:val="both"/>
        <w:rPr>
          <w:rFonts w:ascii="Bookman Old Style" w:hAnsi="Bookman Old Style"/>
          <w:sz w:val="20"/>
          <w:szCs w:val="20"/>
        </w:rPr>
      </w:pPr>
      <w:r w:rsidRPr="00AA3103">
        <w:rPr>
          <w:rFonts w:ascii="Bookman Old Style" w:hAnsi="Bookman Old Style"/>
          <w:sz w:val="20"/>
          <w:szCs w:val="20"/>
        </w:rPr>
        <w:tab/>
      </w:r>
    </w:p>
    <w:p w:rsidR="0077239E" w:rsidRPr="00AA3103" w:rsidRDefault="00396C0A" w:rsidP="00AA3103">
      <w:pPr>
        <w:pStyle w:val="Ttulo1"/>
        <w:keepNext w:val="0"/>
        <w:keepLines w:val="0"/>
        <w:widowControl w:val="0"/>
        <w:numPr>
          <w:ilvl w:val="0"/>
          <w:numId w:val="1"/>
        </w:numPr>
        <w:tabs>
          <w:tab w:val="left" w:pos="280"/>
        </w:tabs>
        <w:spacing w:before="0" w:line="276" w:lineRule="auto"/>
        <w:ind w:left="426" w:right="-1"/>
        <w:jc w:val="both"/>
        <w:rPr>
          <w:rFonts w:ascii="Bookman Old Style" w:hAnsi="Bookman Old Style" w:cstheme="minorHAnsi"/>
          <w:b/>
          <w:color w:val="000000" w:themeColor="text1"/>
          <w:sz w:val="20"/>
          <w:szCs w:val="20"/>
        </w:rPr>
      </w:pPr>
      <w:r w:rsidRPr="00AA3103">
        <w:rPr>
          <w:rFonts w:ascii="Bookman Old Style" w:hAnsi="Bookman Old Style" w:cstheme="minorHAnsi"/>
          <w:b/>
          <w:color w:val="000000" w:themeColor="text1"/>
          <w:sz w:val="20"/>
          <w:szCs w:val="20"/>
        </w:rPr>
        <w:t>ESTIMATIVA</w:t>
      </w:r>
      <w:r w:rsidRPr="00AA3103">
        <w:rPr>
          <w:rFonts w:ascii="Bookman Old Style" w:hAnsi="Bookman Old Style" w:cstheme="minorHAnsi"/>
          <w:b/>
          <w:color w:val="000000" w:themeColor="text1"/>
          <w:spacing w:val="-5"/>
          <w:sz w:val="20"/>
          <w:szCs w:val="20"/>
        </w:rPr>
        <w:t xml:space="preserve"> </w:t>
      </w:r>
      <w:r w:rsidRPr="00AA3103">
        <w:rPr>
          <w:rFonts w:ascii="Bookman Old Style" w:hAnsi="Bookman Old Style" w:cstheme="minorHAnsi"/>
          <w:b/>
          <w:color w:val="000000" w:themeColor="text1"/>
          <w:sz w:val="20"/>
          <w:szCs w:val="20"/>
        </w:rPr>
        <w:t>DAS</w:t>
      </w:r>
      <w:r w:rsidRPr="00AA3103">
        <w:rPr>
          <w:rFonts w:ascii="Bookman Old Style" w:hAnsi="Bookman Old Style" w:cstheme="minorHAnsi"/>
          <w:b/>
          <w:color w:val="000000" w:themeColor="text1"/>
          <w:spacing w:val="-3"/>
          <w:sz w:val="20"/>
          <w:szCs w:val="20"/>
        </w:rPr>
        <w:t xml:space="preserve"> </w:t>
      </w:r>
      <w:r w:rsidRPr="00AA3103">
        <w:rPr>
          <w:rFonts w:ascii="Bookman Old Style" w:hAnsi="Bookman Old Style" w:cstheme="minorHAnsi"/>
          <w:b/>
          <w:color w:val="000000" w:themeColor="text1"/>
          <w:sz w:val="20"/>
          <w:szCs w:val="20"/>
        </w:rPr>
        <w:t>QUANTIDADES (inciso</w:t>
      </w:r>
      <w:r w:rsidRPr="00AA3103">
        <w:rPr>
          <w:rFonts w:ascii="Bookman Old Style" w:hAnsi="Bookman Old Style" w:cstheme="minorHAnsi"/>
          <w:b/>
          <w:color w:val="000000" w:themeColor="text1"/>
          <w:spacing w:val="1"/>
          <w:sz w:val="20"/>
          <w:szCs w:val="20"/>
        </w:rPr>
        <w:t xml:space="preserve"> IV</w:t>
      </w:r>
      <w:r w:rsidRPr="00AA3103">
        <w:rPr>
          <w:rFonts w:ascii="Bookman Old Style" w:hAnsi="Bookman Old Style" w:cstheme="minorHAnsi"/>
          <w:b/>
          <w:color w:val="000000" w:themeColor="text1"/>
          <w:sz w:val="20"/>
          <w:szCs w:val="20"/>
        </w:rPr>
        <w:t xml:space="preserve"> do</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w:t>
      </w:r>
      <w:r w:rsidRPr="00AA3103">
        <w:rPr>
          <w:rFonts w:ascii="Bookman Old Style" w:hAnsi="Bookman Old Style" w:cstheme="minorHAnsi"/>
          <w:b/>
          <w:color w:val="000000" w:themeColor="text1"/>
          <w:spacing w:val="-2"/>
          <w:sz w:val="20"/>
          <w:szCs w:val="20"/>
        </w:rPr>
        <w:t xml:space="preserve"> </w:t>
      </w:r>
      <w:r w:rsidRPr="00AA3103">
        <w:rPr>
          <w:rFonts w:ascii="Bookman Old Style" w:hAnsi="Bookman Old Style" w:cstheme="minorHAnsi"/>
          <w:b/>
          <w:color w:val="000000" w:themeColor="text1"/>
          <w:sz w:val="20"/>
          <w:szCs w:val="20"/>
        </w:rPr>
        <w:t>1°</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do</w:t>
      </w:r>
      <w:r w:rsidRPr="00AA3103">
        <w:rPr>
          <w:rFonts w:ascii="Bookman Old Style" w:hAnsi="Bookman Old Style" w:cstheme="minorHAnsi"/>
          <w:b/>
          <w:color w:val="000000" w:themeColor="text1"/>
          <w:spacing w:val="-2"/>
          <w:sz w:val="20"/>
          <w:szCs w:val="20"/>
        </w:rPr>
        <w:t xml:space="preserve"> </w:t>
      </w:r>
      <w:r w:rsidRPr="00AA3103">
        <w:rPr>
          <w:rFonts w:ascii="Bookman Old Style" w:hAnsi="Bookman Old Style" w:cstheme="minorHAnsi"/>
          <w:b/>
          <w:color w:val="000000" w:themeColor="text1"/>
          <w:sz w:val="20"/>
          <w:szCs w:val="20"/>
        </w:rPr>
        <w:t>art.</w:t>
      </w:r>
      <w:r w:rsidRPr="00AA3103">
        <w:rPr>
          <w:rFonts w:ascii="Bookman Old Style" w:hAnsi="Bookman Old Style" w:cstheme="minorHAnsi"/>
          <w:b/>
          <w:color w:val="000000" w:themeColor="text1"/>
          <w:spacing w:val="-3"/>
          <w:sz w:val="20"/>
          <w:szCs w:val="20"/>
        </w:rPr>
        <w:t xml:space="preserve"> </w:t>
      </w:r>
      <w:r w:rsidRPr="00AA3103">
        <w:rPr>
          <w:rFonts w:ascii="Bookman Old Style" w:hAnsi="Bookman Old Style" w:cstheme="minorHAnsi"/>
          <w:b/>
          <w:color w:val="000000" w:themeColor="text1"/>
          <w:sz w:val="20"/>
          <w:szCs w:val="20"/>
        </w:rPr>
        <w:t>18</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da Lei nº 14.133, de 2021)</w:t>
      </w:r>
    </w:p>
    <w:p w:rsidR="00AA3103" w:rsidRPr="00AA3103" w:rsidRDefault="00396C0A" w:rsidP="00AA3103">
      <w:pPr>
        <w:pStyle w:val="Corpodetexto"/>
        <w:spacing w:line="276" w:lineRule="auto"/>
        <w:ind w:firstLine="708"/>
        <w:jc w:val="both"/>
        <w:rPr>
          <w:rFonts w:ascii="Bookman Old Style" w:hAnsi="Bookman Old Style" w:cstheme="minorHAnsi"/>
          <w:color w:val="000000" w:themeColor="text1"/>
          <w:sz w:val="20"/>
          <w:szCs w:val="20"/>
        </w:rPr>
      </w:pPr>
      <w:r w:rsidRPr="00AA3103">
        <w:rPr>
          <w:rFonts w:ascii="Bookman Old Style" w:hAnsi="Bookman Old Style" w:cstheme="minorHAnsi"/>
          <w:color w:val="000000" w:themeColor="text1"/>
          <w:sz w:val="20"/>
          <w:szCs w:val="20"/>
        </w:rPr>
        <w:t>Estimativas das quantidades para a contratação, acompanhadas das memórias de cálculo e dos documentos que lhes dão suporte, que considerem interdependências com outras contratações, de modo a possibilitar economia de escala;</w:t>
      </w:r>
      <w:r w:rsidRPr="00AA3103">
        <w:rPr>
          <w:rFonts w:ascii="Bookman Old Style" w:hAnsi="Bookman Old Style" w:cstheme="minorHAnsi"/>
          <w:b/>
          <w:color w:val="000000" w:themeColor="text1"/>
          <w:sz w:val="20"/>
          <w:szCs w:val="20"/>
        </w:rPr>
        <w:t xml:space="preserve"> </w:t>
      </w:r>
      <w:r w:rsidRPr="00AA3103">
        <w:rPr>
          <w:rFonts w:ascii="Bookman Old Style" w:hAnsi="Bookman Old Style" w:cstheme="minorHAnsi"/>
          <w:color w:val="000000" w:themeColor="text1"/>
          <w:sz w:val="20"/>
          <w:szCs w:val="20"/>
        </w:rPr>
        <w:t>(inciso</w:t>
      </w:r>
      <w:r w:rsidRPr="00AA3103">
        <w:rPr>
          <w:rFonts w:ascii="Bookman Old Style" w:hAnsi="Bookman Old Style" w:cstheme="minorHAnsi"/>
          <w:color w:val="000000" w:themeColor="text1"/>
          <w:spacing w:val="1"/>
          <w:sz w:val="20"/>
          <w:szCs w:val="20"/>
        </w:rPr>
        <w:t xml:space="preserve"> IV</w:t>
      </w:r>
      <w:r w:rsidRPr="00AA3103">
        <w:rPr>
          <w:rFonts w:ascii="Bookman Old Style" w:hAnsi="Bookman Old Style" w:cstheme="minorHAnsi"/>
          <w:color w:val="000000" w:themeColor="text1"/>
          <w:sz w:val="20"/>
          <w:szCs w:val="20"/>
        </w:rPr>
        <w:t xml:space="preserve"> do</w:t>
      </w:r>
      <w:r w:rsidRPr="00AA3103">
        <w:rPr>
          <w:rFonts w:ascii="Bookman Old Style" w:hAnsi="Bookman Old Style" w:cstheme="minorHAnsi"/>
          <w:color w:val="000000" w:themeColor="text1"/>
          <w:spacing w:val="1"/>
          <w:sz w:val="20"/>
          <w:szCs w:val="20"/>
        </w:rPr>
        <w:t xml:space="preserve"> </w:t>
      </w:r>
      <w:r w:rsidRPr="00AA3103">
        <w:rPr>
          <w:rFonts w:ascii="Bookman Old Style" w:hAnsi="Bookman Old Style" w:cstheme="minorHAnsi"/>
          <w:color w:val="000000" w:themeColor="text1"/>
          <w:sz w:val="20"/>
          <w:szCs w:val="20"/>
        </w:rPr>
        <w:t>§</w:t>
      </w:r>
      <w:r w:rsidRPr="00AA3103">
        <w:rPr>
          <w:rFonts w:ascii="Bookman Old Style" w:hAnsi="Bookman Old Style" w:cstheme="minorHAnsi"/>
          <w:color w:val="000000" w:themeColor="text1"/>
          <w:spacing w:val="-2"/>
          <w:sz w:val="20"/>
          <w:szCs w:val="20"/>
        </w:rPr>
        <w:t xml:space="preserve"> </w:t>
      </w:r>
      <w:r w:rsidRPr="00AA3103">
        <w:rPr>
          <w:rFonts w:ascii="Bookman Old Style" w:hAnsi="Bookman Old Style" w:cstheme="minorHAnsi"/>
          <w:color w:val="000000" w:themeColor="text1"/>
          <w:sz w:val="20"/>
          <w:szCs w:val="20"/>
        </w:rPr>
        <w:t>1°</w:t>
      </w:r>
      <w:r w:rsidRPr="00AA3103">
        <w:rPr>
          <w:rFonts w:ascii="Bookman Old Style" w:hAnsi="Bookman Old Style" w:cstheme="minorHAnsi"/>
          <w:color w:val="000000" w:themeColor="text1"/>
          <w:spacing w:val="-1"/>
          <w:sz w:val="20"/>
          <w:szCs w:val="20"/>
        </w:rPr>
        <w:t xml:space="preserve"> </w:t>
      </w:r>
      <w:r w:rsidRPr="00AA3103">
        <w:rPr>
          <w:rFonts w:ascii="Bookman Old Style" w:hAnsi="Bookman Old Style" w:cstheme="minorHAnsi"/>
          <w:color w:val="000000" w:themeColor="text1"/>
          <w:sz w:val="20"/>
          <w:szCs w:val="20"/>
        </w:rPr>
        <w:t>do</w:t>
      </w:r>
      <w:r w:rsidRPr="00AA3103">
        <w:rPr>
          <w:rFonts w:ascii="Bookman Old Style" w:hAnsi="Bookman Old Style" w:cstheme="minorHAnsi"/>
          <w:color w:val="000000" w:themeColor="text1"/>
          <w:spacing w:val="-2"/>
          <w:sz w:val="20"/>
          <w:szCs w:val="20"/>
        </w:rPr>
        <w:t xml:space="preserve"> </w:t>
      </w:r>
      <w:r w:rsidRPr="00AA3103">
        <w:rPr>
          <w:rFonts w:ascii="Bookman Old Style" w:hAnsi="Bookman Old Style" w:cstheme="minorHAnsi"/>
          <w:color w:val="000000" w:themeColor="text1"/>
          <w:sz w:val="20"/>
          <w:szCs w:val="20"/>
        </w:rPr>
        <w:t>art.</w:t>
      </w:r>
      <w:r w:rsidRPr="00AA3103">
        <w:rPr>
          <w:rFonts w:ascii="Bookman Old Style" w:hAnsi="Bookman Old Style" w:cstheme="minorHAnsi"/>
          <w:color w:val="000000" w:themeColor="text1"/>
          <w:spacing w:val="-3"/>
          <w:sz w:val="20"/>
          <w:szCs w:val="20"/>
        </w:rPr>
        <w:t xml:space="preserve"> </w:t>
      </w:r>
      <w:r w:rsidRPr="00AA3103">
        <w:rPr>
          <w:rFonts w:ascii="Bookman Old Style" w:hAnsi="Bookman Old Style" w:cstheme="minorHAnsi"/>
          <w:color w:val="000000" w:themeColor="text1"/>
          <w:sz w:val="20"/>
          <w:szCs w:val="20"/>
        </w:rPr>
        <w:t>18</w:t>
      </w:r>
      <w:r w:rsidRPr="00AA3103">
        <w:rPr>
          <w:rFonts w:ascii="Bookman Old Style" w:hAnsi="Bookman Old Style" w:cstheme="minorHAnsi"/>
          <w:color w:val="000000" w:themeColor="text1"/>
          <w:spacing w:val="-1"/>
          <w:sz w:val="20"/>
          <w:szCs w:val="20"/>
        </w:rPr>
        <w:t xml:space="preserve"> </w:t>
      </w:r>
      <w:r w:rsidRPr="00AA3103">
        <w:rPr>
          <w:rFonts w:ascii="Bookman Old Style" w:hAnsi="Bookman Old Style" w:cstheme="minorHAnsi"/>
          <w:color w:val="000000" w:themeColor="text1"/>
          <w:sz w:val="20"/>
          <w:szCs w:val="20"/>
        </w:rPr>
        <w:t>da Lei nº 14.133, de 2021).</w:t>
      </w:r>
      <w:bookmarkStart w:id="0" w:name="_GoBack"/>
      <w:bookmarkEnd w:id="0"/>
    </w:p>
    <w:p w:rsidR="00396C0A" w:rsidRPr="00AA3103" w:rsidRDefault="00396C0A" w:rsidP="00AA3103">
      <w:pPr>
        <w:widowControl w:val="0"/>
        <w:tabs>
          <w:tab w:val="left" w:pos="1245"/>
        </w:tabs>
        <w:spacing w:after="0" w:line="276" w:lineRule="auto"/>
        <w:rPr>
          <w:rFonts w:ascii="Bookman Old Style" w:hAnsi="Bookman Old Style"/>
          <w:sz w:val="20"/>
          <w:szCs w:val="20"/>
          <w:lang w:val="pt-PT"/>
        </w:rPr>
      </w:pPr>
    </w:p>
    <w:tbl>
      <w:tblPr>
        <w:tblStyle w:val="Tabelacomgrade"/>
        <w:tblW w:w="9781" w:type="dxa"/>
        <w:tblInd w:w="-5" w:type="dxa"/>
        <w:tblLayout w:type="fixed"/>
        <w:tblLook w:val="04A0" w:firstRow="1" w:lastRow="0" w:firstColumn="1" w:lastColumn="0" w:noHBand="0" w:noVBand="1"/>
      </w:tblPr>
      <w:tblGrid>
        <w:gridCol w:w="567"/>
        <w:gridCol w:w="1134"/>
        <w:gridCol w:w="5670"/>
        <w:gridCol w:w="1276"/>
        <w:gridCol w:w="1134"/>
      </w:tblGrid>
      <w:tr w:rsidR="0077239E" w:rsidRPr="00AA3103" w:rsidTr="0077239E">
        <w:trPr>
          <w:trHeight w:val="748"/>
        </w:trPr>
        <w:tc>
          <w:tcPr>
            <w:tcW w:w="567" w:type="dxa"/>
            <w:shd w:val="clear" w:color="auto" w:fill="D0CECE" w:themeFill="background2" w:themeFillShade="E6"/>
          </w:tcPr>
          <w:p w:rsidR="0077239E" w:rsidRPr="00AA3103" w:rsidRDefault="0077239E" w:rsidP="00AA3103">
            <w:pPr>
              <w:spacing w:line="276" w:lineRule="auto"/>
              <w:ind w:right="-108" w:hanging="108"/>
              <w:rPr>
                <w:rFonts w:ascii="Bookman Old Style" w:eastAsia="PMingLiU" w:hAnsi="Bookman Old Style"/>
                <w:bCs/>
                <w:sz w:val="16"/>
                <w:szCs w:val="16"/>
              </w:rPr>
            </w:pPr>
            <w:r w:rsidRPr="00AA3103">
              <w:rPr>
                <w:rFonts w:ascii="Bookman Old Style" w:eastAsia="PMingLiU" w:hAnsi="Bookman Old Style"/>
                <w:bCs/>
                <w:sz w:val="16"/>
                <w:szCs w:val="16"/>
              </w:rPr>
              <w:lastRenderedPageBreak/>
              <w:t>Item</w:t>
            </w:r>
          </w:p>
        </w:tc>
        <w:tc>
          <w:tcPr>
            <w:tcW w:w="1134" w:type="dxa"/>
            <w:shd w:val="clear" w:color="auto" w:fill="D0CECE" w:themeFill="background2" w:themeFillShade="E6"/>
          </w:tcPr>
          <w:p w:rsidR="0077239E" w:rsidRPr="00AA3103" w:rsidRDefault="0077239E" w:rsidP="00AA3103">
            <w:pPr>
              <w:spacing w:line="276" w:lineRule="auto"/>
              <w:ind w:left="-25" w:hanging="15"/>
              <w:rPr>
                <w:rFonts w:ascii="Bookman Old Style" w:eastAsia="PMingLiU" w:hAnsi="Bookman Old Style"/>
                <w:bCs/>
                <w:sz w:val="16"/>
                <w:szCs w:val="16"/>
              </w:rPr>
            </w:pPr>
            <w:r w:rsidRPr="00AA3103">
              <w:rPr>
                <w:rFonts w:ascii="Bookman Old Style" w:eastAsia="PMingLiU" w:hAnsi="Bookman Old Style"/>
                <w:bCs/>
                <w:sz w:val="16"/>
                <w:szCs w:val="16"/>
              </w:rPr>
              <w:t>Código do produto/</w:t>
            </w:r>
          </w:p>
          <w:p w:rsidR="0077239E" w:rsidRPr="00AA3103" w:rsidRDefault="0077239E" w:rsidP="00AA3103">
            <w:pPr>
              <w:spacing w:line="276" w:lineRule="auto"/>
              <w:ind w:left="-25" w:hanging="15"/>
              <w:rPr>
                <w:rFonts w:ascii="Bookman Old Style" w:eastAsia="PMingLiU" w:hAnsi="Bookman Old Style"/>
                <w:bCs/>
                <w:sz w:val="16"/>
                <w:szCs w:val="16"/>
              </w:rPr>
            </w:pPr>
            <w:r w:rsidRPr="00AA3103">
              <w:rPr>
                <w:rFonts w:ascii="Bookman Old Style" w:eastAsia="PMingLiU" w:hAnsi="Bookman Old Style"/>
                <w:bCs/>
                <w:sz w:val="16"/>
                <w:szCs w:val="16"/>
              </w:rPr>
              <w:t>serviço</w:t>
            </w:r>
          </w:p>
        </w:tc>
        <w:tc>
          <w:tcPr>
            <w:tcW w:w="5670" w:type="dxa"/>
            <w:shd w:val="clear" w:color="auto" w:fill="D0CECE" w:themeFill="background2" w:themeFillShade="E6"/>
          </w:tcPr>
          <w:p w:rsidR="00AA3103" w:rsidRPr="00AA3103" w:rsidRDefault="0077239E" w:rsidP="00AA3103">
            <w:pPr>
              <w:spacing w:line="276" w:lineRule="auto"/>
              <w:ind w:left="-108"/>
              <w:rPr>
                <w:rFonts w:ascii="Bookman Old Style" w:eastAsia="PMingLiU" w:hAnsi="Bookman Old Style"/>
                <w:bCs/>
                <w:sz w:val="16"/>
                <w:szCs w:val="16"/>
              </w:rPr>
            </w:pPr>
            <w:r w:rsidRPr="00AA3103">
              <w:rPr>
                <w:rFonts w:ascii="Bookman Old Style" w:eastAsia="PMingLiU" w:hAnsi="Bookman Old Style"/>
                <w:bCs/>
                <w:sz w:val="16"/>
                <w:szCs w:val="16"/>
              </w:rPr>
              <w:t>Nome do produto/serviço</w:t>
            </w:r>
          </w:p>
          <w:p w:rsidR="0077239E" w:rsidRPr="00AA3103" w:rsidRDefault="0077239E" w:rsidP="00AA3103">
            <w:pPr>
              <w:rPr>
                <w:rFonts w:ascii="Bookman Old Style" w:eastAsia="PMingLiU" w:hAnsi="Bookman Old Style"/>
                <w:sz w:val="16"/>
                <w:szCs w:val="16"/>
              </w:rPr>
            </w:pPr>
          </w:p>
        </w:tc>
        <w:tc>
          <w:tcPr>
            <w:tcW w:w="1276" w:type="dxa"/>
            <w:shd w:val="clear" w:color="auto" w:fill="D0CECE" w:themeFill="background2" w:themeFillShade="E6"/>
          </w:tcPr>
          <w:p w:rsidR="0077239E" w:rsidRPr="00AA3103" w:rsidRDefault="0077239E" w:rsidP="00AA3103">
            <w:pPr>
              <w:spacing w:line="276" w:lineRule="auto"/>
              <w:ind w:right="34"/>
              <w:rPr>
                <w:rFonts w:ascii="Bookman Old Style" w:eastAsia="PMingLiU" w:hAnsi="Bookman Old Style"/>
                <w:bCs/>
                <w:sz w:val="16"/>
                <w:szCs w:val="16"/>
              </w:rPr>
            </w:pPr>
            <w:r w:rsidRPr="00AA3103">
              <w:rPr>
                <w:rFonts w:ascii="Bookman Old Style" w:eastAsia="PMingLiU" w:hAnsi="Bookman Old Style"/>
                <w:bCs/>
                <w:sz w:val="16"/>
                <w:szCs w:val="16"/>
              </w:rPr>
              <w:t>Quantidade</w:t>
            </w:r>
          </w:p>
        </w:tc>
        <w:tc>
          <w:tcPr>
            <w:tcW w:w="1134" w:type="dxa"/>
            <w:shd w:val="clear" w:color="auto" w:fill="D0CECE" w:themeFill="background2" w:themeFillShade="E6"/>
          </w:tcPr>
          <w:p w:rsidR="0077239E" w:rsidRPr="00AA3103" w:rsidRDefault="0077239E" w:rsidP="00AA3103">
            <w:pPr>
              <w:spacing w:line="276" w:lineRule="auto"/>
              <w:rPr>
                <w:rFonts w:ascii="Bookman Old Style" w:eastAsia="PMingLiU" w:hAnsi="Bookman Old Style"/>
                <w:bCs/>
                <w:sz w:val="16"/>
                <w:szCs w:val="16"/>
              </w:rPr>
            </w:pPr>
            <w:r w:rsidRPr="00AA3103">
              <w:rPr>
                <w:rFonts w:ascii="Bookman Old Style" w:eastAsia="PMingLiU" w:hAnsi="Bookman Old Style"/>
                <w:bCs/>
                <w:sz w:val="16"/>
                <w:szCs w:val="16"/>
              </w:rPr>
              <w:t>Unidade</w:t>
            </w:r>
          </w:p>
        </w:tc>
      </w:tr>
      <w:tr w:rsidR="0077239E" w:rsidRPr="00AA3103" w:rsidTr="0077239E">
        <w:trPr>
          <w:trHeight w:val="221"/>
        </w:trPr>
        <w:tc>
          <w:tcPr>
            <w:tcW w:w="567" w:type="dxa"/>
          </w:tcPr>
          <w:p w:rsidR="0077239E" w:rsidRPr="00AA3103" w:rsidRDefault="0077239E" w:rsidP="00AA3103">
            <w:pPr>
              <w:spacing w:line="276" w:lineRule="auto"/>
              <w:rPr>
                <w:rFonts w:ascii="Bookman Old Style" w:eastAsia="PMingLiU" w:hAnsi="Bookman Old Style"/>
                <w:bCs/>
                <w:sz w:val="16"/>
                <w:szCs w:val="16"/>
              </w:rPr>
            </w:pPr>
            <w:r w:rsidRPr="00AA3103">
              <w:rPr>
                <w:rFonts w:ascii="Bookman Old Style" w:eastAsia="PMingLiU" w:hAnsi="Bookman Old Style"/>
                <w:bCs/>
                <w:sz w:val="16"/>
                <w:szCs w:val="16"/>
              </w:rPr>
              <w:t>01</w:t>
            </w:r>
          </w:p>
        </w:tc>
        <w:tc>
          <w:tcPr>
            <w:tcW w:w="1134" w:type="dxa"/>
          </w:tcPr>
          <w:p w:rsidR="0077239E" w:rsidRPr="00AA3103" w:rsidRDefault="0077239E" w:rsidP="00AA3103">
            <w:pPr>
              <w:spacing w:line="276" w:lineRule="auto"/>
              <w:rPr>
                <w:rFonts w:ascii="Bookman Old Style" w:eastAsia="PMingLiU" w:hAnsi="Bookman Old Style"/>
                <w:bCs/>
                <w:sz w:val="16"/>
                <w:szCs w:val="16"/>
              </w:rPr>
            </w:pPr>
          </w:p>
        </w:tc>
        <w:tc>
          <w:tcPr>
            <w:tcW w:w="5670" w:type="dxa"/>
            <w:tcBorders>
              <w:top w:val="single" w:sz="6" w:space="0" w:color="000000"/>
              <w:left w:val="single" w:sz="6" w:space="0" w:color="000000"/>
              <w:bottom w:val="single" w:sz="6" w:space="0" w:color="000000"/>
              <w:right w:val="single" w:sz="6" w:space="0" w:color="000000"/>
            </w:tcBorders>
            <w:shd w:val="clear" w:color="auto" w:fill="FFFFFF"/>
          </w:tcPr>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Aquisição 400(Quatrocentos) Sacos de Adubo</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Químico, Fertilizante N.P.K/80.20.20,</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Em sacas de no mínimo 50kg.</w:t>
            </w:r>
          </w:p>
        </w:tc>
        <w:tc>
          <w:tcPr>
            <w:tcW w:w="1276" w:type="dxa"/>
            <w:shd w:val="clear" w:color="auto" w:fill="auto"/>
          </w:tcPr>
          <w:p w:rsidR="0077239E" w:rsidRPr="00AA3103" w:rsidRDefault="0077239E" w:rsidP="00AA3103">
            <w:pPr>
              <w:pStyle w:val="Ttulo1"/>
              <w:keepNext w:val="0"/>
              <w:keepLines w:val="0"/>
              <w:widowControl w:val="0"/>
              <w:tabs>
                <w:tab w:val="left" w:pos="280"/>
              </w:tabs>
              <w:spacing w:before="0" w:line="276" w:lineRule="auto"/>
              <w:jc w:val="both"/>
              <w:outlineLvl w:val="0"/>
              <w:rPr>
                <w:rFonts w:ascii="Bookman Old Style" w:hAnsi="Bookman Old Style" w:cstheme="minorHAnsi"/>
                <w:b/>
                <w:color w:val="000000" w:themeColor="text1"/>
                <w:sz w:val="16"/>
                <w:szCs w:val="16"/>
              </w:rPr>
            </w:pPr>
            <w:r w:rsidRPr="00AA3103">
              <w:rPr>
                <w:rFonts w:ascii="Bookman Old Style" w:hAnsi="Bookman Old Style" w:cstheme="minorHAnsi"/>
                <w:color w:val="000000" w:themeColor="text1"/>
                <w:sz w:val="16"/>
                <w:szCs w:val="16"/>
              </w:rPr>
              <w:t>400</w:t>
            </w:r>
          </w:p>
        </w:tc>
        <w:tc>
          <w:tcPr>
            <w:tcW w:w="1134" w:type="dxa"/>
            <w:shd w:val="clear" w:color="auto" w:fill="auto"/>
          </w:tcPr>
          <w:p w:rsidR="0077239E" w:rsidRPr="00AA3103" w:rsidRDefault="0077239E" w:rsidP="00AA3103">
            <w:pPr>
              <w:pStyle w:val="Ttulo1"/>
              <w:keepNext w:val="0"/>
              <w:keepLines w:val="0"/>
              <w:widowControl w:val="0"/>
              <w:tabs>
                <w:tab w:val="left" w:pos="280"/>
              </w:tabs>
              <w:spacing w:before="0" w:line="276" w:lineRule="auto"/>
              <w:jc w:val="both"/>
              <w:outlineLvl w:val="0"/>
              <w:rPr>
                <w:rFonts w:ascii="Bookman Old Style" w:hAnsi="Bookman Old Style" w:cstheme="minorHAnsi"/>
                <w:b/>
                <w:color w:val="000000" w:themeColor="text1"/>
                <w:sz w:val="16"/>
                <w:szCs w:val="16"/>
              </w:rPr>
            </w:pPr>
            <w:r w:rsidRPr="00AA3103">
              <w:rPr>
                <w:rFonts w:ascii="Bookman Old Style" w:hAnsi="Bookman Old Style" w:cstheme="minorHAnsi"/>
                <w:color w:val="000000" w:themeColor="text1"/>
                <w:sz w:val="16"/>
                <w:szCs w:val="16"/>
              </w:rPr>
              <w:t>SACAS</w:t>
            </w:r>
          </w:p>
        </w:tc>
      </w:tr>
      <w:tr w:rsidR="0077239E" w:rsidRPr="00AA3103" w:rsidTr="0077239E">
        <w:trPr>
          <w:trHeight w:val="221"/>
        </w:trPr>
        <w:tc>
          <w:tcPr>
            <w:tcW w:w="567" w:type="dxa"/>
          </w:tcPr>
          <w:p w:rsidR="0077239E" w:rsidRPr="00AA3103" w:rsidRDefault="0077239E" w:rsidP="00AA3103">
            <w:pPr>
              <w:spacing w:line="276" w:lineRule="auto"/>
              <w:rPr>
                <w:rFonts w:ascii="Bookman Old Style" w:eastAsia="PMingLiU" w:hAnsi="Bookman Old Style"/>
                <w:bCs/>
                <w:sz w:val="16"/>
                <w:szCs w:val="16"/>
              </w:rPr>
            </w:pPr>
            <w:r w:rsidRPr="00AA3103">
              <w:rPr>
                <w:rFonts w:ascii="Bookman Old Style" w:eastAsia="PMingLiU" w:hAnsi="Bookman Old Style"/>
                <w:bCs/>
                <w:sz w:val="16"/>
                <w:szCs w:val="16"/>
              </w:rPr>
              <w:t>02</w:t>
            </w:r>
          </w:p>
        </w:tc>
        <w:tc>
          <w:tcPr>
            <w:tcW w:w="1134" w:type="dxa"/>
          </w:tcPr>
          <w:p w:rsidR="0077239E" w:rsidRPr="00AA3103" w:rsidRDefault="0077239E" w:rsidP="00AA3103">
            <w:pPr>
              <w:spacing w:line="276" w:lineRule="auto"/>
              <w:rPr>
                <w:rFonts w:ascii="Bookman Old Style" w:eastAsia="PMingLiU" w:hAnsi="Bookman Old Style"/>
                <w:bCs/>
                <w:sz w:val="16"/>
                <w:szCs w:val="16"/>
              </w:rPr>
            </w:pPr>
          </w:p>
        </w:tc>
        <w:tc>
          <w:tcPr>
            <w:tcW w:w="5670" w:type="dxa"/>
            <w:tcBorders>
              <w:top w:val="single" w:sz="6" w:space="0" w:color="000000"/>
              <w:left w:val="single" w:sz="6" w:space="0" w:color="000000"/>
              <w:bottom w:val="single" w:sz="6" w:space="0" w:color="000000"/>
              <w:right w:val="single" w:sz="6" w:space="0" w:color="000000"/>
            </w:tcBorders>
            <w:shd w:val="clear" w:color="auto" w:fill="FFFFFF"/>
          </w:tcPr>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Aquisição 400(Quatrocentos) Sacos de Fertilizante Agrícola para</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Fornecimento e Correção de Nitrogênio no</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Solo – Uréia/46.00.00,</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Em sacas de no mínimo 50kg.</w:t>
            </w:r>
          </w:p>
        </w:tc>
        <w:tc>
          <w:tcPr>
            <w:tcW w:w="1276" w:type="dxa"/>
            <w:shd w:val="clear" w:color="auto" w:fill="auto"/>
          </w:tcPr>
          <w:p w:rsidR="0077239E" w:rsidRPr="00AA3103" w:rsidRDefault="0077239E" w:rsidP="00AA3103">
            <w:pPr>
              <w:pStyle w:val="Ttulo1"/>
              <w:keepNext w:val="0"/>
              <w:keepLines w:val="0"/>
              <w:widowControl w:val="0"/>
              <w:tabs>
                <w:tab w:val="left" w:pos="280"/>
              </w:tabs>
              <w:spacing w:before="0" w:line="276" w:lineRule="auto"/>
              <w:jc w:val="both"/>
              <w:outlineLvl w:val="0"/>
              <w:rPr>
                <w:rFonts w:ascii="Bookman Old Style" w:hAnsi="Bookman Old Style" w:cstheme="minorHAnsi"/>
                <w:b/>
                <w:color w:val="000000" w:themeColor="text1"/>
                <w:sz w:val="16"/>
                <w:szCs w:val="16"/>
              </w:rPr>
            </w:pPr>
            <w:r w:rsidRPr="00AA3103">
              <w:rPr>
                <w:rFonts w:ascii="Bookman Old Style" w:hAnsi="Bookman Old Style" w:cstheme="minorHAnsi"/>
                <w:color w:val="000000" w:themeColor="text1"/>
                <w:sz w:val="16"/>
                <w:szCs w:val="16"/>
              </w:rPr>
              <w:t>400</w:t>
            </w:r>
          </w:p>
        </w:tc>
        <w:tc>
          <w:tcPr>
            <w:tcW w:w="1134" w:type="dxa"/>
            <w:shd w:val="clear" w:color="auto" w:fill="auto"/>
          </w:tcPr>
          <w:p w:rsidR="0077239E" w:rsidRPr="00AA3103" w:rsidRDefault="0077239E" w:rsidP="00AA3103">
            <w:pPr>
              <w:pStyle w:val="Ttulo1"/>
              <w:keepNext w:val="0"/>
              <w:keepLines w:val="0"/>
              <w:widowControl w:val="0"/>
              <w:tabs>
                <w:tab w:val="left" w:pos="280"/>
              </w:tabs>
              <w:spacing w:before="0" w:line="276" w:lineRule="auto"/>
              <w:jc w:val="both"/>
              <w:outlineLvl w:val="0"/>
              <w:rPr>
                <w:rFonts w:ascii="Bookman Old Style" w:hAnsi="Bookman Old Style" w:cstheme="minorHAnsi"/>
                <w:b/>
                <w:color w:val="000000" w:themeColor="text1"/>
                <w:sz w:val="16"/>
                <w:szCs w:val="16"/>
              </w:rPr>
            </w:pPr>
            <w:r w:rsidRPr="00AA3103">
              <w:rPr>
                <w:rFonts w:ascii="Bookman Old Style" w:hAnsi="Bookman Old Style" w:cstheme="minorHAnsi"/>
                <w:color w:val="000000" w:themeColor="text1"/>
                <w:sz w:val="16"/>
                <w:szCs w:val="16"/>
              </w:rPr>
              <w:t>SACAS</w:t>
            </w:r>
          </w:p>
        </w:tc>
      </w:tr>
      <w:tr w:rsidR="0077239E" w:rsidRPr="00AA3103" w:rsidTr="0077239E">
        <w:trPr>
          <w:trHeight w:val="221"/>
        </w:trPr>
        <w:tc>
          <w:tcPr>
            <w:tcW w:w="567" w:type="dxa"/>
          </w:tcPr>
          <w:p w:rsidR="0077239E" w:rsidRPr="00AA3103" w:rsidRDefault="0077239E" w:rsidP="00AA3103">
            <w:pPr>
              <w:spacing w:line="276" w:lineRule="auto"/>
              <w:rPr>
                <w:rFonts w:ascii="Bookman Old Style" w:eastAsia="PMingLiU" w:hAnsi="Bookman Old Style"/>
                <w:bCs/>
                <w:sz w:val="16"/>
                <w:szCs w:val="16"/>
              </w:rPr>
            </w:pPr>
            <w:r w:rsidRPr="00AA3103">
              <w:rPr>
                <w:rFonts w:ascii="Bookman Old Style" w:eastAsia="PMingLiU" w:hAnsi="Bookman Old Style"/>
                <w:bCs/>
                <w:sz w:val="16"/>
                <w:szCs w:val="16"/>
              </w:rPr>
              <w:t>03</w:t>
            </w:r>
          </w:p>
        </w:tc>
        <w:tc>
          <w:tcPr>
            <w:tcW w:w="1134" w:type="dxa"/>
          </w:tcPr>
          <w:p w:rsidR="0077239E" w:rsidRPr="00AA3103" w:rsidRDefault="0077239E" w:rsidP="00AA3103">
            <w:pPr>
              <w:spacing w:line="276" w:lineRule="auto"/>
              <w:rPr>
                <w:rFonts w:ascii="Bookman Old Style" w:eastAsia="PMingLiU" w:hAnsi="Bookman Old Style"/>
                <w:bCs/>
                <w:sz w:val="16"/>
                <w:szCs w:val="16"/>
              </w:rPr>
            </w:pPr>
          </w:p>
        </w:tc>
        <w:tc>
          <w:tcPr>
            <w:tcW w:w="5670" w:type="dxa"/>
            <w:tcBorders>
              <w:top w:val="single" w:sz="6" w:space="0" w:color="000000"/>
              <w:left w:val="single" w:sz="6" w:space="0" w:color="000000"/>
              <w:bottom w:val="single" w:sz="6" w:space="0" w:color="000000"/>
              <w:right w:val="single" w:sz="6" w:space="0" w:color="000000"/>
            </w:tcBorders>
            <w:shd w:val="clear" w:color="auto" w:fill="FFFFFF"/>
          </w:tcPr>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Aquisição de 200 (Duzentos) sacos</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De Semente Aveia Preta selecionada</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E certificada para Pastagem de</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Gado leiteiro, Sacas de no Mínimo 40Kg.</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Nome científico: Avena strigosa</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Família: Poaceae (Gramínea)</w:t>
            </w:r>
          </w:p>
        </w:tc>
        <w:tc>
          <w:tcPr>
            <w:tcW w:w="1276" w:type="dxa"/>
            <w:shd w:val="clear" w:color="auto" w:fill="auto"/>
          </w:tcPr>
          <w:p w:rsidR="0077239E" w:rsidRPr="00AA3103" w:rsidRDefault="0077239E" w:rsidP="00AA3103">
            <w:pPr>
              <w:pStyle w:val="Ttulo1"/>
              <w:keepNext w:val="0"/>
              <w:keepLines w:val="0"/>
              <w:widowControl w:val="0"/>
              <w:tabs>
                <w:tab w:val="left" w:pos="280"/>
              </w:tabs>
              <w:spacing w:before="0" w:line="276" w:lineRule="auto"/>
              <w:jc w:val="both"/>
              <w:outlineLvl w:val="0"/>
              <w:rPr>
                <w:rFonts w:ascii="Bookman Old Style" w:hAnsi="Bookman Old Style" w:cstheme="minorHAnsi"/>
                <w:b/>
                <w:color w:val="000000" w:themeColor="text1"/>
                <w:sz w:val="16"/>
                <w:szCs w:val="16"/>
              </w:rPr>
            </w:pPr>
            <w:r w:rsidRPr="00AA3103">
              <w:rPr>
                <w:rFonts w:ascii="Bookman Old Style" w:hAnsi="Bookman Old Style" w:cstheme="minorHAnsi"/>
                <w:color w:val="000000" w:themeColor="text1"/>
                <w:sz w:val="16"/>
                <w:szCs w:val="16"/>
              </w:rPr>
              <w:t>200</w:t>
            </w:r>
          </w:p>
        </w:tc>
        <w:tc>
          <w:tcPr>
            <w:tcW w:w="1134" w:type="dxa"/>
            <w:shd w:val="clear" w:color="auto" w:fill="auto"/>
          </w:tcPr>
          <w:p w:rsidR="0077239E" w:rsidRPr="00AA3103" w:rsidRDefault="0077239E" w:rsidP="00AA3103">
            <w:pPr>
              <w:pStyle w:val="Ttulo1"/>
              <w:keepNext w:val="0"/>
              <w:keepLines w:val="0"/>
              <w:widowControl w:val="0"/>
              <w:tabs>
                <w:tab w:val="left" w:pos="280"/>
              </w:tabs>
              <w:spacing w:before="0" w:line="276" w:lineRule="auto"/>
              <w:jc w:val="both"/>
              <w:outlineLvl w:val="0"/>
              <w:rPr>
                <w:rFonts w:ascii="Bookman Old Style" w:hAnsi="Bookman Old Style" w:cstheme="minorHAnsi"/>
                <w:b/>
                <w:color w:val="000000" w:themeColor="text1"/>
                <w:sz w:val="16"/>
                <w:szCs w:val="16"/>
              </w:rPr>
            </w:pPr>
            <w:r w:rsidRPr="00AA3103">
              <w:rPr>
                <w:rFonts w:ascii="Bookman Old Style" w:hAnsi="Bookman Old Style" w:cstheme="minorHAnsi"/>
                <w:color w:val="000000" w:themeColor="text1"/>
                <w:sz w:val="16"/>
                <w:szCs w:val="16"/>
              </w:rPr>
              <w:t>SACAS</w:t>
            </w:r>
          </w:p>
        </w:tc>
      </w:tr>
      <w:tr w:rsidR="0077239E" w:rsidRPr="00AA3103" w:rsidTr="0077239E">
        <w:trPr>
          <w:trHeight w:val="221"/>
        </w:trPr>
        <w:tc>
          <w:tcPr>
            <w:tcW w:w="567" w:type="dxa"/>
          </w:tcPr>
          <w:p w:rsidR="0077239E" w:rsidRPr="00AA3103" w:rsidRDefault="0077239E" w:rsidP="00AA3103">
            <w:pPr>
              <w:spacing w:line="276" w:lineRule="auto"/>
              <w:rPr>
                <w:rFonts w:ascii="Bookman Old Style" w:eastAsia="PMingLiU" w:hAnsi="Bookman Old Style"/>
                <w:bCs/>
                <w:sz w:val="16"/>
                <w:szCs w:val="16"/>
              </w:rPr>
            </w:pPr>
            <w:r w:rsidRPr="00AA3103">
              <w:rPr>
                <w:rFonts w:ascii="Bookman Old Style" w:eastAsia="PMingLiU" w:hAnsi="Bookman Old Style"/>
                <w:bCs/>
                <w:sz w:val="16"/>
                <w:szCs w:val="16"/>
              </w:rPr>
              <w:t>04</w:t>
            </w:r>
          </w:p>
        </w:tc>
        <w:tc>
          <w:tcPr>
            <w:tcW w:w="1134" w:type="dxa"/>
          </w:tcPr>
          <w:p w:rsidR="0077239E" w:rsidRPr="00AA3103" w:rsidRDefault="0077239E" w:rsidP="00AA3103">
            <w:pPr>
              <w:spacing w:line="276" w:lineRule="auto"/>
              <w:rPr>
                <w:rFonts w:ascii="Bookman Old Style" w:eastAsia="PMingLiU" w:hAnsi="Bookman Old Style"/>
                <w:bCs/>
                <w:sz w:val="16"/>
                <w:szCs w:val="16"/>
              </w:rPr>
            </w:pPr>
          </w:p>
        </w:tc>
        <w:tc>
          <w:tcPr>
            <w:tcW w:w="5670" w:type="dxa"/>
            <w:tcBorders>
              <w:top w:val="single" w:sz="6" w:space="0" w:color="000000"/>
              <w:left w:val="single" w:sz="6" w:space="0" w:color="000000"/>
              <w:bottom w:val="single" w:sz="6" w:space="0" w:color="000000"/>
              <w:right w:val="single" w:sz="6" w:space="0" w:color="000000"/>
            </w:tcBorders>
            <w:shd w:val="clear" w:color="auto" w:fill="FFFFFF"/>
          </w:tcPr>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Aquisição de 200 (Duzentos) sacos de Semente de Pastagem Zuri incrustada, peso</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Mínimo por saca de 10Kg.</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Descrição: Nome Científico:</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Panicum Maximum cv.</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BRS Zuri</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Família: Gramíneas</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Ciclo vegetativo:</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Perene Forma de crescimento:</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Cespitoso</w:t>
            </w:r>
          </w:p>
        </w:tc>
        <w:tc>
          <w:tcPr>
            <w:tcW w:w="1276" w:type="dxa"/>
            <w:shd w:val="clear" w:color="auto" w:fill="auto"/>
          </w:tcPr>
          <w:p w:rsidR="0077239E" w:rsidRPr="00AA3103" w:rsidRDefault="0077239E" w:rsidP="00AA3103">
            <w:pPr>
              <w:pStyle w:val="Ttulo1"/>
              <w:keepNext w:val="0"/>
              <w:keepLines w:val="0"/>
              <w:widowControl w:val="0"/>
              <w:tabs>
                <w:tab w:val="left" w:pos="280"/>
              </w:tabs>
              <w:spacing w:before="0" w:line="276" w:lineRule="auto"/>
              <w:jc w:val="both"/>
              <w:outlineLvl w:val="0"/>
              <w:rPr>
                <w:rFonts w:ascii="Bookman Old Style" w:hAnsi="Bookman Old Style" w:cstheme="minorHAnsi"/>
                <w:b/>
                <w:color w:val="000000" w:themeColor="text1"/>
                <w:sz w:val="16"/>
                <w:szCs w:val="16"/>
              </w:rPr>
            </w:pPr>
            <w:r w:rsidRPr="00AA3103">
              <w:rPr>
                <w:rFonts w:ascii="Bookman Old Style" w:hAnsi="Bookman Old Style" w:cstheme="minorHAnsi"/>
                <w:color w:val="000000" w:themeColor="text1"/>
                <w:sz w:val="16"/>
                <w:szCs w:val="16"/>
              </w:rPr>
              <w:t>200</w:t>
            </w:r>
          </w:p>
        </w:tc>
        <w:tc>
          <w:tcPr>
            <w:tcW w:w="1134" w:type="dxa"/>
            <w:shd w:val="clear" w:color="auto" w:fill="auto"/>
          </w:tcPr>
          <w:p w:rsidR="0077239E" w:rsidRPr="00AA3103" w:rsidRDefault="0077239E" w:rsidP="00AA3103">
            <w:pPr>
              <w:pStyle w:val="Ttulo1"/>
              <w:keepNext w:val="0"/>
              <w:keepLines w:val="0"/>
              <w:widowControl w:val="0"/>
              <w:tabs>
                <w:tab w:val="left" w:pos="280"/>
              </w:tabs>
              <w:spacing w:before="0" w:line="276" w:lineRule="auto"/>
              <w:jc w:val="both"/>
              <w:outlineLvl w:val="0"/>
              <w:rPr>
                <w:rFonts w:ascii="Bookman Old Style" w:hAnsi="Bookman Old Style" w:cstheme="minorHAnsi"/>
                <w:b/>
                <w:color w:val="000000" w:themeColor="text1"/>
                <w:sz w:val="16"/>
                <w:szCs w:val="16"/>
              </w:rPr>
            </w:pPr>
            <w:r w:rsidRPr="00AA3103">
              <w:rPr>
                <w:rFonts w:ascii="Bookman Old Style" w:hAnsi="Bookman Old Style" w:cstheme="minorHAnsi"/>
                <w:color w:val="000000" w:themeColor="text1"/>
                <w:sz w:val="16"/>
                <w:szCs w:val="16"/>
              </w:rPr>
              <w:t>SACAS</w:t>
            </w:r>
          </w:p>
        </w:tc>
      </w:tr>
      <w:tr w:rsidR="0077239E" w:rsidRPr="00AA3103" w:rsidTr="0077239E">
        <w:trPr>
          <w:trHeight w:val="221"/>
        </w:trPr>
        <w:tc>
          <w:tcPr>
            <w:tcW w:w="567" w:type="dxa"/>
          </w:tcPr>
          <w:p w:rsidR="0077239E" w:rsidRPr="00AA3103" w:rsidRDefault="0077239E" w:rsidP="00AA3103">
            <w:pPr>
              <w:spacing w:line="276" w:lineRule="auto"/>
              <w:rPr>
                <w:rFonts w:ascii="Bookman Old Style" w:eastAsia="PMingLiU" w:hAnsi="Bookman Old Style"/>
                <w:bCs/>
                <w:sz w:val="16"/>
                <w:szCs w:val="16"/>
              </w:rPr>
            </w:pPr>
            <w:r w:rsidRPr="00AA3103">
              <w:rPr>
                <w:rFonts w:ascii="Bookman Old Style" w:eastAsia="PMingLiU" w:hAnsi="Bookman Old Style"/>
                <w:bCs/>
                <w:sz w:val="16"/>
                <w:szCs w:val="16"/>
              </w:rPr>
              <w:t>05</w:t>
            </w:r>
          </w:p>
        </w:tc>
        <w:tc>
          <w:tcPr>
            <w:tcW w:w="1134" w:type="dxa"/>
          </w:tcPr>
          <w:p w:rsidR="0077239E" w:rsidRPr="00AA3103" w:rsidRDefault="0077239E" w:rsidP="00AA3103">
            <w:pPr>
              <w:spacing w:line="276" w:lineRule="auto"/>
              <w:rPr>
                <w:rFonts w:ascii="Bookman Old Style" w:eastAsia="PMingLiU" w:hAnsi="Bookman Old Style"/>
                <w:bCs/>
                <w:sz w:val="16"/>
                <w:szCs w:val="16"/>
              </w:rPr>
            </w:pPr>
          </w:p>
        </w:tc>
        <w:tc>
          <w:tcPr>
            <w:tcW w:w="5670" w:type="dxa"/>
            <w:tcBorders>
              <w:top w:val="single" w:sz="6" w:space="0" w:color="000000"/>
              <w:left w:val="single" w:sz="6" w:space="0" w:color="000000"/>
              <w:bottom w:val="single" w:sz="6" w:space="0" w:color="000000"/>
              <w:right w:val="single" w:sz="6" w:space="0" w:color="000000"/>
            </w:tcBorders>
            <w:shd w:val="clear" w:color="auto" w:fill="FFFFFF"/>
          </w:tcPr>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Analise de Solo, macronutrientes,</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Física e química</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350 (trezentos e cinquenta) Unidades.</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ANÁLISE: Física (Granulometria:</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Areia, Silite, Argila, Classificação, Classe)</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Micro e Macronutrientes:</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Ca, Mg, K, Na, P, P-rem, NCP, PR.</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Cu, Fe, Mn e Zn. Química: pH</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 xml:space="preserve">CaCl2 + Al + (H + Al) </w:t>
            </w:r>
            <w:proofErr w:type="gramStart"/>
            <w:r w:rsidRPr="00AA3103">
              <w:rPr>
                <w:rFonts w:ascii="Bookman Old Style" w:hAnsi="Bookman Old Style" w:cstheme="minorHAnsi"/>
                <w:color w:val="000000"/>
                <w:sz w:val="16"/>
                <w:szCs w:val="16"/>
              </w:rPr>
              <w:t>+</w:t>
            </w:r>
            <w:proofErr w:type="gramEnd"/>
            <w:r w:rsidRPr="00AA3103">
              <w:rPr>
                <w:rFonts w:ascii="Bookman Old Style" w:hAnsi="Bookman Old Style" w:cstheme="minorHAnsi"/>
                <w:color w:val="000000"/>
                <w:sz w:val="16"/>
                <w:szCs w:val="16"/>
              </w:rPr>
              <w:t xml:space="preserve"> Soma de</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Bases + CTC pH7 + CTC efetiva +</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Saturação de Bases + Matéria</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Orgânica + Carbono Orgânico.</w:t>
            </w:r>
          </w:p>
        </w:tc>
        <w:tc>
          <w:tcPr>
            <w:tcW w:w="1276" w:type="dxa"/>
            <w:shd w:val="clear" w:color="auto" w:fill="auto"/>
          </w:tcPr>
          <w:p w:rsidR="0077239E" w:rsidRPr="00AA3103" w:rsidRDefault="0077239E" w:rsidP="00AA3103">
            <w:pPr>
              <w:pStyle w:val="Ttulo1"/>
              <w:keepNext w:val="0"/>
              <w:keepLines w:val="0"/>
              <w:widowControl w:val="0"/>
              <w:tabs>
                <w:tab w:val="left" w:pos="280"/>
              </w:tabs>
              <w:spacing w:before="0" w:line="276" w:lineRule="auto"/>
              <w:jc w:val="both"/>
              <w:outlineLvl w:val="0"/>
              <w:rPr>
                <w:rFonts w:ascii="Bookman Old Style" w:hAnsi="Bookman Old Style" w:cstheme="minorHAnsi"/>
                <w:b/>
                <w:color w:val="000000" w:themeColor="text1"/>
                <w:sz w:val="16"/>
                <w:szCs w:val="16"/>
              </w:rPr>
            </w:pPr>
            <w:r w:rsidRPr="00AA3103">
              <w:rPr>
                <w:rFonts w:ascii="Bookman Old Style" w:hAnsi="Bookman Old Style" w:cstheme="minorHAnsi"/>
                <w:color w:val="000000" w:themeColor="text1"/>
                <w:sz w:val="16"/>
                <w:szCs w:val="16"/>
              </w:rPr>
              <w:t>350</w:t>
            </w:r>
          </w:p>
        </w:tc>
        <w:tc>
          <w:tcPr>
            <w:tcW w:w="1134" w:type="dxa"/>
            <w:shd w:val="clear" w:color="auto" w:fill="auto"/>
          </w:tcPr>
          <w:p w:rsidR="0077239E" w:rsidRPr="00AA3103" w:rsidRDefault="0077239E" w:rsidP="00AA3103">
            <w:pPr>
              <w:pStyle w:val="Ttulo1"/>
              <w:keepNext w:val="0"/>
              <w:keepLines w:val="0"/>
              <w:widowControl w:val="0"/>
              <w:tabs>
                <w:tab w:val="left" w:pos="280"/>
              </w:tabs>
              <w:spacing w:before="0" w:line="276" w:lineRule="auto"/>
              <w:jc w:val="both"/>
              <w:outlineLvl w:val="0"/>
              <w:rPr>
                <w:rFonts w:ascii="Bookman Old Style" w:hAnsi="Bookman Old Style" w:cstheme="minorHAnsi"/>
                <w:b/>
                <w:color w:val="000000" w:themeColor="text1"/>
                <w:sz w:val="16"/>
                <w:szCs w:val="16"/>
              </w:rPr>
            </w:pPr>
            <w:r w:rsidRPr="00AA3103">
              <w:rPr>
                <w:rFonts w:ascii="Bookman Old Style" w:hAnsi="Bookman Old Style" w:cstheme="minorHAnsi"/>
                <w:color w:val="000000" w:themeColor="text1"/>
                <w:sz w:val="16"/>
                <w:szCs w:val="16"/>
              </w:rPr>
              <w:t>UN</w:t>
            </w:r>
          </w:p>
        </w:tc>
      </w:tr>
      <w:tr w:rsidR="0077239E" w:rsidRPr="00AA3103" w:rsidTr="0077239E">
        <w:trPr>
          <w:trHeight w:val="221"/>
        </w:trPr>
        <w:tc>
          <w:tcPr>
            <w:tcW w:w="567" w:type="dxa"/>
          </w:tcPr>
          <w:p w:rsidR="0077239E" w:rsidRPr="00AA3103" w:rsidRDefault="0077239E" w:rsidP="00AA3103">
            <w:pPr>
              <w:spacing w:line="276" w:lineRule="auto"/>
              <w:rPr>
                <w:rFonts w:ascii="Bookman Old Style" w:eastAsia="PMingLiU" w:hAnsi="Bookman Old Style"/>
                <w:bCs/>
                <w:sz w:val="16"/>
                <w:szCs w:val="16"/>
              </w:rPr>
            </w:pPr>
            <w:r w:rsidRPr="00AA3103">
              <w:rPr>
                <w:rFonts w:ascii="Bookman Old Style" w:eastAsia="PMingLiU" w:hAnsi="Bookman Old Style"/>
                <w:bCs/>
                <w:sz w:val="16"/>
                <w:szCs w:val="16"/>
              </w:rPr>
              <w:t>06</w:t>
            </w:r>
          </w:p>
        </w:tc>
        <w:tc>
          <w:tcPr>
            <w:tcW w:w="1134" w:type="dxa"/>
          </w:tcPr>
          <w:p w:rsidR="0077239E" w:rsidRPr="00AA3103" w:rsidRDefault="0077239E" w:rsidP="00AA3103">
            <w:pPr>
              <w:spacing w:line="276" w:lineRule="auto"/>
              <w:rPr>
                <w:rFonts w:ascii="Bookman Old Style" w:eastAsia="PMingLiU" w:hAnsi="Bookman Old Style"/>
                <w:bCs/>
                <w:sz w:val="16"/>
                <w:szCs w:val="16"/>
              </w:rPr>
            </w:pPr>
          </w:p>
        </w:tc>
        <w:tc>
          <w:tcPr>
            <w:tcW w:w="5670" w:type="dxa"/>
            <w:tcBorders>
              <w:top w:val="single" w:sz="6" w:space="0" w:color="000000"/>
              <w:left w:val="single" w:sz="6" w:space="0" w:color="000000"/>
              <w:bottom w:val="single" w:sz="6" w:space="0" w:color="000000"/>
              <w:right w:val="single" w:sz="6" w:space="0" w:color="000000"/>
            </w:tcBorders>
            <w:shd w:val="clear" w:color="auto" w:fill="FFFFFF"/>
          </w:tcPr>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Hora Máquina da pá carregadeira</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200 (duzentos horas).</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Máquina de rodas</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De pneus,</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Articulada, tração integral 4x4, com</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Cabine fechada e</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Com sistema de ventilação, potência líquida</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No volante de 130</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(Cento e trinta) a</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160 (cento e Sessenta) HP e</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Peso bruto de operação superior</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A 12 toneladas,</w:t>
            </w:r>
            <w:r w:rsidRPr="00AA3103">
              <w:rPr>
                <w:rFonts w:ascii="Bookman Old Style" w:hAnsi="Bookman Old Style" w:cstheme="minorHAnsi"/>
                <w:sz w:val="16"/>
                <w:szCs w:val="16"/>
              </w:rPr>
              <w:t xml:space="preserve"> </w:t>
            </w:r>
            <w:r w:rsidRPr="00AA3103">
              <w:rPr>
                <w:rFonts w:ascii="Bookman Old Style" w:hAnsi="Bookman Old Style" w:cstheme="minorHAnsi"/>
                <w:color w:val="000000"/>
                <w:sz w:val="16"/>
                <w:szCs w:val="16"/>
              </w:rPr>
              <w:t>capacidade rasa</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Da caçamba igual</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Ou superior a 1,7 metros cúbicos, ótimo estado de conservação e atestado de</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Revisão, incluindo suprimentos,</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Manutenção, combustível, estadia, refeição e operador habilitado e equipado com</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EPIs.</w:t>
            </w:r>
          </w:p>
        </w:tc>
        <w:tc>
          <w:tcPr>
            <w:tcW w:w="1276" w:type="dxa"/>
            <w:shd w:val="clear" w:color="auto" w:fill="auto"/>
          </w:tcPr>
          <w:p w:rsidR="0077239E" w:rsidRPr="00AA3103" w:rsidRDefault="0077239E" w:rsidP="00AA3103">
            <w:pPr>
              <w:pStyle w:val="Ttulo1"/>
              <w:keepNext w:val="0"/>
              <w:keepLines w:val="0"/>
              <w:widowControl w:val="0"/>
              <w:tabs>
                <w:tab w:val="left" w:pos="280"/>
              </w:tabs>
              <w:spacing w:before="0" w:line="276" w:lineRule="auto"/>
              <w:jc w:val="both"/>
              <w:outlineLvl w:val="0"/>
              <w:rPr>
                <w:rFonts w:ascii="Bookman Old Style" w:hAnsi="Bookman Old Style" w:cstheme="minorHAnsi"/>
                <w:b/>
                <w:color w:val="000000" w:themeColor="text1"/>
                <w:sz w:val="16"/>
                <w:szCs w:val="16"/>
              </w:rPr>
            </w:pPr>
            <w:r w:rsidRPr="00AA3103">
              <w:rPr>
                <w:rFonts w:ascii="Bookman Old Style" w:hAnsi="Bookman Old Style" w:cstheme="minorHAnsi"/>
                <w:color w:val="000000" w:themeColor="text1"/>
                <w:sz w:val="16"/>
                <w:szCs w:val="16"/>
              </w:rPr>
              <w:t>200</w:t>
            </w:r>
          </w:p>
        </w:tc>
        <w:tc>
          <w:tcPr>
            <w:tcW w:w="1134" w:type="dxa"/>
            <w:shd w:val="clear" w:color="auto" w:fill="auto"/>
          </w:tcPr>
          <w:p w:rsidR="0077239E" w:rsidRPr="00AA3103" w:rsidRDefault="0077239E" w:rsidP="00AA3103">
            <w:pPr>
              <w:pStyle w:val="Ttulo1"/>
              <w:keepNext w:val="0"/>
              <w:keepLines w:val="0"/>
              <w:widowControl w:val="0"/>
              <w:tabs>
                <w:tab w:val="left" w:pos="280"/>
              </w:tabs>
              <w:spacing w:before="0" w:line="276" w:lineRule="auto"/>
              <w:jc w:val="both"/>
              <w:outlineLvl w:val="0"/>
              <w:rPr>
                <w:rFonts w:ascii="Bookman Old Style" w:hAnsi="Bookman Old Style" w:cstheme="minorHAnsi"/>
                <w:b/>
                <w:color w:val="000000" w:themeColor="text1"/>
                <w:sz w:val="16"/>
                <w:szCs w:val="16"/>
              </w:rPr>
            </w:pPr>
            <w:r w:rsidRPr="00AA3103">
              <w:rPr>
                <w:rFonts w:ascii="Bookman Old Style" w:hAnsi="Bookman Old Style" w:cstheme="minorHAnsi"/>
                <w:color w:val="000000" w:themeColor="text1"/>
                <w:sz w:val="16"/>
                <w:szCs w:val="16"/>
              </w:rPr>
              <w:t>HORAS</w:t>
            </w:r>
          </w:p>
        </w:tc>
      </w:tr>
      <w:tr w:rsidR="0077239E" w:rsidRPr="00AA3103" w:rsidTr="0077239E">
        <w:trPr>
          <w:trHeight w:val="221"/>
        </w:trPr>
        <w:tc>
          <w:tcPr>
            <w:tcW w:w="567" w:type="dxa"/>
          </w:tcPr>
          <w:p w:rsidR="0077239E" w:rsidRPr="00AA3103" w:rsidRDefault="0077239E" w:rsidP="00AA3103">
            <w:pPr>
              <w:spacing w:line="276" w:lineRule="auto"/>
              <w:rPr>
                <w:rFonts w:ascii="Bookman Old Style" w:eastAsia="PMingLiU" w:hAnsi="Bookman Old Style"/>
                <w:bCs/>
                <w:sz w:val="16"/>
                <w:szCs w:val="16"/>
              </w:rPr>
            </w:pPr>
            <w:r w:rsidRPr="00AA3103">
              <w:rPr>
                <w:rFonts w:ascii="Bookman Old Style" w:eastAsia="PMingLiU" w:hAnsi="Bookman Old Style"/>
                <w:bCs/>
                <w:sz w:val="16"/>
                <w:szCs w:val="16"/>
              </w:rPr>
              <w:t>07</w:t>
            </w:r>
          </w:p>
        </w:tc>
        <w:tc>
          <w:tcPr>
            <w:tcW w:w="1134" w:type="dxa"/>
          </w:tcPr>
          <w:p w:rsidR="0077239E" w:rsidRPr="00AA3103" w:rsidRDefault="0077239E" w:rsidP="00AA3103">
            <w:pPr>
              <w:spacing w:line="276" w:lineRule="auto"/>
              <w:rPr>
                <w:rFonts w:ascii="Bookman Old Style" w:eastAsia="PMingLiU" w:hAnsi="Bookman Old Style"/>
                <w:bCs/>
                <w:sz w:val="16"/>
                <w:szCs w:val="16"/>
              </w:rPr>
            </w:pPr>
          </w:p>
        </w:tc>
        <w:tc>
          <w:tcPr>
            <w:tcW w:w="5670" w:type="dxa"/>
            <w:tcBorders>
              <w:top w:val="single" w:sz="6" w:space="0" w:color="000000"/>
              <w:left w:val="single" w:sz="6" w:space="0" w:color="000000"/>
              <w:bottom w:val="single" w:sz="6" w:space="0" w:color="000000"/>
              <w:right w:val="single" w:sz="6" w:space="0" w:color="000000"/>
            </w:tcBorders>
            <w:shd w:val="clear" w:color="auto" w:fill="FFFFFF"/>
          </w:tcPr>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Hora Máquina da retroescavadeira</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200 (duzentos horas).</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lastRenderedPageBreak/>
              <w:t>Máquina de pneus, tração</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4x4, com potência mínima de 90 (noventa)</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HP. Com conversor de torque, com inversor de marchas frente/ré de acionamento eletro-hidráulico. Caçamba frontal</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Com capacidade mínima de 0,75 metros cúbicos.</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Caçamba do retro (traseira) de no mínimo 24 polegadas, ótimo estado de conservação e atestado de revisão, incluindo suprimentos, manutenção, combustível,</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Estadia, refeição e operador</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Habilitado e</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Equipado com</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EPIs.</w:t>
            </w:r>
          </w:p>
        </w:tc>
        <w:tc>
          <w:tcPr>
            <w:tcW w:w="1276" w:type="dxa"/>
            <w:shd w:val="clear" w:color="auto" w:fill="auto"/>
          </w:tcPr>
          <w:p w:rsidR="0077239E" w:rsidRPr="00AA3103" w:rsidRDefault="0077239E" w:rsidP="00AA3103">
            <w:pPr>
              <w:pStyle w:val="Ttulo1"/>
              <w:keepNext w:val="0"/>
              <w:keepLines w:val="0"/>
              <w:widowControl w:val="0"/>
              <w:tabs>
                <w:tab w:val="left" w:pos="280"/>
              </w:tabs>
              <w:spacing w:before="0" w:line="276" w:lineRule="auto"/>
              <w:jc w:val="both"/>
              <w:outlineLvl w:val="0"/>
              <w:rPr>
                <w:rFonts w:ascii="Bookman Old Style" w:hAnsi="Bookman Old Style" w:cstheme="minorHAnsi"/>
                <w:b/>
                <w:color w:val="000000" w:themeColor="text1"/>
                <w:sz w:val="16"/>
                <w:szCs w:val="16"/>
              </w:rPr>
            </w:pPr>
            <w:r w:rsidRPr="00AA3103">
              <w:rPr>
                <w:rFonts w:ascii="Bookman Old Style" w:hAnsi="Bookman Old Style" w:cstheme="minorHAnsi"/>
                <w:color w:val="000000" w:themeColor="text1"/>
                <w:sz w:val="16"/>
                <w:szCs w:val="16"/>
              </w:rPr>
              <w:lastRenderedPageBreak/>
              <w:t>200</w:t>
            </w:r>
          </w:p>
          <w:p w:rsidR="0077239E" w:rsidRPr="00AA3103" w:rsidRDefault="0077239E" w:rsidP="00AA3103">
            <w:pPr>
              <w:spacing w:line="276" w:lineRule="auto"/>
              <w:rPr>
                <w:rFonts w:ascii="Bookman Old Style" w:hAnsi="Bookman Old Style"/>
                <w:sz w:val="16"/>
                <w:szCs w:val="16"/>
              </w:rPr>
            </w:pPr>
          </w:p>
        </w:tc>
        <w:tc>
          <w:tcPr>
            <w:tcW w:w="1134" w:type="dxa"/>
            <w:shd w:val="clear" w:color="auto" w:fill="auto"/>
          </w:tcPr>
          <w:p w:rsidR="0077239E" w:rsidRPr="00AA3103" w:rsidRDefault="0077239E" w:rsidP="00AA3103">
            <w:pPr>
              <w:pStyle w:val="Ttulo1"/>
              <w:keepNext w:val="0"/>
              <w:keepLines w:val="0"/>
              <w:widowControl w:val="0"/>
              <w:tabs>
                <w:tab w:val="left" w:pos="280"/>
              </w:tabs>
              <w:spacing w:before="0" w:line="276" w:lineRule="auto"/>
              <w:jc w:val="both"/>
              <w:outlineLvl w:val="0"/>
              <w:rPr>
                <w:rFonts w:ascii="Bookman Old Style" w:hAnsi="Bookman Old Style" w:cstheme="minorHAnsi"/>
                <w:b/>
                <w:color w:val="000000" w:themeColor="text1"/>
                <w:sz w:val="16"/>
                <w:szCs w:val="16"/>
              </w:rPr>
            </w:pPr>
            <w:r w:rsidRPr="00AA3103">
              <w:rPr>
                <w:rFonts w:ascii="Bookman Old Style" w:hAnsi="Bookman Old Style" w:cstheme="minorHAnsi"/>
                <w:color w:val="000000" w:themeColor="text1"/>
                <w:sz w:val="16"/>
                <w:szCs w:val="16"/>
              </w:rPr>
              <w:t>HORAS</w:t>
            </w:r>
          </w:p>
        </w:tc>
      </w:tr>
      <w:tr w:rsidR="0077239E" w:rsidRPr="00AA3103" w:rsidTr="0077239E">
        <w:trPr>
          <w:trHeight w:val="221"/>
        </w:trPr>
        <w:tc>
          <w:tcPr>
            <w:tcW w:w="567" w:type="dxa"/>
            <w:tcBorders>
              <w:bottom w:val="single" w:sz="4" w:space="0" w:color="auto"/>
            </w:tcBorders>
          </w:tcPr>
          <w:p w:rsidR="0077239E" w:rsidRPr="00AA3103" w:rsidRDefault="0077239E" w:rsidP="00AA3103">
            <w:pPr>
              <w:spacing w:line="276" w:lineRule="auto"/>
              <w:rPr>
                <w:rFonts w:ascii="Bookman Old Style" w:eastAsia="PMingLiU" w:hAnsi="Bookman Old Style"/>
                <w:bCs/>
                <w:sz w:val="16"/>
                <w:szCs w:val="16"/>
              </w:rPr>
            </w:pPr>
            <w:r w:rsidRPr="00AA3103">
              <w:rPr>
                <w:rFonts w:ascii="Bookman Old Style" w:eastAsia="PMingLiU" w:hAnsi="Bookman Old Style"/>
                <w:bCs/>
                <w:sz w:val="16"/>
                <w:szCs w:val="16"/>
              </w:rPr>
              <w:t>08</w:t>
            </w:r>
          </w:p>
        </w:tc>
        <w:tc>
          <w:tcPr>
            <w:tcW w:w="1134" w:type="dxa"/>
            <w:tcBorders>
              <w:bottom w:val="single" w:sz="4" w:space="0" w:color="auto"/>
            </w:tcBorders>
          </w:tcPr>
          <w:p w:rsidR="0077239E" w:rsidRPr="00AA3103" w:rsidRDefault="0077239E" w:rsidP="00AA3103">
            <w:pPr>
              <w:spacing w:line="276" w:lineRule="auto"/>
              <w:rPr>
                <w:rFonts w:ascii="Bookman Old Style" w:eastAsia="PMingLiU" w:hAnsi="Bookman Old Style"/>
                <w:bCs/>
                <w:sz w:val="16"/>
                <w:szCs w:val="16"/>
              </w:rPr>
            </w:pPr>
          </w:p>
        </w:tc>
        <w:tc>
          <w:tcPr>
            <w:tcW w:w="5670" w:type="dxa"/>
            <w:tcBorders>
              <w:top w:val="single" w:sz="6" w:space="0" w:color="000000"/>
              <w:left w:val="single" w:sz="6" w:space="0" w:color="000000"/>
              <w:bottom w:val="single" w:sz="4" w:space="0" w:color="auto"/>
              <w:right w:val="single" w:sz="6" w:space="0" w:color="000000"/>
            </w:tcBorders>
            <w:shd w:val="clear" w:color="auto" w:fill="FFFFFF"/>
          </w:tcPr>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Hora Máquina do caminhão</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Caçamba 200 (duzentos horas)</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Caminhão trucado e traçado</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proofErr w:type="gramStart"/>
            <w:r w:rsidRPr="00AA3103">
              <w:rPr>
                <w:rFonts w:ascii="Bookman Old Style" w:hAnsi="Bookman Old Style" w:cstheme="minorHAnsi"/>
                <w:color w:val="000000"/>
                <w:sz w:val="16"/>
                <w:szCs w:val="16"/>
              </w:rPr>
              <w:t>e</w:t>
            </w:r>
            <w:proofErr w:type="gramEnd"/>
            <w:r w:rsidRPr="00AA3103">
              <w:rPr>
                <w:rFonts w:ascii="Bookman Old Style" w:hAnsi="Bookman Old Style" w:cstheme="minorHAnsi"/>
                <w:color w:val="000000"/>
                <w:sz w:val="16"/>
                <w:szCs w:val="16"/>
              </w:rPr>
              <w:t xml:space="preserve"> equipado com</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Caçamba basculante</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Capacidade de</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Carga mínima de</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10m³ dez cúbicos, potência</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Mínima de 200 CV, freios a ar,</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Direção hidráulica, cambio reduzido,</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Traçado, caminhão com seguro (Contra</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Terceiros), documentação</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Em dia, sem restrições de</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Rodagem. Veículo em perfeitas</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Condições de uso, incluso no</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Serviço, combustível, lubrificantes,</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Motorista e suas despesas na</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Execução do serviço (tipo diária e</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Alimentação) manutenção do</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Veículo (mecânica pneus</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etc.) Será de</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Responsabilidade do contratado.</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Caçamba revestida com</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Manta asfáltica HDPE</w:t>
            </w:r>
          </w:p>
        </w:tc>
        <w:tc>
          <w:tcPr>
            <w:tcW w:w="1276" w:type="dxa"/>
            <w:shd w:val="clear" w:color="auto" w:fill="auto"/>
          </w:tcPr>
          <w:p w:rsidR="0077239E" w:rsidRPr="00AA3103" w:rsidRDefault="0077239E" w:rsidP="00AA3103">
            <w:pPr>
              <w:pStyle w:val="Ttulo1"/>
              <w:keepNext w:val="0"/>
              <w:keepLines w:val="0"/>
              <w:widowControl w:val="0"/>
              <w:tabs>
                <w:tab w:val="left" w:pos="280"/>
              </w:tabs>
              <w:spacing w:before="0" w:line="276" w:lineRule="auto"/>
              <w:jc w:val="both"/>
              <w:outlineLvl w:val="0"/>
              <w:rPr>
                <w:rFonts w:ascii="Bookman Old Style" w:hAnsi="Bookman Old Style" w:cstheme="minorHAnsi"/>
                <w:b/>
                <w:color w:val="000000" w:themeColor="text1"/>
                <w:sz w:val="16"/>
                <w:szCs w:val="16"/>
              </w:rPr>
            </w:pPr>
            <w:r w:rsidRPr="00AA3103">
              <w:rPr>
                <w:rFonts w:ascii="Bookman Old Style" w:hAnsi="Bookman Old Style" w:cstheme="minorHAnsi"/>
                <w:color w:val="000000" w:themeColor="text1"/>
                <w:sz w:val="16"/>
                <w:szCs w:val="16"/>
              </w:rPr>
              <w:t>200</w:t>
            </w:r>
          </w:p>
        </w:tc>
        <w:tc>
          <w:tcPr>
            <w:tcW w:w="1134" w:type="dxa"/>
            <w:shd w:val="clear" w:color="auto" w:fill="auto"/>
          </w:tcPr>
          <w:p w:rsidR="0077239E" w:rsidRPr="00AA3103" w:rsidRDefault="0077239E" w:rsidP="00AA3103">
            <w:pPr>
              <w:pStyle w:val="Ttulo1"/>
              <w:keepNext w:val="0"/>
              <w:keepLines w:val="0"/>
              <w:widowControl w:val="0"/>
              <w:tabs>
                <w:tab w:val="left" w:pos="280"/>
              </w:tabs>
              <w:spacing w:before="0" w:line="276" w:lineRule="auto"/>
              <w:jc w:val="both"/>
              <w:outlineLvl w:val="0"/>
              <w:rPr>
                <w:rFonts w:ascii="Bookman Old Style" w:hAnsi="Bookman Old Style" w:cstheme="minorHAnsi"/>
                <w:b/>
                <w:color w:val="000000" w:themeColor="text1"/>
                <w:sz w:val="16"/>
                <w:szCs w:val="16"/>
              </w:rPr>
            </w:pPr>
            <w:r w:rsidRPr="00AA3103">
              <w:rPr>
                <w:rFonts w:ascii="Bookman Old Style" w:hAnsi="Bookman Old Style" w:cstheme="minorHAnsi"/>
                <w:color w:val="000000" w:themeColor="text1"/>
                <w:sz w:val="16"/>
                <w:szCs w:val="16"/>
              </w:rPr>
              <w:t>HORAS</w:t>
            </w:r>
          </w:p>
        </w:tc>
      </w:tr>
      <w:tr w:rsidR="0077239E" w:rsidRPr="00AA3103" w:rsidTr="0077239E">
        <w:trPr>
          <w:trHeight w:val="221"/>
        </w:trPr>
        <w:tc>
          <w:tcPr>
            <w:tcW w:w="567" w:type="dxa"/>
            <w:tcBorders>
              <w:top w:val="single" w:sz="4" w:space="0" w:color="auto"/>
              <w:left w:val="single" w:sz="4" w:space="0" w:color="auto"/>
              <w:bottom w:val="single" w:sz="4" w:space="0" w:color="auto"/>
              <w:right w:val="single" w:sz="4" w:space="0" w:color="auto"/>
            </w:tcBorders>
          </w:tcPr>
          <w:p w:rsidR="0077239E" w:rsidRPr="00AA3103" w:rsidRDefault="0077239E" w:rsidP="00AA3103">
            <w:pPr>
              <w:spacing w:line="276" w:lineRule="auto"/>
              <w:rPr>
                <w:rFonts w:ascii="Bookman Old Style" w:eastAsia="PMingLiU" w:hAnsi="Bookman Old Style"/>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7239E" w:rsidRPr="00AA3103" w:rsidRDefault="0077239E" w:rsidP="00AA3103">
            <w:pPr>
              <w:spacing w:line="276" w:lineRule="auto"/>
              <w:rPr>
                <w:rFonts w:ascii="Bookman Old Style" w:eastAsia="PMingLiU" w:hAnsi="Bookman Old Style"/>
                <w:bCs/>
                <w:sz w:val="16"/>
                <w:szCs w:val="16"/>
              </w:rPr>
            </w:pPr>
            <w:r w:rsidRPr="00AA3103">
              <w:rPr>
                <w:rFonts w:ascii="Bookman Old Style" w:eastAsia="PMingLiU" w:hAnsi="Bookman Old Style"/>
                <w:bCs/>
                <w:sz w:val="16"/>
                <w:szCs w:val="16"/>
              </w:rPr>
              <w:t>TOTAL</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p>
        </w:tc>
        <w:tc>
          <w:tcPr>
            <w:tcW w:w="1276" w:type="dxa"/>
            <w:tcBorders>
              <w:left w:val="single" w:sz="4" w:space="0" w:color="auto"/>
            </w:tcBorders>
            <w:shd w:val="clear" w:color="auto" w:fill="auto"/>
          </w:tcPr>
          <w:p w:rsidR="0077239E" w:rsidRPr="00AA3103" w:rsidRDefault="0077239E" w:rsidP="00AA3103">
            <w:pPr>
              <w:pStyle w:val="Ttulo1"/>
              <w:keepNext w:val="0"/>
              <w:keepLines w:val="0"/>
              <w:widowControl w:val="0"/>
              <w:tabs>
                <w:tab w:val="left" w:pos="280"/>
              </w:tabs>
              <w:spacing w:before="0" w:line="276" w:lineRule="auto"/>
              <w:jc w:val="both"/>
              <w:outlineLvl w:val="0"/>
              <w:rPr>
                <w:rFonts w:ascii="Bookman Old Style" w:hAnsi="Bookman Old Style" w:cstheme="minorHAnsi"/>
                <w:b/>
                <w:color w:val="000000" w:themeColor="text1"/>
                <w:sz w:val="16"/>
                <w:szCs w:val="16"/>
              </w:rPr>
            </w:pPr>
          </w:p>
        </w:tc>
        <w:tc>
          <w:tcPr>
            <w:tcW w:w="1134" w:type="dxa"/>
            <w:shd w:val="clear" w:color="auto" w:fill="auto"/>
          </w:tcPr>
          <w:p w:rsidR="0077239E" w:rsidRPr="00AA3103" w:rsidRDefault="0077239E" w:rsidP="00AA3103">
            <w:pPr>
              <w:pStyle w:val="Ttulo1"/>
              <w:keepNext w:val="0"/>
              <w:keepLines w:val="0"/>
              <w:widowControl w:val="0"/>
              <w:tabs>
                <w:tab w:val="left" w:pos="280"/>
              </w:tabs>
              <w:spacing w:before="0" w:line="276" w:lineRule="auto"/>
              <w:jc w:val="both"/>
              <w:outlineLvl w:val="0"/>
              <w:rPr>
                <w:rFonts w:ascii="Bookman Old Style" w:hAnsi="Bookman Old Style" w:cstheme="minorHAnsi"/>
                <w:b/>
                <w:color w:val="000000" w:themeColor="text1"/>
                <w:sz w:val="16"/>
                <w:szCs w:val="16"/>
              </w:rPr>
            </w:pPr>
          </w:p>
        </w:tc>
      </w:tr>
    </w:tbl>
    <w:p w:rsidR="00396C0A" w:rsidRPr="00AA3103" w:rsidRDefault="00396C0A" w:rsidP="00AA3103">
      <w:pPr>
        <w:pStyle w:val="Ttulo1"/>
        <w:keepNext w:val="0"/>
        <w:keepLines w:val="0"/>
        <w:widowControl w:val="0"/>
        <w:tabs>
          <w:tab w:val="left" w:pos="280"/>
        </w:tabs>
        <w:spacing w:before="0" w:line="276" w:lineRule="auto"/>
        <w:ind w:right="-1"/>
        <w:jc w:val="both"/>
        <w:rPr>
          <w:rFonts w:ascii="Bookman Old Style" w:eastAsia="Calibri" w:hAnsi="Bookman Old Style" w:cstheme="minorHAnsi"/>
          <w:b/>
          <w:color w:val="FF0000"/>
          <w:sz w:val="20"/>
          <w:szCs w:val="20"/>
        </w:rPr>
      </w:pPr>
    </w:p>
    <w:p w:rsidR="006F64A0" w:rsidRPr="00AA3103" w:rsidRDefault="00396C0A" w:rsidP="00AA3103">
      <w:pPr>
        <w:pStyle w:val="Ttulo1"/>
        <w:numPr>
          <w:ilvl w:val="0"/>
          <w:numId w:val="1"/>
        </w:numPr>
        <w:tabs>
          <w:tab w:val="left" w:pos="280"/>
        </w:tabs>
        <w:spacing w:before="0" w:line="276" w:lineRule="auto"/>
        <w:ind w:left="426"/>
        <w:jc w:val="both"/>
        <w:rPr>
          <w:rFonts w:ascii="Bookman Old Style" w:hAnsi="Bookman Old Style" w:cstheme="minorHAnsi"/>
          <w:b/>
          <w:color w:val="000000" w:themeColor="text1"/>
          <w:sz w:val="20"/>
          <w:szCs w:val="20"/>
        </w:rPr>
      </w:pPr>
      <w:r w:rsidRPr="00AA3103">
        <w:rPr>
          <w:rFonts w:ascii="Bookman Old Style" w:hAnsi="Bookman Old Style" w:cstheme="minorHAnsi"/>
          <w:b/>
          <w:color w:val="000000" w:themeColor="text1"/>
          <w:sz w:val="20"/>
          <w:szCs w:val="20"/>
        </w:rPr>
        <w:t>LEVANTAMENTO</w:t>
      </w:r>
      <w:r w:rsidRPr="00AA3103">
        <w:rPr>
          <w:rFonts w:ascii="Bookman Old Style" w:hAnsi="Bookman Old Style" w:cstheme="minorHAnsi"/>
          <w:b/>
          <w:color w:val="000000" w:themeColor="text1"/>
          <w:spacing w:val="-3"/>
          <w:sz w:val="20"/>
          <w:szCs w:val="20"/>
        </w:rPr>
        <w:t xml:space="preserve"> </w:t>
      </w:r>
      <w:r w:rsidRPr="00AA3103">
        <w:rPr>
          <w:rFonts w:ascii="Bookman Old Style" w:hAnsi="Bookman Old Style" w:cstheme="minorHAnsi"/>
          <w:b/>
          <w:color w:val="000000" w:themeColor="text1"/>
          <w:sz w:val="20"/>
          <w:szCs w:val="20"/>
        </w:rPr>
        <w:t>DE</w:t>
      </w:r>
      <w:r w:rsidRPr="00AA3103">
        <w:rPr>
          <w:rFonts w:ascii="Bookman Old Style" w:hAnsi="Bookman Old Style" w:cstheme="minorHAnsi"/>
          <w:b/>
          <w:color w:val="000000" w:themeColor="text1"/>
          <w:spacing w:val="-3"/>
          <w:sz w:val="20"/>
          <w:szCs w:val="20"/>
        </w:rPr>
        <w:t xml:space="preserve"> </w:t>
      </w:r>
      <w:r w:rsidRPr="00AA3103">
        <w:rPr>
          <w:rFonts w:ascii="Bookman Old Style" w:hAnsi="Bookman Old Style" w:cstheme="minorHAnsi"/>
          <w:b/>
          <w:color w:val="000000" w:themeColor="text1"/>
          <w:sz w:val="20"/>
          <w:szCs w:val="20"/>
        </w:rPr>
        <w:t>MERCADO (inciso</w:t>
      </w:r>
      <w:r w:rsidRPr="00AA3103">
        <w:rPr>
          <w:rFonts w:ascii="Bookman Old Style" w:hAnsi="Bookman Old Style" w:cstheme="minorHAnsi"/>
          <w:b/>
          <w:color w:val="000000" w:themeColor="text1"/>
          <w:spacing w:val="1"/>
          <w:sz w:val="20"/>
          <w:szCs w:val="20"/>
        </w:rPr>
        <w:t xml:space="preserve"> V</w:t>
      </w:r>
      <w:r w:rsidRPr="00AA3103">
        <w:rPr>
          <w:rFonts w:ascii="Bookman Old Style" w:hAnsi="Bookman Old Style" w:cstheme="minorHAnsi"/>
          <w:b/>
          <w:color w:val="000000" w:themeColor="text1"/>
          <w:sz w:val="20"/>
          <w:szCs w:val="20"/>
        </w:rPr>
        <w:t xml:space="preserve"> do</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w:t>
      </w:r>
      <w:r w:rsidRPr="00AA3103">
        <w:rPr>
          <w:rFonts w:ascii="Bookman Old Style" w:hAnsi="Bookman Old Style" w:cstheme="minorHAnsi"/>
          <w:b/>
          <w:color w:val="000000" w:themeColor="text1"/>
          <w:spacing w:val="-2"/>
          <w:sz w:val="20"/>
          <w:szCs w:val="20"/>
        </w:rPr>
        <w:t xml:space="preserve"> </w:t>
      </w:r>
      <w:r w:rsidRPr="00AA3103">
        <w:rPr>
          <w:rFonts w:ascii="Bookman Old Style" w:hAnsi="Bookman Old Style" w:cstheme="minorHAnsi"/>
          <w:b/>
          <w:color w:val="000000" w:themeColor="text1"/>
          <w:sz w:val="20"/>
          <w:szCs w:val="20"/>
        </w:rPr>
        <w:t>1°</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do</w:t>
      </w:r>
      <w:r w:rsidRPr="00AA3103">
        <w:rPr>
          <w:rFonts w:ascii="Bookman Old Style" w:hAnsi="Bookman Old Style" w:cstheme="minorHAnsi"/>
          <w:b/>
          <w:color w:val="000000" w:themeColor="text1"/>
          <w:spacing w:val="-2"/>
          <w:sz w:val="20"/>
          <w:szCs w:val="20"/>
        </w:rPr>
        <w:t xml:space="preserve"> </w:t>
      </w:r>
      <w:r w:rsidRPr="00AA3103">
        <w:rPr>
          <w:rFonts w:ascii="Bookman Old Style" w:hAnsi="Bookman Old Style" w:cstheme="minorHAnsi"/>
          <w:b/>
          <w:color w:val="000000" w:themeColor="text1"/>
          <w:sz w:val="20"/>
          <w:szCs w:val="20"/>
        </w:rPr>
        <w:t>art.</w:t>
      </w:r>
      <w:r w:rsidRPr="00AA3103">
        <w:rPr>
          <w:rFonts w:ascii="Bookman Old Style" w:hAnsi="Bookman Old Style" w:cstheme="minorHAnsi"/>
          <w:b/>
          <w:color w:val="000000" w:themeColor="text1"/>
          <w:spacing w:val="-3"/>
          <w:sz w:val="20"/>
          <w:szCs w:val="20"/>
        </w:rPr>
        <w:t xml:space="preserve"> </w:t>
      </w:r>
      <w:r w:rsidRPr="00AA3103">
        <w:rPr>
          <w:rFonts w:ascii="Bookman Old Style" w:hAnsi="Bookman Old Style" w:cstheme="minorHAnsi"/>
          <w:b/>
          <w:color w:val="000000" w:themeColor="text1"/>
          <w:sz w:val="20"/>
          <w:szCs w:val="20"/>
        </w:rPr>
        <w:t>18</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da Lei nº 14.133, de 2021)</w:t>
      </w:r>
    </w:p>
    <w:p w:rsidR="0077239E" w:rsidRPr="00AA3103" w:rsidRDefault="0077239E" w:rsidP="00AA3103">
      <w:pPr>
        <w:spacing w:line="276" w:lineRule="auto"/>
        <w:rPr>
          <w:rFonts w:ascii="Bookman Old Style" w:hAnsi="Bookman Old Style"/>
          <w:sz w:val="20"/>
          <w:szCs w:val="20"/>
        </w:rPr>
      </w:pPr>
    </w:p>
    <w:p w:rsidR="00396C0A" w:rsidRPr="00AA3103" w:rsidRDefault="00B645DC" w:rsidP="00AA3103">
      <w:pPr>
        <w:pStyle w:val="Corpodetexto"/>
        <w:spacing w:line="276" w:lineRule="auto"/>
        <w:ind w:firstLine="708"/>
        <w:jc w:val="both"/>
        <w:rPr>
          <w:rFonts w:ascii="Bookman Old Style" w:hAnsi="Bookman Old Style" w:cstheme="minorHAnsi"/>
          <w:color w:val="000000" w:themeColor="text1"/>
          <w:sz w:val="20"/>
          <w:szCs w:val="20"/>
        </w:rPr>
      </w:pPr>
      <w:r w:rsidRPr="00AA3103">
        <w:rPr>
          <w:rFonts w:ascii="Bookman Old Style" w:hAnsi="Bookman Old Style" w:cstheme="minorHAnsi"/>
          <w:color w:val="000000" w:themeColor="text1"/>
          <w:sz w:val="20"/>
          <w:szCs w:val="20"/>
          <w:lang w:val="pt-BR"/>
        </w:rPr>
        <w:t xml:space="preserve">O levantamento de mercado visa obter informações detalhadas sobre </w:t>
      </w:r>
      <w:r w:rsidR="006F64A0" w:rsidRPr="00AA3103">
        <w:rPr>
          <w:rFonts w:ascii="Bookman Old Style" w:hAnsi="Bookman Old Style" w:cstheme="minorHAnsi"/>
          <w:color w:val="000000" w:themeColor="text1"/>
          <w:sz w:val="20"/>
          <w:szCs w:val="20"/>
          <w:lang w:val="pt-BR"/>
        </w:rPr>
        <w:t>o prestador do serviço</w:t>
      </w:r>
      <w:r w:rsidRPr="00AA3103">
        <w:rPr>
          <w:rFonts w:ascii="Bookman Old Style" w:hAnsi="Bookman Old Style" w:cstheme="minorHAnsi"/>
          <w:color w:val="000000" w:themeColor="text1"/>
          <w:sz w:val="20"/>
          <w:szCs w:val="20"/>
          <w:lang w:val="pt-BR"/>
        </w:rPr>
        <w:t>, possibilitando uma análise abrangente e embasada para a tomada de decisão na contratação. Abaixo estão os principais aspectos a serem considerados nesse processo:</w:t>
      </w:r>
    </w:p>
    <w:p w:rsidR="00396C0A" w:rsidRPr="00AA3103" w:rsidRDefault="006F64A0" w:rsidP="00AA3103">
      <w:pPr>
        <w:pStyle w:val="Corpodetexto"/>
        <w:spacing w:line="276" w:lineRule="auto"/>
        <w:ind w:firstLine="708"/>
        <w:jc w:val="both"/>
        <w:rPr>
          <w:rFonts w:ascii="Bookman Old Style" w:hAnsi="Bookman Old Style" w:cstheme="minorHAnsi"/>
          <w:color w:val="000000" w:themeColor="text1"/>
          <w:sz w:val="20"/>
          <w:szCs w:val="20"/>
        </w:rPr>
      </w:pPr>
      <w:r w:rsidRPr="00AA3103">
        <w:rPr>
          <w:rFonts w:ascii="Bookman Old Style" w:hAnsi="Bookman Old Style" w:cstheme="minorHAnsi"/>
          <w:color w:val="000000" w:themeColor="text1"/>
          <w:sz w:val="20"/>
          <w:szCs w:val="20"/>
          <w:lang w:val="pt-BR"/>
        </w:rPr>
        <w:t>A análise</w:t>
      </w:r>
      <w:r w:rsidR="001E2334" w:rsidRPr="00AA3103">
        <w:rPr>
          <w:rFonts w:ascii="Bookman Old Style" w:hAnsi="Bookman Old Style" w:cstheme="minorHAnsi"/>
          <w:color w:val="000000" w:themeColor="text1"/>
          <w:sz w:val="20"/>
          <w:szCs w:val="20"/>
          <w:lang w:val="pt-BR"/>
        </w:rPr>
        <w:t xml:space="preserve"> incluiu</w:t>
      </w:r>
      <w:r w:rsidRPr="00AA3103">
        <w:rPr>
          <w:rFonts w:ascii="Bookman Old Style" w:hAnsi="Bookman Old Style" w:cstheme="minorHAnsi"/>
          <w:color w:val="000000" w:themeColor="text1"/>
          <w:sz w:val="20"/>
          <w:szCs w:val="20"/>
          <w:lang w:val="pt-BR"/>
        </w:rPr>
        <w:t xml:space="preserve"> a avaliação da reputação desse</w:t>
      </w:r>
      <w:r w:rsidR="001E2334" w:rsidRPr="00AA3103">
        <w:rPr>
          <w:rFonts w:ascii="Bookman Old Style" w:hAnsi="Bookman Old Style" w:cstheme="minorHAnsi"/>
          <w:color w:val="000000" w:themeColor="text1"/>
          <w:sz w:val="20"/>
          <w:szCs w:val="20"/>
          <w:lang w:val="pt-BR"/>
        </w:rPr>
        <w:t xml:space="preserve"> </w:t>
      </w:r>
      <w:r w:rsidRPr="00AA3103">
        <w:rPr>
          <w:rFonts w:ascii="Bookman Old Style" w:hAnsi="Bookman Old Style" w:cstheme="minorHAnsi"/>
          <w:color w:val="000000" w:themeColor="text1"/>
          <w:sz w:val="20"/>
          <w:szCs w:val="20"/>
          <w:lang w:val="pt-BR"/>
        </w:rPr>
        <w:t xml:space="preserve">prestador </w:t>
      </w:r>
      <w:r w:rsidR="001E2334" w:rsidRPr="00AA3103">
        <w:rPr>
          <w:rFonts w:ascii="Bookman Old Style" w:hAnsi="Bookman Old Style" w:cstheme="minorHAnsi"/>
          <w:color w:val="000000" w:themeColor="text1"/>
          <w:sz w:val="20"/>
          <w:szCs w:val="20"/>
          <w:lang w:val="pt-BR"/>
        </w:rPr>
        <w:t xml:space="preserve">com base em análises de mercado, referências comerciais e avaliações de clientes anteriores. Detalhes sobre especificações técnicas, preços, prazos de entrega, garantias, políticas de devolução, sustentabilidade e capacidade de produção foram criteriosamente coletados. As negociações com fornecedores promissores visam garantir condições contratuais favoráveis alinhadas às necessidades e expectativas da municipalidade. Este levantamento proporciona uma visão informada, permitindo uma escolha consciente e alinhada aos objetivos de qualidade, custo-benefício </w:t>
      </w:r>
      <w:r w:rsidR="0077239E" w:rsidRPr="00AA3103">
        <w:rPr>
          <w:rFonts w:ascii="Bookman Old Style" w:hAnsi="Bookman Old Style" w:cstheme="minorHAnsi"/>
          <w:color w:val="000000" w:themeColor="text1"/>
          <w:sz w:val="20"/>
          <w:szCs w:val="20"/>
          <w:lang w:val="pt-BR"/>
        </w:rPr>
        <w:t>para o municipio.</w:t>
      </w:r>
    </w:p>
    <w:p w:rsidR="00396C0A" w:rsidRPr="00AA3103" w:rsidRDefault="00396C0A" w:rsidP="00AA3103">
      <w:pPr>
        <w:pStyle w:val="Corpodetexto"/>
        <w:spacing w:line="276" w:lineRule="auto"/>
        <w:ind w:firstLine="708"/>
        <w:jc w:val="both"/>
        <w:rPr>
          <w:rFonts w:ascii="Bookman Old Style" w:hAnsi="Bookman Old Style" w:cstheme="minorHAnsi"/>
          <w:color w:val="000000" w:themeColor="text1"/>
          <w:sz w:val="20"/>
          <w:szCs w:val="20"/>
        </w:rPr>
      </w:pPr>
    </w:p>
    <w:p w:rsidR="0077239E" w:rsidRPr="00AA3103" w:rsidRDefault="00396C0A" w:rsidP="00AA3103">
      <w:pPr>
        <w:pStyle w:val="Ttulo1"/>
        <w:numPr>
          <w:ilvl w:val="0"/>
          <w:numId w:val="1"/>
        </w:numPr>
        <w:tabs>
          <w:tab w:val="left" w:pos="280"/>
        </w:tabs>
        <w:spacing w:before="0" w:line="276" w:lineRule="auto"/>
        <w:ind w:left="426"/>
        <w:jc w:val="both"/>
        <w:rPr>
          <w:rFonts w:ascii="Bookman Old Style" w:hAnsi="Bookman Old Style" w:cstheme="minorHAnsi"/>
          <w:b/>
          <w:color w:val="000000" w:themeColor="text1"/>
          <w:sz w:val="20"/>
          <w:szCs w:val="20"/>
        </w:rPr>
      </w:pPr>
      <w:r w:rsidRPr="00AA3103">
        <w:rPr>
          <w:rFonts w:ascii="Bookman Old Style" w:hAnsi="Bookman Old Style" w:cstheme="minorHAnsi"/>
          <w:b/>
          <w:color w:val="000000" w:themeColor="text1"/>
          <w:sz w:val="20"/>
          <w:szCs w:val="20"/>
        </w:rPr>
        <w:t>ESTIMATIVA</w:t>
      </w:r>
      <w:r w:rsidRPr="00AA3103">
        <w:rPr>
          <w:rFonts w:ascii="Bookman Old Style" w:hAnsi="Bookman Old Style" w:cstheme="minorHAnsi"/>
          <w:b/>
          <w:color w:val="000000" w:themeColor="text1"/>
          <w:spacing w:val="-5"/>
          <w:sz w:val="20"/>
          <w:szCs w:val="20"/>
        </w:rPr>
        <w:t xml:space="preserve"> </w:t>
      </w:r>
      <w:r w:rsidRPr="00AA3103">
        <w:rPr>
          <w:rFonts w:ascii="Bookman Old Style" w:hAnsi="Bookman Old Style" w:cstheme="minorHAnsi"/>
          <w:b/>
          <w:color w:val="000000" w:themeColor="text1"/>
          <w:sz w:val="20"/>
          <w:szCs w:val="20"/>
        </w:rPr>
        <w:t>DO</w:t>
      </w:r>
      <w:r w:rsidRPr="00AA3103">
        <w:rPr>
          <w:rFonts w:ascii="Bookman Old Style" w:hAnsi="Bookman Old Style" w:cstheme="minorHAnsi"/>
          <w:b/>
          <w:color w:val="000000" w:themeColor="text1"/>
          <w:spacing w:val="-3"/>
          <w:sz w:val="20"/>
          <w:szCs w:val="20"/>
        </w:rPr>
        <w:t xml:space="preserve"> </w:t>
      </w:r>
      <w:r w:rsidRPr="00AA3103">
        <w:rPr>
          <w:rFonts w:ascii="Bookman Old Style" w:hAnsi="Bookman Old Style" w:cstheme="minorHAnsi"/>
          <w:b/>
          <w:color w:val="000000" w:themeColor="text1"/>
          <w:sz w:val="20"/>
          <w:szCs w:val="20"/>
        </w:rPr>
        <w:t>PREÇO</w:t>
      </w:r>
      <w:r w:rsidRPr="00AA3103">
        <w:rPr>
          <w:rFonts w:ascii="Bookman Old Style" w:hAnsi="Bookman Old Style" w:cstheme="minorHAnsi"/>
          <w:b/>
          <w:color w:val="000000" w:themeColor="text1"/>
          <w:spacing w:val="-2"/>
          <w:sz w:val="20"/>
          <w:szCs w:val="20"/>
        </w:rPr>
        <w:t xml:space="preserve"> </w:t>
      </w:r>
      <w:r w:rsidRPr="00AA3103">
        <w:rPr>
          <w:rFonts w:ascii="Bookman Old Style" w:hAnsi="Bookman Old Style" w:cstheme="minorHAnsi"/>
          <w:b/>
          <w:color w:val="000000" w:themeColor="text1"/>
          <w:sz w:val="20"/>
          <w:szCs w:val="20"/>
        </w:rPr>
        <w:t>DA</w:t>
      </w:r>
      <w:r w:rsidRPr="00AA3103">
        <w:rPr>
          <w:rFonts w:ascii="Bookman Old Style" w:hAnsi="Bookman Old Style" w:cstheme="minorHAnsi"/>
          <w:b/>
          <w:color w:val="000000" w:themeColor="text1"/>
          <w:spacing w:val="-4"/>
          <w:sz w:val="20"/>
          <w:szCs w:val="20"/>
        </w:rPr>
        <w:t xml:space="preserve"> </w:t>
      </w:r>
      <w:r w:rsidRPr="00AA3103">
        <w:rPr>
          <w:rFonts w:ascii="Bookman Old Style" w:hAnsi="Bookman Old Style" w:cstheme="minorHAnsi"/>
          <w:b/>
          <w:color w:val="000000" w:themeColor="text1"/>
          <w:sz w:val="20"/>
          <w:szCs w:val="20"/>
        </w:rPr>
        <w:t>CONTRATAÇÃO (inciso</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VI</w:t>
      </w:r>
      <w:r w:rsidRPr="00AA3103">
        <w:rPr>
          <w:rFonts w:ascii="Bookman Old Style" w:hAnsi="Bookman Old Style" w:cstheme="minorHAnsi"/>
          <w:b/>
          <w:color w:val="000000" w:themeColor="text1"/>
          <w:spacing w:val="-3"/>
          <w:sz w:val="20"/>
          <w:szCs w:val="20"/>
        </w:rPr>
        <w:t xml:space="preserve"> </w:t>
      </w:r>
      <w:r w:rsidRPr="00AA3103">
        <w:rPr>
          <w:rFonts w:ascii="Bookman Old Style" w:hAnsi="Bookman Old Style" w:cstheme="minorHAnsi"/>
          <w:b/>
          <w:color w:val="000000" w:themeColor="text1"/>
          <w:sz w:val="20"/>
          <w:szCs w:val="20"/>
        </w:rPr>
        <w:t>do</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1°</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do art.</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18</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da Lei 14.133, de 2021)</w:t>
      </w:r>
    </w:p>
    <w:p w:rsidR="001F7A18" w:rsidRPr="00AA3103" w:rsidRDefault="00396C0A" w:rsidP="00AA3103">
      <w:pPr>
        <w:pStyle w:val="PargrafodaLista"/>
        <w:spacing w:line="276" w:lineRule="auto"/>
        <w:ind w:left="0"/>
        <w:rPr>
          <w:rFonts w:ascii="Bookman Old Style" w:hAnsi="Bookman Old Style" w:cs="Arial"/>
          <w:b/>
          <w:sz w:val="20"/>
          <w:szCs w:val="20"/>
          <w:highlight w:val="yellow"/>
        </w:rPr>
      </w:pPr>
      <w:r w:rsidRPr="00AA3103">
        <w:rPr>
          <w:rFonts w:ascii="Bookman Old Style" w:hAnsi="Bookman Old Style" w:cstheme="minorHAnsi"/>
          <w:color w:val="000000" w:themeColor="text1"/>
          <w:sz w:val="20"/>
          <w:szCs w:val="20"/>
        </w:rPr>
        <w:t xml:space="preserve">O valor estimado da contratação, conforme documentos de pesquisa de preços anexos, para os ítens  é de </w:t>
      </w:r>
      <w:r w:rsidR="001F7A18" w:rsidRPr="00AA3103">
        <w:rPr>
          <w:rFonts w:ascii="Bookman Old Style" w:hAnsi="Bookman Old Style" w:cs="Arial"/>
          <w:b/>
          <w:sz w:val="20"/>
          <w:szCs w:val="20"/>
          <w:highlight w:val="yellow"/>
        </w:rPr>
        <w:t>R$ 137.510,00 (Cento e Trinta e Sete Mil, Quinhentos e Dez Reais);</w:t>
      </w:r>
    </w:p>
    <w:p w:rsidR="001E2334" w:rsidRPr="00AA3103" w:rsidRDefault="00396C0A" w:rsidP="00AA3103">
      <w:pPr>
        <w:pStyle w:val="Corpodetexto"/>
        <w:spacing w:line="276" w:lineRule="auto"/>
        <w:jc w:val="both"/>
        <w:rPr>
          <w:rFonts w:ascii="Bookman Old Style" w:hAnsi="Bookman Old Style" w:cstheme="minorHAnsi"/>
          <w:sz w:val="20"/>
          <w:szCs w:val="20"/>
        </w:rPr>
      </w:pPr>
      <w:r w:rsidRPr="00AA3103">
        <w:rPr>
          <w:rFonts w:ascii="Bookman Old Style" w:hAnsi="Bookman Old Style" w:cstheme="minorHAnsi"/>
          <w:sz w:val="20"/>
          <w:szCs w:val="20"/>
          <w:highlight w:val="yellow"/>
        </w:rPr>
        <w:lastRenderedPageBreak/>
        <w:t>conforme segue:</w:t>
      </w:r>
    </w:p>
    <w:p w:rsidR="00E200AC" w:rsidRPr="00AA3103" w:rsidRDefault="00E200AC" w:rsidP="00AA3103">
      <w:pPr>
        <w:pStyle w:val="Corpodetexto"/>
        <w:spacing w:line="276" w:lineRule="auto"/>
        <w:ind w:firstLine="708"/>
        <w:jc w:val="both"/>
        <w:rPr>
          <w:rFonts w:ascii="Bookman Old Style" w:hAnsi="Bookman Old Style" w:cstheme="minorHAnsi"/>
          <w:sz w:val="20"/>
          <w:szCs w:val="20"/>
        </w:rPr>
      </w:pPr>
    </w:p>
    <w:tbl>
      <w:tblPr>
        <w:tblStyle w:val="Tabelacomgrade"/>
        <w:tblW w:w="9781" w:type="dxa"/>
        <w:tblInd w:w="-5" w:type="dxa"/>
        <w:tblLayout w:type="fixed"/>
        <w:tblLook w:val="04A0" w:firstRow="1" w:lastRow="0" w:firstColumn="1" w:lastColumn="0" w:noHBand="0" w:noVBand="1"/>
      </w:tblPr>
      <w:tblGrid>
        <w:gridCol w:w="567"/>
        <w:gridCol w:w="851"/>
        <w:gridCol w:w="4536"/>
        <w:gridCol w:w="1276"/>
        <w:gridCol w:w="1134"/>
        <w:gridCol w:w="1417"/>
      </w:tblGrid>
      <w:tr w:rsidR="0077239E" w:rsidRPr="00AA3103" w:rsidTr="0077239E">
        <w:trPr>
          <w:trHeight w:val="748"/>
        </w:trPr>
        <w:tc>
          <w:tcPr>
            <w:tcW w:w="567" w:type="dxa"/>
            <w:shd w:val="clear" w:color="auto" w:fill="D0CECE" w:themeFill="background2" w:themeFillShade="E6"/>
          </w:tcPr>
          <w:p w:rsidR="0077239E" w:rsidRPr="00AA3103" w:rsidRDefault="0077239E" w:rsidP="00AA3103">
            <w:pPr>
              <w:spacing w:line="276" w:lineRule="auto"/>
              <w:ind w:right="-108" w:hanging="108"/>
              <w:rPr>
                <w:rFonts w:ascii="Bookman Old Style" w:eastAsia="PMingLiU" w:hAnsi="Bookman Old Style"/>
                <w:bCs/>
                <w:sz w:val="16"/>
                <w:szCs w:val="16"/>
              </w:rPr>
            </w:pPr>
            <w:r w:rsidRPr="00AA3103">
              <w:rPr>
                <w:rFonts w:ascii="Bookman Old Style" w:eastAsia="PMingLiU" w:hAnsi="Bookman Old Style"/>
                <w:bCs/>
                <w:sz w:val="16"/>
                <w:szCs w:val="16"/>
              </w:rPr>
              <w:t>Item</w:t>
            </w:r>
          </w:p>
        </w:tc>
        <w:tc>
          <w:tcPr>
            <w:tcW w:w="851" w:type="dxa"/>
            <w:shd w:val="clear" w:color="auto" w:fill="D0CECE" w:themeFill="background2" w:themeFillShade="E6"/>
          </w:tcPr>
          <w:p w:rsidR="0077239E" w:rsidRPr="00AA3103" w:rsidRDefault="0077239E" w:rsidP="00AA3103">
            <w:pPr>
              <w:spacing w:line="276" w:lineRule="auto"/>
              <w:ind w:left="-25" w:hanging="15"/>
              <w:rPr>
                <w:rFonts w:ascii="Bookman Old Style" w:eastAsia="PMingLiU" w:hAnsi="Bookman Old Style"/>
                <w:bCs/>
                <w:sz w:val="16"/>
                <w:szCs w:val="16"/>
              </w:rPr>
            </w:pPr>
            <w:r w:rsidRPr="00AA3103">
              <w:rPr>
                <w:rFonts w:ascii="Bookman Old Style" w:eastAsia="PMingLiU" w:hAnsi="Bookman Old Style"/>
                <w:bCs/>
                <w:sz w:val="16"/>
                <w:szCs w:val="16"/>
              </w:rPr>
              <w:t>Código do produto/serviço</w:t>
            </w:r>
          </w:p>
        </w:tc>
        <w:tc>
          <w:tcPr>
            <w:tcW w:w="4536" w:type="dxa"/>
            <w:shd w:val="clear" w:color="auto" w:fill="D0CECE" w:themeFill="background2" w:themeFillShade="E6"/>
          </w:tcPr>
          <w:p w:rsidR="0077239E" w:rsidRPr="00AA3103" w:rsidRDefault="0077239E" w:rsidP="00AA3103">
            <w:pPr>
              <w:spacing w:line="276" w:lineRule="auto"/>
              <w:ind w:left="-108"/>
              <w:rPr>
                <w:rFonts w:ascii="Bookman Old Style" w:eastAsia="PMingLiU" w:hAnsi="Bookman Old Style"/>
                <w:bCs/>
                <w:sz w:val="16"/>
                <w:szCs w:val="16"/>
              </w:rPr>
            </w:pPr>
            <w:r w:rsidRPr="00AA3103">
              <w:rPr>
                <w:rFonts w:ascii="Bookman Old Style" w:eastAsia="PMingLiU" w:hAnsi="Bookman Old Style"/>
                <w:bCs/>
                <w:sz w:val="16"/>
                <w:szCs w:val="16"/>
              </w:rPr>
              <w:t>Nome do produto/serviço</w:t>
            </w:r>
          </w:p>
        </w:tc>
        <w:tc>
          <w:tcPr>
            <w:tcW w:w="1276" w:type="dxa"/>
            <w:shd w:val="clear" w:color="auto" w:fill="D0CECE" w:themeFill="background2" w:themeFillShade="E6"/>
          </w:tcPr>
          <w:p w:rsidR="0077239E" w:rsidRPr="00AA3103" w:rsidRDefault="0077239E" w:rsidP="00AA3103">
            <w:pPr>
              <w:spacing w:line="276" w:lineRule="auto"/>
              <w:ind w:right="34"/>
              <w:rPr>
                <w:rFonts w:ascii="Bookman Old Style" w:eastAsia="PMingLiU" w:hAnsi="Bookman Old Style"/>
                <w:bCs/>
                <w:sz w:val="16"/>
                <w:szCs w:val="16"/>
              </w:rPr>
            </w:pPr>
            <w:r w:rsidRPr="00AA3103">
              <w:rPr>
                <w:rFonts w:ascii="Bookman Old Style" w:eastAsia="PMingLiU" w:hAnsi="Bookman Old Style"/>
                <w:bCs/>
                <w:sz w:val="16"/>
                <w:szCs w:val="16"/>
              </w:rPr>
              <w:t>Quantidade</w:t>
            </w:r>
          </w:p>
        </w:tc>
        <w:tc>
          <w:tcPr>
            <w:tcW w:w="1134" w:type="dxa"/>
            <w:shd w:val="clear" w:color="auto" w:fill="D0CECE" w:themeFill="background2" w:themeFillShade="E6"/>
          </w:tcPr>
          <w:p w:rsidR="0077239E" w:rsidRPr="00AA3103" w:rsidRDefault="0077239E" w:rsidP="00AA3103">
            <w:pPr>
              <w:spacing w:line="276" w:lineRule="auto"/>
              <w:rPr>
                <w:rFonts w:ascii="Bookman Old Style" w:eastAsia="PMingLiU" w:hAnsi="Bookman Old Style"/>
                <w:bCs/>
                <w:sz w:val="16"/>
                <w:szCs w:val="16"/>
              </w:rPr>
            </w:pPr>
            <w:r w:rsidRPr="00AA3103">
              <w:rPr>
                <w:rFonts w:ascii="Bookman Old Style" w:eastAsia="PMingLiU" w:hAnsi="Bookman Old Style"/>
                <w:bCs/>
                <w:sz w:val="16"/>
                <w:szCs w:val="16"/>
              </w:rPr>
              <w:t>Unidade</w:t>
            </w:r>
          </w:p>
        </w:tc>
        <w:tc>
          <w:tcPr>
            <w:tcW w:w="1417" w:type="dxa"/>
            <w:shd w:val="clear" w:color="auto" w:fill="D0CECE" w:themeFill="background2" w:themeFillShade="E6"/>
          </w:tcPr>
          <w:p w:rsidR="0077239E" w:rsidRPr="00AA3103" w:rsidRDefault="0077239E" w:rsidP="00AA3103">
            <w:pPr>
              <w:spacing w:line="276" w:lineRule="auto"/>
              <w:rPr>
                <w:rFonts w:ascii="Bookman Old Style" w:eastAsia="PMingLiU" w:hAnsi="Bookman Old Style"/>
                <w:bCs/>
                <w:sz w:val="16"/>
                <w:szCs w:val="16"/>
              </w:rPr>
            </w:pPr>
            <w:r w:rsidRPr="00AA3103">
              <w:rPr>
                <w:rFonts w:ascii="Bookman Old Style" w:eastAsia="PMingLiU" w:hAnsi="Bookman Old Style"/>
                <w:bCs/>
                <w:sz w:val="16"/>
                <w:szCs w:val="16"/>
              </w:rPr>
              <w:t>Preço estimado unitário</w:t>
            </w:r>
          </w:p>
        </w:tc>
      </w:tr>
      <w:tr w:rsidR="0077239E" w:rsidRPr="00AA3103" w:rsidTr="0077239E">
        <w:trPr>
          <w:trHeight w:val="221"/>
        </w:trPr>
        <w:tc>
          <w:tcPr>
            <w:tcW w:w="567" w:type="dxa"/>
          </w:tcPr>
          <w:p w:rsidR="0077239E" w:rsidRPr="00AA3103" w:rsidRDefault="0077239E" w:rsidP="00AA3103">
            <w:pPr>
              <w:spacing w:line="276" w:lineRule="auto"/>
              <w:rPr>
                <w:rFonts w:ascii="Bookman Old Style" w:eastAsia="PMingLiU" w:hAnsi="Bookman Old Style"/>
                <w:bCs/>
                <w:sz w:val="16"/>
                <w:szCs w:val="16"/>
              </w:rPr>
            </w:pPr>
            <w:r w:rsidRPr="00AA3103">
              <w:rPr>
                <w:rFonts w:ascii="Bookman Old Style" w:eastAsia="PMingLiU" w:hAnsi="Bookman Old Style"/>
                <w:bCs/>
                <w:sz w:val="16"/>
                <w:szCs w:val="16"/>
              </w:rPr>
              <w:t>01</w:t>
            </w:r>
          </w:p>
        </w:tc>
        <w:tc>
          <w:tcPr>
            <w:tcW w:w="851" w:type="dxa"/>
          </w:tcPr>
          <w:p w:rsidR="0077239E" w:rsidRPr="00AA3103" w:rsidRDefault="0077239E" w:rsidP="00AA3103">
            <w:pPr>
              <w:spacing w:line="276" w:lineRule="auto"/>
              <w:rPr>
                <w:rFonts w:ascii="Bookman Old Style" w:eastAsia="PMingLiU" w:hAnsi="Bookman Old Style"/>
                <w:bCs/>
                <w:sz w:val="16"/>
                <w:szCs w:val="16"/>
              </w:rPr>
            </w:pPr>
          </w:p>
        </w:tc>
        <w:tc>
          <w:tcPr>
            <w:tcW w:w="4536" w:type="dxa"/>
            <w:tcBorders>
              <w:top w:val="single" w:sz="6" w:space="0" w:color="000000"/>
              <w:left w:val="single" w:sz="6" w:space="0" w:color="000000"/>
              <w:bottom w:val="single" w:sz="6" w:space="0" w:color="000000"/>
              <w:right w:val="single" w:sz="6" w:space="0" w:color="000000"/>
            </w:tcBorders>
            <w:shd w:val="clear" w:color="auto" w:fill="FFFFFF"/>
          </w:tcPr>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Aquisição 400(Quatrocentos) Sacos de Adubo</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Químico, Fertilizante N.P.K/80.20.20,</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Em sacas de no mínimo 50kg.</w:t>
            </w:r>
          </w:p>
        </w:tc>
        <w:tc>
          <w:tcPr>
            <w:tcW w:w="1276" w:type="dxa"/>
            <w:shd w:val="clear" w:color="auto" w:fill="auto"/>
          </w:tcPr>
          <w:p w:rsidR="0077239E" w:rsidRPr="00AA3103" w:rsidRDefault="0077239E" w:rsidP="00AA3103">
            <w:pPr>
              <w:pStyle w:val="Ttulo1"/>
              <w:keepNext w:val="0"/>
              <w:keepLines w:val="0"/>
              <w:widowControl w:val="0"/>
              <w:tabs>
                <w:tab w:val="left" w:pos="280"/>
              </w:tabs>
              <w:spacing w:before="0" w:line="276" w:lineRule="auto"/>
              <w:jc w:val="both"/>
              <w:outlineLvl w:val="0"/>
              <w:rPr>
                <w:rFonts w:ascii="Bookman Old Style" w:hAnsi="Bookman Old Style" w:cstheme="minorHAnsi"/>
                <w:b/>
                <w:color w:val="000000" w:themeColor="text1"/>
                <w:sz w:val="16"/>
                <w:szCs w:val="16"/>
              </w:rPr>
            </w:pPr>
            <w:r w:rsidRPr="00AA3103">
              <w:rPr>
                <w:rFonts w:ascii="Bookman Old Style" w:hAnsi="Bookman Old Style" w:cstheme="minorHAnsi"/>
                <w:color w:val="000000" w:themeColor="text1"/>
                <w:sz w:val="16"/>
                <w:szCs w:val="16"/>
              </w:rPr>
              <w:t>400</w:t>
            </w:r>
          </w:p>
        </w:tc>
        <w:tc>
          <w:tcPr>
            <w:tcW w:w="1134" w:type="dxa"/>
            <w:shd w:val="clear" w:color="auto" w:fill="auto"/>
          </w:tcPr>
          <w:p w:rsidR="0077239E" w:rsidRPr="00AA3103" w:rsidRDefault="0077239E" w:rsidP="00AA3103">
            <w:pPr>
              <w:pStyle w:val="Ttulo1"/>
              <w:keepNext w:val="0"/>
              <w:keepLines w:val="0"/>
              <w:widowControl w:val="0"/>
              <w:tabs>
                <w:tab w:val="left" w:pos="280"/>
              </w:tabs>
              <w:spacing w:before="0" w:line="276" w:lineRule="auto"/>
              <w:jc w:val="both"/>
              <w:outlineLvl w:val="0"/>
              <w:rPr>
                <w:rFonts w:ascii="Bookman Old Style" w:hAnsi="Bookman Old Style" w:cstheme="minorHAnsi"/>
                <w:b/>
                <w:color w:val="000000" w:themeColor="text1"/>
                <w:sz w:val="16"/>
                <w:szCs w:val="16"/>
              </w:rPr>
            </w:pPr>
            <w:r w:rsidRPr="00AA3103">
              <w:rPr>
                <w:rFonts w:ascii="Bookman Old Style" w:hAnsi="Bookman Old Style" w:cstheme="minorHAnsi"/>
                <w:color w:val="000000" w:themeColor="text1"/>
                <w:sz w:val="16"/>
                <w:szCs w:val="16"/>
              </w:rPr>
              <w:t>SACAS</w:t>
            </w:r>
          </w:p>
        </w:tc>
        <w:tc>
          <w:tcPr>
            <w:tcW w:w="1417" w:type="dxa"/>
            <w:tcBorders>
              <w:top w:val="single" w:sz="4" w:space="0" w:color="auto"/>
              <w:left w:val="single" w:sz="4" w:space="0" w:color="auto"/>
              <w:bottom w:val="single" w:sz="4" w:space="0" w:color="auto"/>
              <w:right w:val="single" w:sz="4" w:space="0" w:color="auto"/>
            </w:tcBorders>
          </w:tcPr>
          <w:p w:rsidR="0077239E" w:rsidRPr="00AA3103" w:rsidRDefault="0077239E" w:rsidP="00AA3103">
            <w:pPr>
              <w:pStyle w:val="Ttulo1"/>
              <w:keepNext w:val="0"/>
              <w:keepLines w:val="0"/>
              <w:widowControl w:val="0"/>
              <w:tabs>
                <w:tab w:val="left" w:pos="280"/>
              </w:tabs>
              <w:spacing w:before="0" w:line="276" w:lineRule="auto"/>
              <w:jc w:val="center"/>
              <w:outlineLvl w:val="0"/>
              <w:rPr>
                <w:rFonts w:ascii="Bookman Old Style" w:hAnsi="Bookman Old Style" w:cstheme="minorHAnsi"/>
                <w:b/>
                <w:color w:val="000000" w:themeColor="text1"/>
                <w:sz w:val="16"/>
                <w:szCs w:val="16"/>
              </w:rPr>
            </w:pPr>
          </w:p>
        </w:tc>
      </w:tr>
      <w:tr w:rsidR="0077239E" w:rsidRPr="00AA3103" w:rsidTr="0077239E">
        <w:trPr>
          <w:trHeight w:val="221"/>
        </w:trPr>
        <w:tc>
          <w:tcPr>
            <w:tcW w:w="567" w:type="dxa"/>
          </w:tcPr>
          <w:p w:rsidR="0077239E" w:rsidRPr="00AA3103" w:rsidRDefault="0077239E" w:rsidP="00AA3103">
            <w:pPr>
              <w:spacing w:line="276" w:lineRule="auto"/>
              <w:rPr>
                <w:rFonts w:ascii="Bookman Old Style" w:eastAsia="PMingLiU" w:hAnsi="Bookman Old Style"/>
                <w:bCs/>
                <w:sz w:val="16"/>
                <w:szCs w:val="16"/>
              </w:rPr>
            </w:pPr>
            <w:r w:rsidRPr="00AA3103">
              <w:rPr>
                <w:rFonts w:ascii="Bookman Old Style" w:eastAsia="PMingLiU" w:hAnsi="Bookman Old Style"/>
                <w:bCs/>
                <w:sz w:val="16"/>
                <w:szCs w:val="16"/>
              </w:rPr>
              <w:t>02</w:t>
            </w:r>
          </w:p>
        </w:tc>
        <w:tc>
          <w:tcPr>
            <w:tcW w:w="851" w:type="dxa"/>
          </w:tcPr>
          <w:p w:rsidR="0077239E" w:rsidRPr="00AA3103" w:rsidRDefault="0077239E" w:rsidP="00AA3103">
            <w:pPr>
              <w:spacing w:line="276" w:lineRule="auto"/>
              <w:rPr>
                <w:rFonts w:ascii="Bookman Old Style" w:eastAsia="PMingLiU" w:hAnsi="Bookman Old Style"/>
                <w:bCs/>
                <w:sz w:val="16"/>
                <w:szCs w:val="16"/>
              </w:rPr>
            </w:pPr>
          </w:p>
        </w:tc>
        <w:tc>
          <w:tcPr>
            <w:tcW w:w="4536" w:type="dxa"/>
            <w:tcBorders>
              <w:top w:val="single" w:sz="6" w:space="0" w:color="000000"/>
              <w:left w:val="single" w:sz="6" w:space="0" w:color="000000"/>
              <w:bottom w:val="single" w:sz="6" w:space="0" w:color="000000"/>
              <w:right w:val="single" w:sz="6" w:space="0" w:color="000000"/>
            </w:tcBorders>
            <w:shd w:val="clear" w:color="auto" w:fill="FFFFFF"/>
          </w:tcPr>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Aquisição 400(Quatrocentos) Sacos de Fertilizante Agrícola para</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Fornecimento e Correção de Nitrogênio no</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Solo – Uréia/46.00.00,</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Em sacas de no mínimo 50kg.</w:t>
            </w:r>
          </w:p>
        </w:tc>
        <w:tc>
          <w:tcPr>
            <w:tcW w:w="1276" w:type="dxa"/>
            <w:shd w:val="clear" w:color="auto" w:fill="auto"/>
          </w:tcPr>
          <w:p w:rsidR="0077239E" w:rsidRPr="00AA3103" w:rsidRDefault="0077239E" w:rsidP="00AA3103">
            <w:pPr>
              <w:pStyle w:val="Ttulo1"/>
              <w:keepNext w:val="0"/>
              <w:keepLines w:val="0"/>
              <w:widowControl w:val="0"/>
              <w:tabs>
                <w:tab w:val="left" w:pos="280"/>
              </w:tabs>
              <w:spacing w:before="0" w:line="276" w:lineRule="auto"/>
              <w:jc w:val="both"/>
              <w:outlineLvl w:val="0"/>
              <w:rPr>
                <w:rFonts w:ascii="Bookman Old Style" w:hAnsi="Bookman Old Style" w:cstheme="minorHAnsi"/>
                <w:b/>
                <w:color w:val="000000" w:themeColor="text1"/>
                <w:sz w:val="16"/>
                <w:szCs w:val="16"/>
              </w:rPr>
            </w:pPr>
            <w:r w:rsidRPr="00AA3103">
              <w:rPr>
                <w:rFonts w:ascii="Bookman Old Style" w:hAnsi="Bookman Old Style" w:cstheme="minorHAnsi"/>
                <w:color w:val="000000" w:themeColor="text1"/>
                <w:sz w:val="16"/>
                <w:szCs w:val="16"/>
              </w:rPr>
              <w:t>400</w:t>
            </w:r>
          </w:p>
        </w:tc>
        <w:tc>
          <w:tcPr>
            <w:tcW w:w="1134" w:type="dxa"/>
            <w:shd w:val="clear" w:color="auto" w:fill="auto"/>
          </w:tcPr>
          <w:p w:rsidR="0077239E" w:rsidRPr="00AA3103" w:rsidRDefault="0077239E" w:rsidP="00AA3103">
            <w:pPr>
              <w:pStyle w:val="Ttulo1"/>
              <w:keepNext w:val="0"/>
              <w:keepLines w:val="0"/>
              <w:widowControl w:val="0"/>
              <w:tabs>
                <w:tab w:val="left" w:pos="280"/>
              </w:tabs>
              <w:spacing w:before="0" w:line="276" w:lineRule="auto"/>
              <w:jc w:val="both"/>
              <w:outlineLvl w:val="0"/>
              <w:rPr>
                <w:rFonts w:ascii="Bookman Old Style" w:hAnsi="Bookman Old Style" w:cstheme="minorHAnsi"/>
                <w:b/>
                <w:color w:val="000000" w:themeColor="text1"/>
                <w:sz w:val="16"/>
                <w:szCs w:val="16"/>
              </w:rPr>
            </w:pPr>
            <w:r w:rsidRPr="00AA3103">
              <w:rPr>
                <w:rFonts w:ascii="Bookman Old Style" w:hAnsi="Bookman Old Style" w:cstheme="minorHAnsi"/>
                <w:color w:val="000000" w:themeColor="text1"/>
                <w:sz w:val="16"/>
                <w:szCs w:val="16"/>
              </w:rPr>
              <w:t>SACAS</w:t>
            </w:r>
          </w:p>
        </w:tc>
        <w:tc>
          <w:tcPr>
            <w:tcW w:w="1417" w:type="dxa"/>
            <w:tcBorders>
              <w:top w:val="single" w:sz="4" w:space="0" w:color="auto"/>
              <w:left w:val="single" w:sz="4" w:space="0" w:color="auto"/>
              <w:bottom w:val="single" w:sz="4" w:space="0" w:color="auto"/>
              <w:right w:val="single" w:sz="4" w:space="0" w:color="auto"/>
            </w:tcBorders>
          </w:tcPr>
          <w:p w:rsidR="0077239E" w:rsidRPr="00AA3103" w:rsidRDefault="0077239E" w:rsidP="00AA3103">
            <w:pPr>
              <w:pStyle w:val="Ttulo1"/>
              <w:keepNext w:val="0"/>
              <w:keepLines w:val="0"/>
              <w:widowControl w:val="0"/>
              <w:tabs>
                <w:tab w:val="left" w:pos="280"/>
              </w:tabs>
              <w:spacing w:before="0" w:line="276" w:lineRule="auto"/>
              <w:jc w:val="center"/>
              <w:outlineLvl w:val="0"/>
              <w:rPr>
                <w:rFonts w:ascii="Bookman Old Style" w:hAnsi="Bookman Old Style" w:cstheme="minorHAnsi"/>
                <w:b/>
                <w:color w:val="000000" w:themeColor="text1"/>
                <w:sz w:val="16"/>
                <w:szCs w:val="16"/>
              </w:rPr>
            </w:pPr>
          </w:p>
        </w:tc>
      </w:tr>
      <w:tr w:rsidR="0077239E" w:rsidRPr="00AA3103" w:rsidTr="0077239E">
        <w:trPr>
          <w:trHeight w:val="221"/>
        </w:trPr>
        <w:tc>
          <w:tcPr>
            <w:tcW w:w="567" w:type="dxa"/>
          </w:tcPr>
          <w:p w:rsidR="0077239E" w:rsidRPr="00AA3103" w:rsidRDefault="0077239E" w:rsidP="00AA3103">
            <w:pPr>
              <w:spacing w:line="276" w:lineRule="auto"/>
              <w:rPr>
                <w:rFonts w:ascii="Bookman Old Style" w:eastAsia="PMingLiU" w:hAnsi="Bookman Old Style"/>
                <w:bCs/>
                <w:sz w:val="16"/>
                <w:szCs w:val="16"/>
              </w:rPr>
            </w:pPr>
            <w:r w:rsidRPr="00AA3103">
              <w:rPr>
                <w:rFonts w:ascii="Bookman Old Style" w:eastAsia="PMingLiU" w:hAnsi="Bookman Old Style"/>
                <w:bCs/>
                <w:sz w:val="16"/>
                <w:szCs w:val="16"/>
              </w:rPr>
              <w:t>03</w:t>
            </w:r>
          </w:p>
        </w:tc>
        <w:tc>
          <w:tcPr>
            <w:tcW w:w="851" w:type="dxa"/>
          </w:tcPr>
          <w:p w:rsidR="0077239E" w:rsidRPr="00AA3103" w:rsidRDefault="0077239E" w:rsidP="00AA3103">
            <w:pPr>
              <w:spacing w:line="276" w:lineRule="auto"/>
              <w:rPr>
                <w:rFonts w:ascii="Bookman Old Style" w:eastAsia="PMingLiU" w:hAnsi="Bookman Old Style"/>
                <w:bCs/>
                <w:sz w:val="16"/>
                <w:szCs w:val="16"/>
              </w:rPr>
            </w:pPr>
          </w:p>
        </w:tc>
        <w:tc>
          <w:tcPr>
            <w:tcW w:w="4536" w:type="dxa"/>
            <w:tcBorders>
              <w:top w:val="single" w:sz="6" w:space="0" w:color="000000"/>
              <w:left w:val="single" w:sz="6" w:space="0" w:color="000000"/>
              <w:bottom w:val="single" w:sz="6" w:space="0" w:color="000000"/>
              <w:right w:val="single" w:sz="6" w:space="0" w:color="000000"/>
            </w:tcBorders>
            <w:shd w:val="clear" w:color="auto" w:fill="FFFFFF"/>
          </w:tcPr>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Aquisição de 200 (Duzentos) sacos</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De Semente Aveia Preta selecionada</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E certificada para Pastagem de</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Gado leiteiro, Sacas de no Mínimo 40Kg.</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Nome científico: Avena strigosa</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Família: Poaceae (Gramínea)</w:t>
            </w:r>
          </w:p>
        </w:tc>
        <w:tc>
          <w:tcPr>
            <w:tcW w:w="1276" w:type="dxa"/>
            <w:shd w:val="clear" w:color="auto" w:fill="auto"/>
          </w:tcPr>
          <w:p w:rsidR="0077239E" w:rsidRPr="00AA3103" w:rsidRDefault="0077239E" w:rsidP="00AA3103">
            <w:pPr>
              <w:pStyle w:val="Ttulo1"/>
              <w:keepNext w:val="0"/>
              <w:keepLines w:val="0"/>
              <w:widowControl w:val="0"/>
              <w:tabs>
                <w:tab w:val="left" w:pos="280"/>
              </w:tabs>
              <w:spacing w:before="0" w:line="276" w:lineRule="auto"/>
              <w:jc w:val="both"/>
              <w:outlineLvl w:val="0"/>
              <w:rPr>
                <w:rFonts w:ascii="Bookman Old Style" w:hAnsi="Bookman Old Style" w:cstheme="minorHAnsi"/>
                <w:b/>
                <w:color w:val="000000" w:themeColor="text1"/>
                <w:sz w:val="16"/>
                <w:szCs w:val="16"/>
              </w:rPr>
            </w:pPr>
            <w:r w:rsidRPr="00AA3103">
              <w:rPr>
                <w:rFonts w:ascii="Bookman Old Style" w:hAnsi="Bookman Old Style" w:cstheme="minorHAnsi"/>
                <w:color w:val="000000" w:themeColor="text1"/>
                <w:sz w:val="16"/>
                <w:szCs w:val="16"/>
              </w:rPr>
              <w:t>200</w:t>
            </w:r>
          </w:p>
        </w:tc>
        <w:tc>
          <w:tcPr>
            <w:tcW w:w="1134" w:type="dxa"/>
            <w:shd w:val="clear" w:color="auto" w:fill="auto"/>
          </w:tcPr>
          <w:p w:rsidR="0077239E" w:rsidRPr="00AA3103" w:rsidRDefault="0077239E" w:rsidP="00AA3103">
            <w:pPr>
              <w:pStyle w:val="Ttulo1"/>
              <w:keepNext w:val="0"/>
              <w:keepLines w:val="0"/>
              <w:widowControl w:val="0"/>
              <w:tabs>
                <w:tab w:val="left" w:pos="280"/>
              </w:tabs>
              <w:spacing w:before="0" w:line="276" w:lineRule="auto"/>
              <w:jc w:val="both"/>
              <w:outlineLvl w:val="0"/>
              <w:rPr>
                <w:rFonts w:ascii="Bookman Old Style" w:hAnsi="Bookman Old Style" w:cstheme="minorHAnsi"/>
                <w:b/>
                <w:color w:val="000000" w:themeColor="text1"/>
                <w:sz w:val="16"/>
                <w:szCs w:val="16"/>
              </w:rPr>
            </w:pPr>
            <w:r w:rsidRPr="00AA3103">
              <w:rPr>
                <w:rFonts w:ascii="Bookman Old Style" w:hAnsi="Bookman Old Style" w:cstheme="minorHAnsi"/>
                <w:color w:val="000000" w:themeColor="text1"/>
                <w:sz w:val="16"/>
                <w:szCs w:val="16"/>
              </w:rPr>
              <w:t>SACAS</w:t>
            </w:r>
          </w:p>
        </w:tc>
        <w:tc>
          <w:tcPr>
            <w:tcW w:w="1417" w:type="dxa"/>
            <w:tcBorders>
              <w:top w:val="single" w:sz="4" w:space="0" w:color="auto"/>
              <w:left w:val="single" w:sz="4" w:space="0" w:color="auto"/>
              <w:bottom w:val="single" w:sz="4" w:space="0" w:color="auto"/>
              <w:right w:val="single" w:sz="4" w:space="0" w:color="auto"/>
            </w:tcBorders>
          </w:tcPr>
          <w:p w:rsidR="0077239E" w:rsidRPr="00AA3103" w:rsidRDefault="0077239E" w:rsidP="00AA3103">
            <w:pPr>
              <w:pStyle w:val="Ttulo1"/>
              <w:keepNext w:val="0"/>
              <w:keepLines w:val="0"/>
              <w:widowControl w:val="0"/>
              <w:tabs>
                <w:tab w:val="left" w:pos="280"/>
              </w:tabs>
              <w:spacing w:before="0" w:line="276" w:lineRule="auto"/>
              <w:jc w:val="center"/>
              <w:outlineLvl w:val="0"/>
              <w:rPr>
                <w:rFonts w:ascii="Bookman Old Style" w:hAnsi="Bookman Old Style" w:cstheme="minorHAnsi"/>
                <w:b/>
                <w:color w:val="000000" w:themeColor="text1"/>
                <w:sz w:val="16"/>
                <w:szCs w:val="16"/>
              </w:rPr>
            </w:pPr>
          </w:p>
        </w:tc>
      </w:tr>
      <w:tr w:rsidR="0077239E" w:rsidRPr="00AA3103" w:rsidTr="0077239E">
        <w:trPr>
          <w:trHeight w:val="221"/>
        </w:trPr>
        <w:tc>
          <w:tcPr>
            <w:tcW w:w="567" w:type="dxa"/>
          </w:tcPr>
          <w:p w:rsidR="0077239E" w:rsidRPr="00AA3103" w:rsidRDefault="0077239E" w:rsidP="00AA3103">
            <w:pPr>
              <w:spacing w:line="276" w:lineRule="auto"/>
              <w:rPr>
                <w:rFonts w:ascii="Bookman Old Style" w:eastAsia="PMingLiU" w:hAnsi="Bookman Old Style"/>
                <w:bCs/>
                <w:sz w:val="16"/>
                <w:szCs w:val="16"/>
              </w:rPr>
            </w:pPr>
            <w:r w:rsidRPr="00AA3103">
              <w:rPr>
                <w:rFonts w:ascii="Bookman Old Style" w:eastAsia="PMingLiU" w:hAnsi="Bookman Old Style"/>
                <w:bCs/>
                <w:sz w:val="16"/>
                <w:szCs w:val="16"/>
              </w:rPr>
              <w:t>04</w:t>
            </w:r>
          </w:p>
        </w:tc>
        <w:tc>
          <w:tcPr>
            <w:tcW w:w="851" w:type="dxa"/>
          </w:tcPr>
          <w:p w:rsidR="0077239E" w:rsidRPr="00AA3103" w:rsidRDefault="0077239E" w:rsidP="00AA3103">
            <w:pPr>
              <w:spacing w:line="276" w:lineRule="auto"/>
              <w:rPr>
                <w:rFonts w:ascii="Bookman Old Style" w:eastAsia="PMingLiU" w:hAnsi="Bookman Old Style"/>
                <w:bCs/>
                <w:sz w:val="16"/>
                <w:szCs w:val="16"/>
              </w:rPr>
            </w:pPr>
          </w:p>
        </w:tc>
        <w:tc>
          <w:tcPr>
            <w:tcW w:w="4536" w:type="dxa"/>
            <w:tcBorders>
              <w:top w:val="single" w:sz="6" w:space="0" w:color="000000"/>
              <w:left w:val="single" w:sz="6" w:space="0" w:color="000000"/>
              <w:bottom w:val="single" w:sz="6" w:space="0" w:color="000000"/>
              <w:right w:val="single" w:sz="6" w:space="0" w:color="000000"/>
            </w:tcBorders>
            <w:shd w:val="clear" w:color="auto" w:fill="FFFFFF"/>
          </w:tcPr>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Aquisição de 200 (Duzentos) sacos de Semente de Pastagem Zuri incrustada, peso</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Mínimo por saca de 10Kg.</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Descrição: Nome Científico:</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Panicum Maximum cv.</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BRS Zuri</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Família: Gramíneas</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Ciclo vegetativo:</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Perene Forma de crescimento:</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Cespitoso</w:t>
            </w:r>
          </w:p>
        </w:tc>
        <w:tc>
          <w:tcPr>
            <w:tcW w:w="1276" w:type="dxa"/>
            <w:shd w:val="clear" w:color="auto" w:fill="auto"/>
          </w:tcPr>
          <w:p w:rsidR="0077239E" w:rsidRPr="00AA3103" w:rsidRDefault="0077239E" w:rsidP="00AA3103">
            <w:pPr>
              <w:pStyle w:val="Ttulo1"/>
              <w:keepNext w:val="0"/>
              <w:keepLines w:val="0"/>
              <w:widowControl w:val="0"/>
              <w:tabs>
                <w:tab w:val="left" w:pos="280"/>
              </w:tabs>
              <w:spacing w:before="0" w:line="276" w:lineRule="auto"/>
              <w:jc w:val="both"/>
              <w:outlineLvl w:val="0"/>
              <w:rPr>
                <w:rFonts w:ascii="Bookman Old Style" w:hAnsi="Bookman Old Style" w:cstheme="minorHAnsi"/>
                <w:b/>
                <w:color w:val="000000" w:themeColor="text1"/>
                <w:sz w:val="16"/>
                <w:szCs w:val="16"/>
              </w:rPr>
            </w:pPr>
            <w:r w:rsidRPr="00AA3103">
              <w:rPr>
                <w:rFonts w:ascii="Bookman Old Style" w:hAnsi="Bookman Old Style" w:cstheme="minorHAnsi"/>
                <w:color w:val="000000" w:themeColor="text1"/>
                <w:sz w:val="16"/>
                <w:szCs w:val="16"/>
              </w:rPr>
              <w:t>200</w:t>
            </w:r>
          </w:p>
        </w:tc>
        <w:tc>
          <w:tcPr>
            <w:tcW w:w="1134" w:type="dxa"/>
            <w:shd w:val="clear" w:color="auto" w:fill="auto"/>
          </w:tcPr>
          <w:p w:rsidR="0077239E" w:rsidRPr="00AA3103" w:rsidRDefault="0077239E" w:rsidP="00AA3103">
            <w:pPr>
              <w:pStyle w:val="Ttulo1"/>
              <w:keepNext w:val="0"/>
              <w:keepLines w:val="0"/>
              <w:widowControl w:val="0"/>
              <w:tabs>
                <w:tab w:val="left" w:pos="280"/>
              </w:tabs>
              <w:spacing w:before="0" w:line="276" w:lineRule="auto"/>
              <w:jc w:val="both"/>
              <w:outlineLvl w:val="0"/>
              <w:rPr>
                <w:rFonts w:ascii="Bookman Old Style" w:hAnsi="Bookman Old Style" w:cstheme="minorHAnsi"/>
                <w:b/>
                <w:color w:val="000000" w:themeColor="text1"/>
                <w:sz w:val="16"/>
                <w:szCs w:val="16"/>
              </w:rPr>
            </w:pPr>
            <w:r w:rsidRPr="00AA3103">
              <w:rPr>
                <w:rFonts w:ascii="Bookman Old Style" w:hAnsi="Bookman Old Style" w:cstheme="minorHAnsi"/>
                <w:color w:val="000000" w:themeColor="text1"/>
                <w:sz w:val="16"/>
                <w:szCs w:val="16"/>
              </w:rPr>
              <w:t>SACAS</w:t>
            </w:r>
          </w:p>
        </w:tc>
        <w:tc>
          <w:tcPr>
            <w:tcW w:w="1417" w:type="dxa"/>
            <w:tcBorders>
              <w:top w:val="single" w:sz="4" w:space="0" w:color="auto"/>
              <w:left w:val="single" w:sz="4" w:space="0" w:color="auto"/>
              <w:bottom w:val="single" w:sz="4" w:space="0" w:color="auto"/>
              <w:right w:val="single" w:sz="4" w:space="0" w:color="auto"/>
            </w:tcBorders>
          </w:tcPr>
          <w:p w:rsidR="0077239E" w:rsidRPr="00AA3103" w:rsidRDefault="0077239E" w:rsidP="00AA3103">
            <w:pPr>
              <w:pStyle w:val="Ttulo1"/>
              <w:keepNext w:val="0"/>
              <w:keepLines w:val="0"/>
              <w:widowControl w:val="0"/>
              <w:tabs>
                <w:tab w:val="left" w:pos="280"/>
              </w:tabs>
              <w:spacing w:before="0" w:line="276" w:lineRule="auto"/>
              <w:jc w:val="center"/>
              <w:outlineLvl w:val="0"/>
              <w:rPr>
                <w:rFonts w:ascii="Bookman Old Style" w:hAnsi="Bookman Old Style" w:cstheme="minorHAnsi"/>
                <w:b/>
                <w:color w:val="000000" w:themeColor="text1"/>
                <w:sz w:val="16"/>
                <w:szCs w:val="16"/>
              </w:rPr>
            </w:pPr>
          </w:p>
        </w:tc>
      </w:tr>
      <w:tr w:rsidR="0077239E" w:rsidRPr="00AA3103" w:rsidTr="0077239E">
        <w:trPr>
          <w:trHeight w:val="221"/>
        </w:trPr>
        <w:tc>
          <w:tcPr>
            <w:tcW w:w="567" w:type="dxa"/>
          </w:tcPr>
          <w:p w:rsidR="0077239E" w:rsidRPr="00AA3103" w:rsidRDefault="0077239E" w:rsidP="00AA3103">
            <w:pPr>
              <w:spacing w:line="276" w:lineRule="auto"/>
              <w:rPr>
                <w:rFonts w:ascii="Bookman Old Style" w:eastAsia="PMingLiU" w:hAnsi="Bookman Old Style"/>
                <w:bCs/>
                <w:sz w:val="16"/>
                <w:szCs w:val="16"/>
              </w:rPr>
            </w:pPr>
            <w:r w:rsidRPr="00AA3103">
              <w:rPr>
                <w:rFonts w:ascii="Bookman Old Style" w:eastAsia="PMingLiU" w:hAnsi="Bookman Old Style"/>
                <w:bCs/>
                <w:sz w:val="16"/>
                <w:szCs w:val="16"/>
              </w:rPr>
              <w:t>05</w:t>
            </w:r>
          </w:p>
        </w:tc>
        <w:tc>
          <w:tcPr>
            <w:tcW w:w="851" w:type="dxa"/>
          </w:tcPr>
          <w:p w:rsidR="0077239E" w:rsidRPr="00AA3103" w:rsidRDefault="0077239E" w:rsidP="00AA3103">
            <w:pPr>
              <w:spacing w:line="276" w:lineRule="auto"/>
              <w:rPr>
                <w:rFonts w:ascii="Bookman Old Style" w:eastAsia="PMingLiU" w:hAnsi="Bookman Old Style"/>
                <w:bCs/>
                <w:sz w:val="16"/>
                <w:szCs w:val="16"/>
              </w:rPr>
            </w:pPr>
          </w:p>
        </w:tc>
        <w:tc>
          <w:tcPr>
            <w:tcW w:w="4536" w:type="dxa"/>
            <w:tcBorders>
              <w:top w:val="single" w:sz="6" w:space="0" w:color="000000"/>
              <w:left w:val="single" w:sz="6" w:space="0" w:color="000000"/>
              <w:bottom w:val="single" w:sz="6" w:space="0" w:color="000000"/>
              <w:right w:val="single" w:sz="6" w:space="0" w:color="000000"/>
            </w:tcBorders>
            <w:shd w:val="clear" w:color="auto" w:fill="FFFFFF"/>
          </w:tcPr>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Analise de Solo, macronutrientes,</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Física e química</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350 (trezentos e cinquenta) Unidades.</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ANÁLISE: Física (Granulometria:</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Areia, Silite, Argila, Classificação, Classe)</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Micro e Macronutrientes:</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Ca, Mg, K, Na, P, P-rem, NCP, PR.</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Cu, Fe, Mn e Zn. Química: pH</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 xml:space="preserve">CaCl2 + Al + (H + Al) </w:t>
            </w:r>
            <w:proofErr w:type="gramStart"/>
            <w:r w:rsidRPr="00AA3103">
              <w:rPr>
                <w:rFonts w:ascii="Bookman Old Style" w:hAnsi="Bookman Old Style" w:cstheme="minorHAnsi"/>
                <w:color w:val="000000"/>
                <w:sz w:val="16"/>
                <w:szCs w:val="16"/>
              </w:rPr>
              <w:t>+</w:t>
            </w:r>
            <w:proofErr w:type="gramEnd"/>
            <w:r w:rsidRPr="00AA3103">
              <w:rPr>
                <w:rFonts w:ascii="Bookman Old Style" w:hAnsi="Bookman Old Style" w:cstheme="minorHAnsi"/>
                <w:color w:val="000000"/>
                <w:sz w:val="16"/>
                <w:szCs w:val="16"/>
              </w:rPr>
              <w:t xml:space="preserve"> Soma de</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Bases + CTC pH7 + CTC efetiva +</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Saturação de Bases + Matéria</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Orgânica + Carbono Orgânico.</w:t>
            </w:r>
          </w:p>
        </w:tc>
        <w:tc>
          <w:tcPr>
            <w:tcW w:w="1276" w:type="dxa"/>
            <w:shd w:val="clear" w:color="auto" w:fill="auto"/>
          </w:tcPr>
          <w:p w:rsidR="0077239E" w:rsidRPr="00AA3103" w:rsidRDefault="0077239E" w:rsidP="00AA3103">
            <w:pPr>
              <w:pStyle w:val="Ttulo1"/>
              <w:keepNext w:val="0"/>
              <w:keepLines w:val="0"/>
              <w:widowControl w:val="0"/>
              <w:tabs>
                <w:tab w:val="left" w:pos="280"/>
              </w:tabs>
              <w:spacing w:before="0" w:line="276" w:lineRule="auto"/>
              <w:jc w:val="both"/>
              <w:outlineLvl w:val="0"/>
              <w:rPr>
                <w:rFonts w:ascii="Bookman Old Style" w:hAnsi="Bookman Old Style" w:cstheme="minorHAnsi"/>
                <w:b/>
                <w:color w:val="000000" w:themeColor="text1"/>
                <w:sz w:val="16"/>
                <w:szCs w:val="16"/>
              </w:rPr>
            </w:pPr>
            <w:r w:rsidRPr="00AA3103">
              <w:rPr>
                <w:rFonts w:ascii="Bookman Old Style" w:hAnsi="Bookman Old Style" w:cstheme="minorHAnsi"/>
                <w:color w:val="000000" w:themeColor="text1"/>
                <w:sz w:val="16"/>
                <w:szCs w:val="16"/>
              </w:rPr>
              <w:t>350</w:t>
            </w:r>
          </w:p>
        </w:tc>
        <w:tc>
          <w:tcPr>
            <w:tcW w:w="1134" w:type="dxa"/>
            <w:shd w:val="clear" w:color="auto" w:fill="auto"/>
          </w:tcPr>
          <w:p w:rsidR="0077239E" w:rsidRPr="00AA3103" w:rsidRDefault="0077239E" w:rsidP="00AA3103">
            <w:pPr>
              <w:pStyle w:val="Ttulo1"/>
              <w:keepNext w:val="0"/>
              <w:keepLines w:val="0"/>
              <w:widowControl w:val="0"/>
              <w:tabs>
                <w:tab w:val="left" w:pos="280"/>
              </w:tabs>
              <w:spacing w:before="0" w:line="276" w:lineRule="auto"/>
              <w:jc w:val="both"/>
              <w:outlineLvl w:val="0"/>
              <w:rPr>
                <w:rFonts w:ascii="Bookman Old Style" w:hAnsi="Bookman Old Style" w:cstheme="minorHAnsi"/>
                <w:b/>
                <w:color w:val="000000" w:themeColor="text1"/>
                <w:sz w:val="16"/>
                <w:szCs w:val="16"/>
              </w:rPr>
            </w:pPr>
            <w:r w:rsidRPr="00AA3103">
              <w:rPr>
                <w:rFonts w:ascii="Bookman Old Style" w:hAnsi="Bookman Old Style" w:cstheme="minorHAnsi"/>
                <w:color w:val="000000" w:themeColor="text1"/>
                <w:sz w:val="16"/>
                <w:szCs w:val="16"/>
              </w:rPr>
              <w:t>UN</w:t>
            </w:r>
          </w:p>
        </w:tc>
        <w:tc>
          <w:tcPr>
            <w:tcW w:w="1417" w:type="dxa"/>
            <w:tcBorders>
              <w:top w:val="single" w:sz="4" w:space="0" w:color="auto"/>
              <w:left w:val="single" w:sz="4" w:space="0" w:color="auto"/>
              <w:bottom w:val="single" w:sz="4" w:space="0" w:color="auto"/>
              <w:right w:val="single" w:sz="4" w:space="0" w:color="auto"/>
            </w:tcBorders>
          </w:tcPr>
          <w:p w:rsidR="0077239E" w:rsidRPr="00AA3103" w:rsidRDefault="0077239E" w:rsidP="00AA3103">
            <w:pPr>
              <w:pStyle w:val="Ttulo1"/>
              <w:keepNext w:val="0"/>
              <w:keepLines w:val="0"/>
              <w:widowControl w:val="0"/>
              <w:tabs>
                <w:tab w:val="left" w:pos="280"/>
              </w:tabs>
              <w:spacing w:before="0" w:line="276" w:lineRule="auto"/>
              <w:jc w:val="center"/>
              <w:outlineLvl w:val="0"/>
              <w:rPr>
                <w:rFonts w:ascii="Bookman Old Style" w:hAnsi="Bookman Old Style" w:cstheme="minorHAnsi"/>
                <w:b/>
                <w:color w:val="000000" w:themeColor="text1"/>
                <w:sz w:val="16"/>
                <w:szCs w:val="16"/>
              </w:rPr>
            </w:pPr>
          </w:p>
        </w:tc>
      </w:tr>
      <w:tr w:rsidR="0077239E" w:rsidRPr="00AA3103" w:rsidTr="0077239E">
        <w:trPr>
          <w:trHeight w:val="221"/>
        </w:trPr>
        <w:tc>
          <w:tcPr>
            <w:tcW w:w="567" w:type="dxa"/>
          </w:tcPr>
          <w:p w:rsidR="0077239E" w:rsidRPr="00AA3103" w:rsidRDefault="0077239E" w:rsidP="00AA3103">
            <w:pPr>
              <w:spacing w:line="276" w:lineRule="auto"/>
              <w:rPr>
                <w:rFonts w:ascii="Bookman Old Style" w:eastAsia="PMingLiU" w:hAnsi="Bookman Old Style"/>
                <w:bCs/>
                <w:sz w:val="16"/>
                <w:szCs w:val="16"/>
              </w:rPr>
            </w:pPr>
            <w:r w:rsidRPr="00AA3103">
              <w:rPr>
                <w:rFonts w:ascii="Bookman Old Style" w:eastAsia="PMingLiU" w:hAnsi="Bookman Old Style"/>
                <w:bCs/>
                <w:sz w:val="16"/>
                <w:szCs w:val="16"/>
              </w:rPr>
              <w:t>06</w:t>
            </w:r>
          </w:p>
        </w:tc>
        <w:tc>
          <w:tcPr>
            <w:tcW w:w="851" w:type="dxa"/>
          </w:tcPr>
          <w:p w:rsidR="0077239E" w:rsidRPr="00AA3103" w:rsidRDefault="0077239E" w:rsidP="00AA3103">
            <w:pPr>
              <w:spacing w:line="276" w:lineRule="auto"/>
              <w:rPr>
                <w:rFonts w:ascii="Bookman Old Style" w:eastAsia="PMingLiU" w:hAnsi="Bookman Old Style"/>
                <w:bCs/>
                <w:sz w:val="16"/>
                <w:szCs w:val="16"/>
              </w:rPr>
            </w:pPr>
          </w:p>
        </w:tc>
        <w:tc>
          <w:tcPr>
            <w:tcW w:w="4536" w:type="dxa"/>
            <w:tcBorders>
              <w:top w:val="single" w:sz="6" w:space="0" w:color="000000"/>
              <w:left w:val="single" w:sz="6" w:space="0" w:color="000000"/>
              <w:bottom w:val="single" w:sz="6" w:space="0" w:color="000000"/>
              <w:right w:val="single" w:sz="6" w:space="0" w:color="000000"/>
            </w:tcBorders>
            <w:shd w:val="clear" w:color="auto" w:fill="FFFFFF"/>
          </w:tcPr>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Hora Máquina da pá carregadeira</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200 (duzentos horas).</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Máquina de rodas</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De pneus,</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Articulada, tração integral 4x4, com</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Cabine fechada e</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Com sistema de ventilação, potência líquida</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No volante de 130</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(Cento e trinta) a</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160 (cento e Sessenta) HP e</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Peso bruto de operação superior</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A 12 toneladas,</w:t>
            </w:r>
            <w:r w:rsidRPr="00AA3103">
              <w:rPr>
                <w:rFonts w:ascii="Bookman Old Style" w:hAnsi="Bookman Old Style" w:cstheme="minorHAnsi"/>
                <w:sz w:val="16"/>
                <w:szCs w:val="16"/>
              </w:rPr>
              <w:t xml:space="preserve"> </w:t>
            </w:r>
            <w:r w:rsidRPr="00AA3103">
              <w:rPr>
                <w:rFonts w:ascii="Bookman Old Style" w:hAnsi="Bookman Old Style" w:cstheme="minorHAnsi"/>
                <w:color w:val="000000"/>
                <w:sz w:val="16"/>
                <w:szCs w:val="16"/>
              </w:rPr>
              <w:t>capacidade rasa</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Da caçamba igual</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Ou superior a 1,7 metros cúbicos, ótimo estado de conservação e atestado de</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Revisão, incluindo suprimentos,</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lastRenderedPageBreak/>
              <w:t>Manutenção, combustível, estadia, refeição e operador habilitado e equipado com</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EPIs.</w:t>
            </w:r>
          </w:p>
        </w:tc>
        <w:tc>
          <w:tcPr>
            <w:tcW w:w="1276" w:type="dxa"/>
            <w:shd w:val="clear" w:color="auto" w:fill="auto"/>
          </w:tcPr>
          <w:p w:rsidR="0077239E" w:rsidRPr="00AA3103" w:rsidRDefault="0077239E" w:rsidP="00AA3103">
            <w:pPr>
              <w:pStyle w:val="Ttulo1"/>
              <w:keepNext w:val="0"/>
              <w:keepLines w:val="0"/>
              <w:widowControl w:val="0"/>
              <w:tabs>
                <w:tab w:val="left" w:pos="280"/>
              </w:tabs>
              <w:spacing w:before="0" w:line="276" w:lineRule="auto"/>
              <w:jc w:val="both"/>
              <w:outlineLvl w:val="0"/>
              <w:rPr>
                <w:rFonts w:ascii="Bookman Old Style" w:hAnsi="Bookman Old Style" w:cstheme="minorHAnsi"/>
                <w:b/>
                <w:color w:val="000000" w:themeColor="text1"/>
                <w:sz w:val="16"/>
                <w:szCs w:val="16"/>
              </w:rPr>
            </w:pPr>
            <w:r w:rsidRPr="00AA3103">
              <w:rPr>
                <w:rFonts w:ascii="Bookman Old Style" w:hAnsi="Bookman Old Style" w:cstheme="minorHAnsi"/>
                <w:color w:val="000000" w:themeColor="text1"/>
                <w:sz w:val="16"/>
                <w:szCs w:val="16"/>
              </w:rPr>
              <w:lastRenderedPageBreak/>
              <w:t>200</w:t>
            </w:r>
          </w:p>
        </w:tc>
        <w:tc>
          <w:tcPr>
            <w:tcW w:w="1134" w:type="dxa"/>
            <w:shd w:val="clear" w:color="auto" w:fill="auto"/>
          </w:tcPr>
          <w:p w:rsidR="0077239E" w:rsidRPr="00AA3103" w:rsidRDefault="0077239E" w:rsidP="00AA3103">
            <w:pPr>
              <w:pStyle w:val="Ttulo1"/>
              <w:keepNext w:val="0"/>
              <w:keepLines w:val="0"/>
              <w:widowControl w:val="0"/>
              <w:tabs>
                <w:tab w:val="left" w:pos="280"/>
              </w:tabs>
              <w:spacing w:before="0" w:line="276" w:lineRule="auto"/>
              <w:jc w:val="both"/>
              <w:outlineLvl w:val="0"/>
              <w:rPr>
                <w:rFonts w:ascii="Bookman Old Style" w:hAnsi="Bookman Old Style" w:cstheme="minorHAnsi"/>
                <w:b/>
                <w:color w:val="000000" w:themeColor="text1"/>
                <w:sz w:val="16"/>
                <w:szCs w:val="16"/>
              </w:rPr>
            </w:pPr>
            <w:r w:rsidRPr="00AA3103">
              <w:rPr>
                <w:rFonts w:ascii="Bookman Old Style" w:hAnsi="Bookman Old Style" w:cstheme="minorHAnsi"/>
                <w:color w:val="000000" w:themeColor="text1"/>
                <w:sz w:val="16"/>
                <w:szCs w:val="16"/>
              </w:rPr>
              <w:t>HORAS</w:t>
            </w:r>
          </w:p>
        </w:tc>
        <w:tc>
          <w:tcPr>
            <w:tcW w:w="1417" w:type="dxa"/>
            <w:tcBorders>
              <w:top w:val="single" w:sz="4" w:space="0" w:color="auto"/>
              <w:left w:val="single" w:sz="4" w:space="0" w:color="auto"/>
              <w:bottom w:val="single" w:sz="4" w:space="0" w:color="auto"/>
              <w:right w:val="single" w:sz="4" w:space="0" w:color="auto"/>
            </w:tcBorders>
          </w:tcPr>
          <w:p w:rsidR="0077239E" w:rsidRPr="00AA3103" w:rsidRDefault="0077239E" w:rsidP="00AA3103">
            <w:pPr>
              <w:pStyle w:val="Ttulo1"/>
              <w:keepNext w:val="0"/>
              <w:keepLines w:val="0"/>
              <w:widowControl w:val="0"/>
              <w:tabs>
                <w:tab w:val="left" w:pos="280"/>
              </w:tabs>
              <w:spacing w:before="0" w:line="276" w:lineRule="auto"/>
              <w:jc w:val="center"/>
              <w:outlineLvl w:val="0"/>
              <w:rPr>
                <w:rFonts w:ascii="Bookman Old Style" w:hAnsi="Bookman Old Style" w:cstheme="minorHAnsi"/>
                <w:b/>
                <w:color w:val="000000" w:themeColor="text1"/>
                <w:sz w:val="16"/>
                <w:szCs w:val="16"/>
              </w:rPr>
            </w:pPr>
          </w:p>
        </w:tc>
      </w:tr>
      <w:tr w:rsidR="0077239E" w:rsidRPr="00AA3103" w:rsidTr="0077239E">
        <w:trPr>
          <w:trHeight w:val="221"/>
        </w:trPr>
        <w:tc>
          <w:tcPr>
            <w:tcW w:w="567" w:type="dxa"/>
          </w:tcPr>
          <w:p w:rsidR="0077239E" w:rsidRPr="00AA3103" w:rsidRDefault="0077239E" w:rsidP="00AA3103">
            <w:pPr>
              <w:spacing w:line="276" w:lineRule="auto"/>
              <w:rPr>
                <w:rFonts w:ascii="Bookman Old Style" w:eastAsia="PMingLiU" w:hAnsi="Bookman Old Style"/>
                <w:bCs/>
                <w:sz w:val="16"/>
                <w:szCs w:val="16"/>
              </w:rPr>
            </w:pPr>
            <w:r w:rsidRPr="00AA3103">
              <w:rPr>
                <w:rFonts w:ascii="Bookman Old Style" w:eastAsia="PMingLiU" w:hAnsi="Bookman Old Style"/>
                <w:bCs/>
                <w:sz w:val="16"/>
                <w:szCs w:val="16"/>
              </w:rPr>
              <w:t>07</w:t>
            </w:r>
          </w:p>
        </w:tc>
        <w:tc>
          <w:tcPr>
            <w:tcW w:w="851" w:type="dxa"/>
          </w:tcPr>
          <w:p w:rsidR="0077239E" w:rsidRPr="00AA3103" w:rsidRDefault="0077239E" w:rsidP="00AA3103">
            <w:pPr>
              <w:spacing w:line="276" w:lineRule="auto"/>
              <w:rPr>
                <w:rFonts w:ascii="Bookman Old Style" w:eastAsia="PMingLiU" w:hAnsi="Bookman Old Style"/>
                <w:bCs/>
                <w:sz w:val="16"/>
                <w:szCs w:val="16"/>
              </w:rPr>
            </w:pPr>
          </w:p>
        </w:tc>
        <w:tc>
          <w:tcPr>
            <w:tcW w:w="4536" w:type="dxa"/>
            <w:tcBorders>
              <w:top w:val="single" w:sz="6" w:space="0" w:color="000000"/>
              <w:left w:val="single" w:sz="6" w:space="0" w:color="000000"/>
              <w:bottom w:val="single" w:sz="6" w:space="0" w:color="000000"/>
              <w:right w:val="single" w:sz="6" w:space="0" w:color="000000"/>
            </w:tcBorders>
            <w:shd w:val="clear" w:color="auto" w:fill="FFFFFF"/>
          </w:tcPr>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Hora Máquina da retroescavadeira</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200 (duzentos horas).</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Máquina de pneus, tração</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4x4, com potência mínima de 90 (noventa)</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HP. Com conversor de torque, com inversor de marchas frente/ré de acionamento eletro-hidráulico. Caçamba frontal</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Com capacidade mínima de 0,75 metros cúbicos.</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Caçamba do retro (traseira) de no mínimo 24 polegadas, ótimo estado de conservação e atestado de revisão, incluindo suprimentos, manutenção, combustível,</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Estadia, refeição e operador</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Habilitado e</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Equipado com</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EPIs.</w:t>
            </w:r>
          </w:p>
        </w:tc>
        <w:tc>
          <w:tcPr>
            <w:tcW w:w="1276" w:type="dxa"/>
            <w:shd w:val="clear" w:color="auto" w:fill="auto"/>
          </w:tcPr>
          <w:p w:rsidR="0077239E" w:rsidRPr="00AA3103" w:rsidRDefault="0077239E" w:rsidP="00AA3103">
            <w:pPr>
              <w:pStyle w:val="Ttulo1"/>
              <w:keepNext w:val="0"/>
              <w:keepLines w:val="0"/>
              <w:widowControl w:val="0"/>
              <w:tabs>
                <w:tab w:val="left" w:pos="280"/>
              </w:tabs>
              <w:spacing w:before="0" w:line="276" w:lineRule="auto"/>
              <w:jc w:val="both"/>
              <w:outlineLvl w:val="0"/>
              <w:rPr>
                <w:rFonts w:ascii="Bookman Old Style" w:hAnsi="Bookman Old Style" w:cstheme="minorHAnsi"/>
                <w:b/>
                <w:color w:val="000000" w:themeColor="text1"/>
                <w:sz w:val="16"/>
                <w:szCs w:val="16"/>
              </w:rPr>
            </w:pPr>
            <w:r w:rsidRPr="00AA3103">
              <w:rPr>
                <w:rFonts w:ascii="Bookman Old Style" w:hAnsi="Bookman Old Style" w:cstheme="minorHAnsi"/>
                <w:color w:val="000000" w:themeColor="text1"/>
                <w:sz w:val="16"/>
                <w:szCs w:val="16"/>
              </w:rPr>
              <w:t>200</w:t>
            </w:r>
          </w:p>
          <w:p w:rsidR="0077239E" w:rsidRPr="00AA3103" w:rsidRDefault="0077239E" w:rsidP="00AA3103">
            <w:pPr>
              <w:spacing w:line="276" w:lineRule="auto"/>
              <w:rPr>
                <w:rFonts w:ascii="Bookman Old Style" w:hAnsi="Bookman Old Style"/>
                <w:sz w:val="16"/>
                <w:szCs w:val="16"/>
              </w:rPr>
            </w:pPr>
          </w:p>
        </w:tc>
        <w:tc>
          <w:tcPr>
            <w:tcW w:w="1134" w:type="dxa"/>
            <w:shd w:val="clear" w:color="auto" w:fill="auto"/>
          </w:tcPr>
          <w:p w:rsidR="0077239E" w:rsidRPr="00AA3103" w:rsidRDefault="0077239E" w:rsidP="00AA3103">
            <w:pPr>
              <w:pStyle w:val="Ttulo1"/>
              <w:keepNext w:val="0"/>
              <w:keepLines w:val="0"/>
              <w:widowControl w:val="0"/>
              <w:tabs>
                <w:tab w:val="left" w:pos="280"/>
              </w:tabs>
              <w:spacing w:before="0" w:line="276" w:lineRule="auto"/>
              <w:jc w:val="both"/>
              <w:outlineLvl w:val="0"/>
              <w:rPr>
                <w:rFonts w:ascii="Bookman Old Style" w:hAnsi="Bookman Old Style" w:cstheme="minorHAnsi"/>
                <w:b/>
                <w:color w:val="000000" w:themeColor="text1"/>
                <w:sz w:val="16"/>
                <w:szCs w:val="16"/>
              </w:rPr>
            </w:pPr>
            <w:r w:rsidRPr="00AA3103">
              <w:rPr>
                <w:rFonts w:ascii="Bookman Old Style" w:hAnsi="Bookman Old Style" w:cstheme="minorHAnsi"/>
                <w:color w:val="000000" w:themeColor="text1"/>
                <w:sz w:val="16"/>
                <w:szCs w:val="16"/>
              </w:rPr>
              <w:t>HORAS</w:t>
            </w:r>
          </w:p>
        </w:tc>
        <w:tc>
          <w:tcPr>
            <w:tcW w:w="1417" w:type="dxa"/>
            <w:tcBorders>
              <w:top w:val="single" w:sz="4" w:space="0" w:color="auto"/>
              <w:left w:val="single" w:sz="4" w:space="0" w:color="auto"/>
              <w:bottom w:val="single" w:sz="4" w:space="0" w:color="auto"/>
              <w:right w:val="single" w:sz="4" w:space="0" w:color="auto"/>
            </w:tcBorders>
          </w:tcPr>
          <w:p w:rsidR="0077239E" w:rsidRPr="00AA3103" w:rsidRDefault="0077239E" w:rsidP="00AA3103">
            <w:pPr>
              <w:pStyle w:val="Ttulo1"/>
              <w:keepNext w:val="0"/>
              <w:keepLines w:val="0"/>
              <w:widowControl w:val="0"/>
              <w:tabs>
                <w:tab w:val="left" w:pos="280"/>
              </w:tabs>
              <w:spacing w:before="0" w:line="276" w:lineRule="auto"/>
              <w:jc w:val="center"/>
              <w:outlineLvl w:val="0"/>
              <w:rPr>
                <w:rFonts w:ascii="Bookman Old Style" w:hAnsi="Bookman Old Style" w:cstheme="minorHAnsi"/>
                <w:b/>
                <w:color w:val="000000" w:themeColor="text1"/>
                <w:sz w:val="16"/>
                <w:szCs w:val="16"/>
              </w:rPr>
            </w:pPr>
          </w:p>
        </w:tc>
      </w:tr>
      <w:tr w:rsidR="0077239E" w:rsidRPr="00AA3103" w:rsidTr="0077239E">
        <w:trPr>
          <w:trHeight w:val="221"/>
        </w:trPr>
        <w:tc>
          <w:tcPr>
            <w:tcW w:w="567" w:type="dxa"/>
            <w:tcBorders>
              <w:bottom w:val="single" w:sz="4" w:space="0" w:color="auto"/>
            </w:tcBorders>
          </w:tcPr>
          <w:p w:rsidR="0077239E" w:rsidRPr="00AA3103" w:rsidRDefault="0077239E" w:rsidP="00AA3103">
            <w:pPr>
              <w:spacing w:line="276" w:lineRule="auto"/>
              <w:rPr>
                <w:rFonts w:ascii="Bookman Old Style" w:eastAsia="PMingLiU" w:hAnsi="Bookman Old Style"/>
                <w:bCs/>
                <w:sz w:val="16"/>
                <w:szCs w:val="16"/>
              </w:rPr>
            </w:pPr>
            <w:r w:rsidRPr="00AA3103">
              <w:rPr>
                <w:rFonts w:ascii="Bookman Old Style" w:eastAsia="PMingLiU" w:hAnsi="Bookman Old Style"/>
                <w:bCs/>
                <w:sz w:val="16"/>
                <w:szCs w:val="16"/>
              </w:rPr>
              <w:t>08</w:t>
            </w:r>
          </w:p>
        </w:tc>
        <w:tc>
          <w:tcPr>
            <w:tcW w:w="851" w:type="dxa"/>
            <w:tcBorders>
              <w:bottom w:val="single" w:sz="4" w:space="0" w:color="auto"/>
            </w:tcBorders>
          </w:tcPr>
          <w:p w:rsidR="0077239E" w:rsidRPr="00AA3103" w:rsidRDefault="0077239E" w:rsidP="00AA3103">
            <w:pPr>
              <w:spacing w:line="276" w:lineRule="auto"/>
              <w:rPr>
                <w:rFonts w:ascii="Bookman Old Style" w:eastAsia="PMingLiU" w:hAnsi="Bookman Old Style"/>
                <w:bCs/>
                <w:sz w:val="16"/>
                <w:szCs w:val="16"/>
              </w:rPr>
            </w:pPr>
          </w:p>
        </w:tc>
        <w:tc>
          <w:tcPr>
            <w:tcW w:w="4536" w:type="dxa"/>
            <w:tcBorders>
              <w:top w:val="single" w:sz="6" w:space="0" w:color="000000"/>
              <w:left w:val="single" w:sz="6" w:space="0" w:color="000000"/>
              <w:bottom w:val="single" w:sz="4" w:space="0" w:color="auto"/>
              <w:right w:val="single" w:sz="6" w:space="0" w:color="000000"/>
            </w:tcBorders>
            <w:shd w:val="clear" w:color="auto" w:fill="FFFFFF"/>
          </w:tcPr>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Hora Máquina do caminhão</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Caçamba 200 (duzentos horas)</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Caminhão trucado e traçado</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proofErr w:type="gramStart"/>
            <w:r w:rsidRPr="00AA3103">
              <w:rPr>
                <w:rFonts w:ascii="Bookman Old Style" w:hAnsi="Bookman Old Style" w:cstheme="minorHAnsi"/>
                <w:color w:val="000000"/>
                <w:sz w:val="16"/>
                <w:szCs w:val="16"/>
              </w:rPr>
              <w:t>e</w:t>
            </w:r>
            <w:proofErr w:type="gramEnd"/>
            <w:r w:rsidRPr="00AA3103">
              <w:rPr>
                <w:rFonts w:ascii="Bookman Old Style" w:hAnsi="Bookman Old Style" w:cstheme="minorHAnsi"/>
                <w:color w:val="000000"/>
                <w:sz w:val="16"/>
                <w:szCs w:val="16"/>
              </w:rPr>
              <w:t xml:space="preserve"> equipado com</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Caçamba basculante</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Capacidade de</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Carga mínima de</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10m³ dez cúbicos, potência</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Mínima de 200 CV, freios a ar,</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Direção hidráulica, cambio reduzido,</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Traçado, caminhão com seguro (Contra</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Terceiros), documentação</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Em dia, sem restrições de</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Rodagem. Veículo em perfeitas</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Condições de uso, incluso no</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Serviço, combustível, lubrificantes,</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Motorista e suas despesas na</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Execução do serviço (tipo diária e</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Alimentação) manutenção do</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Veículo (mecânica pneus</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etc.) Será de</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Responsabilidade do contratado.</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Caçamba revestida com</w:t>
            </w:r>
          </w:p>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r w:rsidRPr="00AA3103">
              <w:rPr>
                <w:rFonts w:ascii="Bookman Old Style" w:hAnsi="Bookman Old Style" w:cstheme="minorHAnsi"/>
                <w:color w:val="000000"/>
                <w:sz w:val="16"/>
                <w:szCs w:val="16"/>
              </w:rPr>
              <w:t>Manta asfáltica HDPE</w:t>
            </w:r>
          </w:p>
        </w:tc>
        <w:tc>
          <w:tcPr>
            <w:tcW w:w="1276" w:type="dxa"/>
            <w:shd w:val="clear" w:color="auto" w:fill="auto"/>
          </w:tcPr>
          <w:p w:rsidR="0077239E" w:rsidRPr="00AA3103" w:rsidRDefault="0077239E" w:rsidP="00AA3103">
            <w:pPr>
              <w:pStyle w:val="Ttulo1"/>
              <w:keepNext w:val="0"/>
              <w:keepLines w:val="0"/>
              <w:widowControl w:val="0"/>
              <w:tabs>
                <w:tab w:val="left" w:pos="280"/>
              </w:tabs>
              <w:spacing w:before="0" w:line="276" w:lineRule="auto"/>
              <w:jc w:val="both"/>
              <w:outlineLvl w:val="0"/>
              <w:rPr>
                <w:rFonts w:ascii="Bookman Old Style" w:hAnsi="Bookman Old Style" w:cstheme="minorHAnsi"/>
                <w:b/>
                <w:color w:val="000000" w:themeColor="text1"/>
                <w:sz w:val="16"/>
                <w:szCs w:val="16"/>
              </w:rPr>
            </w:pPr>
            <w:r w:rsidRPr="00AA3103">
              <w:rPr>
                <w:rFonts w:ascii="Bookman Old Style" w:hAnsi="Bookman Old Style" w:cstheme="minorHAnsi"/>
                <w:color w:val="000000" w:themeColor="text1"/>
                <w:sz w:val="16"/>
                <w:szCs w:val="16"/>
              </w:rPr>
              <w:t>200</w:t>
            </w:r>
          </w:p>
        </w:tc>
        <w:tc>
          <w:tcPr>
            <w:tcW w:w="1134" w:type="dxa"/>
            <w:shd w:val="clear" w:color="auto" w:fill="auto"/>
          </w:tcPr>
          <w:p w:rsidR="0077239E" w:rsidRPr="00AA3103" w:rsidRDefault="0077239E" w:rsidP="00AA3103">
            <w:pPr>
              <w:pStyle w:val="Ttulo1"/>
              <w:keepNext w:val="0"/>
              <w:keepLines w:val="0"/>
              <w:widowControl w:val="0"/>
              <w:tabs>
                <w:tab w:val="left" w:pos="280"/>
              </w:tabs>
              <w:spacing w:before="0" w:line="276" w:lineRule="auto"/>
              <w:jc w:val="both"/>
              <w:outlineLvl w:val="0"/>
              <w:rPr>
                <w:rFonts w:ascii="Bookman Old Style" w:hAnsi="Bookman Old Style" w:cstheme="minorHAnsi"/>
                <w:b/>
                <w:color w:val="000000" w:themeColor="text1"/>
                <w:sz w:val="16"/>
                <w:szCs w:val="16"/>
              </w:rPr>
            </w:pPr>
            <w:r w:rsidRPr="00AA3103">
              <w:rPr>
                <w:rFonts w:ascii="Bookman Old Style" w:hAnsi="Bookman Old Style" w:cstheme="minorHAnsi"/>
                <w:color w:val="000000" w:themeColor="text1"/>
                <w:sz w:val="16"/>
                <w:szCs w:val="16"/>
              </w:rPr>
              <w:t>HORAS</w:t>
            </w:r>
          </w:p>
        </w:tc>
        <w:tc>
          <w:tcPr>
            <w:tcW w:w="1417" w:type="dxa"/>
            <w:tcBorders>
              <w:top w:val="single" w:sz="4" w:space="0" w:color="auto"/>
              <w:left w:val="single" w:sz="4" w:space="0" w:color="auto"/>
              <w:bottom w:val="single" w:sz="4" w:space="0" w:color="auto"/>
              <w:right w:val="single" w:sz="4" w:space="0" w:color="auto"/>
            </w:tcBorders>
          </w:tcPr>
          <w:p w:rsidR="0077239E" w:rsidRPr="00AA3103" w:rsidRDefault="0077239E" w:rsidP="00AA3103">
            <w:pPr>
              <w:pStyle w:val="Ttulo1"/>
              <w:keepNext w:val="0"/>
              <w:keepLines w:val="0"/>
              <w:widowControl w:val="0"/>
              <w:tabs>
                <w:tab w:val="left" w:pos="280"/>
              </w:tabs>
              <w:spacing w:before="0" w:line="276" w:lineRule="auto"/>
              <w:jc w:val="center"/>
              <w:outlineLvl w:val="0"/>
              <w:rPr>
                <w:rFonts w:ascii="Bookman Old Style" w:hAnsi="Bookman Old Style" w:cstheme="minorHAnsi"/>
                <w:b/>
                <w:color w:val="000000" w:themeColor="text1"/>
                <w:sz w:val="16"/>
                <w:szCs w:val="16"/>
              </w:rPr>
            </w:pPr>
          </w:p>
        </w:tc>
      </w:tr>
      <w:tr w:rsidR="0077239E" w:rsidRPr="00AA3103" w:rsidTr="0077239E">
        <w:trPr>
          <w:trHeight w:val="221"/>
        </w:trPr>
        <w:tc>
          <w:tcPr>
            <w:tcW w:w="567" w:type="dxa"/>
            <w:tcBorders>
              <w:top w:val="single" w:sz="4" w:space="0" w:color="auto"/>
              <w:left w:val="single" w:sz="4" w:space="0" w:color="auto"/>
              <w:bottom w:val="single" w:sz="4" w:space="0" w:color="auto"/>
              <w:right w:val="single" w:sz="4" w:space="0" w:color="auto"/>
            </w:tcBorders>
          </w:tcPr>
          <w:p w:rsidR="0077239E" w:rsidRPr="00AA3103" w:rsidRDefault="0077239E" w:rsidP="00AA3103">
            <w:pPr>
              <w:spacing w:line="276" w:lineRule="auto"/>
              <w:rPr>
                <w:rFonts w:ascii="Bookman Old Style" w:eastAsia="PMingLiU" w:hAnsi="Bookman Old Style"/>
                <w:bCs/>
                <w:sz w:val="16"/>
                <w:szCs w:val="16"/>
              </w:rPr>
            </w:pPr>
          </w:p>
        </w:tc>
        <w:tc>
          <w:tcPr>
            <w:tcW w:w="851" w:type="dxa"/>
            <w:tcBorders>
              <w:top w:val="single" w:sz="4" w:space="0" w:color="auto"/>
              <w:left w:val="single" w:sz="4" w:space="0" w:color="auto"/>
              <w:bottom w:val="single" w:sz="4" w:space="0" w:color="auto"/>
              <w:right w:val="single" w:sz="4" w:space="0" w:color="auto"/>
            </w:tcBorders>
          </w:tcPr>
          <w:p w:rsidR="0077239E" w:rsidRPr="00AA3103" w:rsidRDefault="0077239E" w:rsidP="00AA3103">
            <w:pPr>
              <w:spacing w:line="276" w:lineRule="auto"/>
              <w:rPr>
                <w:rFonts w:ascii="Bookman Old Style" w:eastAsia="PMingLiU" w:hAnsi="Bookman Old Style"/>
                <w:b/>
                <w:bCs/>
                <w:sz w:val="16"/>
                <w:szCs w:val="16"/>
              </w:rPr>
            </w:pPr>
            <w:r w:rsidRPr="00AA3103">
              <w:rPr>
                <w:rFonts w:ascii="Bookman Old Style" w:eastAsia="PMingLiU" w:hAnsi="Bookman Old Style"/>
                <w:b/>
                <w:bCs/>
                <w:sz w:val="16"/>
                <w:szCs w:val="16"/>
              </w:rPr>
              <w:t>TOTAL</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77239E" w:rsidRPr="00AA3103" w:rsidRDefault="0077239E" w:rsidP="00AA3103">
            <w:pPr>
              <w:autoSpaceDE w:val="0"/>
              <w:autoSpaceDN w:val="0"/>
              <w:adjustRightInd w:val="0"/>
              <w:spacing w:line="276" w:lineRule="auto"/>
              <w:rPr>
                <w:rFonts w:ascii="Bookman Old Style" w:hAnsi="Bookman Old Style" w:cstheme="minorHAnsi"/>
                <w:color w:val="000000"/>
                <w:sz w:val="16"/>
                <w:szCs w:val="16"/>
              </w:rPr>
            </w:pPr>
          </w:p>
        </w:tc>
        <w:tc>
          <w:tcPr>
            <w:tcW w:w="1276" w:type="dxa"/>
            <w:tcBorders>
              <w:left w:val="single" w:sz="4" w:space="0" w:color="auto"/>
            </w:tcBorders>
            <w:shd w:val="clear" w:color="auto" w:fill="auto"/>
          </w:tcPr>
          <w:p w:rsidR="0077239E" w:rsidRPr="00AA3103" w:rsidRDefault="0077239E" w:rsidP="00AA3103">
            <w:pPr>
              <w:pStyle w:val="Ttulo1"/>
              <w:keepNext w:val="0"/>
              <w:keepLines w:val="0"/>
              <w:widowControl w:val="0"/>
              <w:tabs>
                <w:tab w:val="left" w:pos="280"/>
              </w:tabs>
              <w:spacing w:before="0" w:line="276" w:lineRule="auto"/>
              <w:jc w:val="both"/>
              <w:outlineLvl w:val="0"/>
              <w:rPr>
                <w:rFonts w:ascii="Bookman Old Style" w:hAnsi="Bookman Old Style" w:cstheme="minorHAnsi"/>
                <w:b/>
                <w:color w:val="000000" w:themeColor="text1"/>
                <w:sz w:val="16"/>
                <w:szCs w:val="16"/>
              </w:rPr>
            </w:pPr>
          </w:p>
        </w:tc>
        <w:tc>
          <w:tcPr>
            <w:tcW w:w="1134" w:type="dxa"/>
            <w:shd w:val="clear" w:color="auto" w:fill="auto"/>
          </w:tcPr>
          <w:p w:rsidR="0077239E" w:rsidRPr="00AA3103" w:rsidRDefault="0077239E" w:rsidP="00AA3103">
            <w:pPr>
              <w:pStyle w:val="Ttulo1"/>
              <w:keepNext w:val="0"/>
              <w:keepLines w:val="0"/>
              <w:widowControl w:val="0"/>
              <w:tabs>
                <w:tab w:val="left" w:pos="280"/>
              </w:tabs>
              <w:spacing w:before="0" w:line="276" w:lineRule="auto"/>
              <w:jc w:val="both"/>
              <w:outlineLvl w:val="0"/>
              <w:rPr>
                <w:rFonts w:ascii="Bookman Old Style" w:hAnsi="Bookman Old Style" w:cstheme="minorHAnsi"/>
                <w:b/>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tcPr>
          <w:p w:rsidR="0077239E" w:rsidRPr="00AA3103" w:rsidRDefault="0077239E" w:rsidP="00AA3103">
            <w:pPr>
              <w:pStyle w:val="Ttulo1"/>
              <w:keepNext w:val="0"/>
              <w:keepLines w:val="0"/>
              <w:widowControl w:val="0"/>
              <w:tabs>
                <w:tab w:val="left" w:pos="280"/>
              </w:tabs>
              <w:spacing w:before="0" w:line="276" w:lineRule="auto"/>
              <w:jc w:val="center"/>
              <w:outlineLvl w:val="0"/>
              <w:rPr>
                <w:rFonts w:ascii="Bookman Old Style" w:hAnsi="Bookman Old Style" w:cstheme="minorHAnsi"/>
                <w:b/>
                <w:color w:val="000000" w:themeColor="text1"/>
                <w:sz w:val="16"/>
                <w:szCs w:val="16"/>
              </w:rPr>
            </w:pPr>
          </w:p>
        </w:tc>
      </w:tr>
    </w:tbl>
    <w:p w:rsidR="00396C0A" w:rsidRPr="00AA3103" w:rsidRDefault="00396C0A" w:rsidP="00AA3103">
      <w:pPr>
        <w:pStyle w:val="Corpodetexto"/>
        <w:spacing w:line="276" w:lineRule="auto"/>
        <w:ind w:right="-1"/>
        <w:jc w:val="both"/>
        <w:rPr>
          <w:rFonts w:ascii="Bookman Old Style" w:eastAsia="Calibri" w:hAnsi="Bookman Old Style" w:cstheme="minorHAnsi"/>
          <w:color w:val="000000" w:themeColor="text1"/>
          <w:sz w:val="20"/>
          <w:szCs w:val="20"/>
        </w:rPr>
      </w:pPr>
    </w:p>
    <w:p w:rsidR="00396C0A" w:rsidRPr="00AA3103" w:rsidRDefault="00396C0A" w:rsidP="00AA3103">
      <w:pPr>
        <w:pStyle w:val="Ttulo1"/>
        <w:numPr>
          <w:ilvl w:val="0"/>
          <w:numId w:val="1"/>
        </w:numPr>
        <w:tabs>
          <w:tab w:val="left" w:pos="280"/>
        </w:tabs>
        <w:spacing w:before="0" w:line="276" w:lineRule="auto"/>
        <w:ind w:left="284" w:right="-1"/>
        <w:jc w:val="both"/>
        <w:rPr>
          <w:rFonts w:ascii="Bookman Old Style" w:hAnsi="Bookman Old Style" w:cstheme="minorHAnsi"/>
          <w:b/>
          <w:color w:val="000000" w:themeColor="text1"/>
          <w:sz w:val="20"/>
          <w:szCs w:val="20"/>
        </w:rPr>
      </w:pPr>
      <w:r w:rsidRPr="00AA3103">
        <w:rPr>
          <w:rFonts w:ascii="Bookman Old Style" w:hAnsi="Bookman Old Style" w:cstheme="minorHAnsi"/>
          <w:b/>
          <w:color w:val="000000" w:themeColor="text1"/>
          <w:sz w:val="20"/>
          <w:szCs w:val="20"/>
        </w:rPr>
        <w:t>DESCRIÇÃO</w:t>
      </w:r>
      <w:r w:rsidRPr="00AA3103">
        <w:rPr>
          <w:rFonts w:ascii="Bookman Old Style" w:hAnsi="Bookman Old Style" w:cstheme="minorHAnsi"/>
          <w:b/>
          <w:color w:val="000000" w:themeColor="text1"/>
          <w:spacing w:val="-4"/>
          <w:sz w:val="20"/>
          <w:szCs w:val="20"/>
        </w:rPr>
        <w:t xml:space="preserve"> </w:t>
      </w:r>
      <w:r w:rsidRPr="00AA3103">
        <w:rPr>
          <w:rFonts w:ascii="Bookman Old Style" w:hAnsi="Bookman Old Style" w:cstheme="minorHAnsi"/>
          <w:b/>
          <w:color w:val="000000" w:themeColor="text1"/>
          <w:sz w:val="20"/>
          <w:szCs w:val="20"/>
        </w:rPr>
        <w:t>DA</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SOLUÇÃO</w:t>
      </w:r>
      <w:r w:rsidRPr="00AA3103">
        <w:rPr>
          <w:rFonts w:ascii="Bookman Old Style" w:hAnsi="Bookman Old Style" w:cstheme="minorHAnsi"/>
          <w:b/>
          <w:color w:val="000000" w:themeColor="text1"/>
          <w:spacing w:val="-2"/>
          <w:sz w:val="20"/>
          <w:szCs w:val="20"/>
        </w:rPr>
        <w:t xml:space="preserve"> </w:t>
      </w:r>
      <w:r w:rsidRPr="00AA3103">
        <w:rPr>
          <w:rFonts w:ascii="Bookman Old Style" w:hAnsi="Bookman Old Style" w:cstheme="minorHAnsi"/>
          <w:b/>
          <w:color w:val="000000" w:themeColor="text1"/>
          <w:sz w:val="20"/>
          <w:szCs w:val="20"/>
        </w:rPr>
        <w:t>COMO</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UM</w:t>
      </w:r>
      <w:r w:rsidRPr="00AA3103">
        <w:rPr>
          <w:rFonts w:ascii="Bookman Old Style" w:hAnsi="Bookman Old Style" w:cstheme="minorHAnsi"/>
          <w:b/>
          <w:color w:val="000000" w:themeColor="text1"/>
          <w:spacing w:val="-4"/>
          <w:sz w:val="20"/>
          <w:szCs w:val="20"/>
        </w:rPr>
        <w:t xml:space="preserve"> </w:t>
      </w:r>
      <w:r w:rsidRPr="00AA3103">
        <w:rPr>
          <w:rFonts w:ascii="Bookman Old Style" w:hAnsi="Bookman Old Style" w:cstheme="minorHAnsi"/>
          <w:b/>
          <w:color w:val="000000" w:themeColor="text1"/>
          <w:sz w:val="20"/>
          <w:szCs w:val="20"/>
        </w:rPr>
        <w:t>TODO (inciso</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VII</w:t>
      </w:r>
      <w:r w:rsidRPr="00AA3103">
        <w:rPr>
          <w:rFonts w:ascii="Bookman Old Style" w:hAnsi="Bookman Old Style" w:cstheme="minorHAnsi"/>
          <w:b/>
          <w:color w:val="000000" w:themeColor="text1"/>
          <w:spacing w:val="-3"/>
          <w:sz w:val="20"/>
          <w:szCs w:val="20"/>
        </w:rPr>
        <w:t xml:space="preserve"> </w:t>
      </w:r>
      <w:r w:rsidRPr="00AA3103">
        <w:rPr>
          <w:rFonts w:ascii="Bookman Old Style" w:hAnsi="Bookman Old Style" w:cstheme="minorHAnsi"/>
          <w:b/>
          <w:color w:val="000000" w:themeColor="text1"/>
          <w:sz w:val="20"/>
          <w:szCs w:val="20"/>
        </w:rPr>
        <w:t>do</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1°</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do art.</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18</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da Lei 14.133, de 2021)</w:t>
      </w:r>
    </w:p>
    <w:p w:rsidR="0077239E" w:rsidRPr="00AA3103" w:rsidRDefault="0077239E" w:rsidP="00AA3103">
      <w:pPr>
        <w:spacing w:after="0" w:line="276" w:lineRule="auto"/>
        <w:jc w:val="both"/>
        <w:rPr>
          <w:rFonts w:ascii="Bookman Old Style" w:eastAsia="Times New Roman" w:hAnsi="Bookman Old Style" w:cs="Segoe UI"/>
          <w:color w:val="0D0D0D"/>
          <w:sz w:val="20"/>
          <w:szCs w:val="20"/>
          <w:shd w:val="clear" w:color="auto" w:fill="FFFFFF"/>
          <w:lang w:val="pt-PT"/>
        </w:rPr>
      </w:pPr>
      <w:r w:rsidRPr="00AA3103">
        <w:rPr>
          <w:rFonts w:ascii="Bookman Old Style" w:eastAsia="Times New Roman" w:hAnsi="Bookman Old Style" w:cs="Segoe UI"/>
          <w:color w:val="0D0D0D"/>
          <w:sz w:val="20"/>
          <w:szCs w:val="20"/>
          <w:shd w:val="clear" w:color="auto" w:fill="FFFFFF"/>
          <w:lang w:val="pt-PT"/>
        </w:rPr>
        <w:t>A contratação de uma empresa para execução de custeio para agricultura envolve diversos aspectos que devem ser considerados ao longo do ciclo de vida dos objetos fornecidos e dos serviços prestados. Abaixo, segue uma descrição, levando em consideração o ciclo de vida do objeto e as especificações dos itens relacionados:</w:t>
      </w:r>
    </w:p>
    <w:p w:rsidR="0077239E" w:rsidRPr="00AA3103" w:rsidRDefault="0077239E" w:rsidP="00AA3103">
      <w:pPr>
        <w:spacing w:after="0" w:line="276" w:lineRule="auto"/>
        <w:jc w:val="both"/>
        <w:rPr>
          <w:rFonts w:ascii="Bookman Old Style" w:eastAsia="Times New Roman" w:hAnsi="Bookman Old Style" w:cs="Segoe UI"/>
          <w:color w:val="0D0D0D"/>
          <w:sz w:val="20"/>
          <w:szCs w:val="20"/>
          <w:shd w:val="clear" w:color="auto" w:fill="FFFFFF"/>
          <w:lang w:val="pt-PT"/>
        </w:rPr>
      </w:pPr>
    </w:p>
    <w:p w:rsidR="0077239E" w:rsidRPr="00AA3103" w:rsidRDefault="0077239E" w:rsidP="00AA3103">
      <w:pPr>
        <w:spacing w:after="0" w:line="276" w:lineRule="auto"/>
        <w:jc w:val="both"/>
        <w:rPr>
          <w:rFonts w:ascii="Bookman Old Style" w:eastAsia="Times New Roman" w:hAnsi="Bookman Old Style" w:cs="Segoe UI"/>
          <w:b/>
          <w:color w:val="0D0D0D"/>
          <w:sz w:val="20"/>
          <w:szCs w:val="20"/>
          <w:shd w:val="clear" w:color="auto" w:fill="FFFFFF"/>
          <w:lang w:val="pt-PT"/>
        </w:rPr>
      </w:pPr>
      <w:r w:rsidRPr="00AA3103">
        <w:rPr>
          <w:rFonts w:ascii="Bookman Old Style" w:eastAsia="Times New Roman" w:hAnsi="Bookman Old Style" w:cs="Segoe UI"/>
          <w:b/>
          <w:color w:val="0D0D0D"/>
          <w:sz w:val="20"/>
          <w:szCs w:val="20"/>
          <w:shd w:val="clear" w:color="auto" w:fill="FFFFFF"/>
          <w:lang w:val="pt-PT"/>
        </w:rPr>
        <w:t>Adubo Químico e Ureia:</w:t>
      </w:r>
    </w:p>
    <w:p w:rsidR="0077239E" w:rsidRPr="00AA3103" w:rsidRDefault="0077239E" w:rsidP="00AA3103">
      <w:pPr>
        <w:spacing w:after="0" w:line="276" w:lineRule="auto"/>
        <w:jc w:val="both"/>
        <w:rPr>
          <w:rFonts w:ascii="Bookman Old Style" w:eastAsia="Times New Roman" w:hAnsi="Bookman Old Style" w:cs="Segoe UI"/>
          <w:color w:val="0D0D0D"/>
          <w:sz w:val="20"/>
          <w:szCs w:val="20"/>
          <w:shd w:val="clear" w:color="auto" w:fill="FFFFFF"/>
          <w:lang w:val="pt-PT"/>
        </w:rPr>
      </w:pPr>
    </w:p>
    <w:p w:rsidR="0077239E" w:rsidRPr="00AA3103" w:rsidRDefault="0077239E" w:rsidP="00AA3103">
      <w:pPr>
        <w:spacing w:after="0" w:line="276" w:lineRule="auto"/>
        <w:jc w:val="both"/>
        <w:rPr>
          <w:rFonts w:ascii="Bookman Old Style" w:eastAsia="Times New Roman" w:hAnsi="Bookman Old Style" w:cs="Segoe UI"/>
          <w:color w:val="0D0D0D"/>
          <w:sz w:val="20"/>
          <w:szCs w:val="20"/>
          <w:shd w:val="clear" w:color="auto" w:fill="FFFFFF"/>
          <w:lang w:val="pt-PT"/>
        </w:rPr>
      </w:pPr>
      <w:r w:rsidRPr="00AA3103">
        <w:rPr>
          <w:rFonts w:ascii="Bookman Old Style" w:eastAsia="Times New Roman" w:hAnsi="Bookman Old Style" w:cs="Segoe UI"/>
          <w:color w:val="0D0D0D"/>
          <w:sz w:val="20"/>
          <w:szCs w:val="20"/>
          <w:shd w:val="clear" w:color="auto" w:fill="FFFFFF"/>
          <w:lang w:val="pt-PT"/>
        </w:rPr>
        <w:t>Especificação: Os adubos químicos devem ser de qualidade comprovada, garantindo a eficácia na nutrição das plantas. A ureia deve estar de acordo com as normas técnicas vigentes e ser apropriada para as condições de solo e cultivo.</w:t>
      </w:r>
    </w:p>
    <w:p w:rsidR="0077239E" w:rsidRPr="00AA3103" w:rsidRDefault="0077239E" w:rsidP="00AA3103">
      <w:pPr>
        <w:spacing w:after="0" w:line="276" w:lineRule="auto"/>
        <w:jc w:val="both"/>
        <w:rPr>
          <w:rFonts w:ascii="Bookman Old Style" w:eastAsia="Times New Roman" w:hAnsi="Bookman Old Style" w:cs="Segoe UI"/>
          <w:color w:val="0D0D0D"/>
          <w:sz w:val="20"/>
          <w:szCs w:val="20"/>
          <w:shd w:val="clear" w:color="auto" w:fill="FFFFFF"/>
          <w:lang w:val="pt-PT"/>
        </w:rPr>
      </w:pPr>
      <w:r w:rsidRPr="00AA3103">
        <w:rPr>
          <w:rFonts w:ascii="Bookman Old Style" w:eastAsia="Times New Roman" w:hAnsi="Bookman Old Style" w:cs="Segoe UI"/>
          <w:color w:val="0D0D0D"/>
          <w:sz w:val="20"/>
          <w:szCs w:val="20"/>
          <w:shd w:val="clear" w:color="auto" w:fill="FFFFFF"/>
          <w:lang w:val="pt-PT"/>
        </w:rPr>
        <w:lastRenderedPageBreak/>
        <w:t>Ciclo de Vida: Desde a produção até a aplicação, é necessário garantir que os adubos químicos sejam armazenados e manuseados adequadamente para evitar contaminações ambientais e danos à saúde humana. Após a aplicação, é importante monitorar os impactos no solo e na qualidade dos cultivos.</w:t>
      </w:r>
    </w:p>
    <w:p w:rsidR="0077239E" w:rsidRPr="00AA3103" w:rsidRDefault="0077239E" w:rsidP="00AA3103">
      <w:pPr>
        <w:spacing w:after="0" w:line="276" w:lineRule="auto"/>
        <w:jc w:val="both"/>
        <w:rPr>
          <w:rFonts w:ascii="Bookman Old Style" w:eastAsia="Times New Roman" w:hAnsi="Bookman Old Style" w:cs="Segoe UI"/>
          <w:color w:val="0D0D0D"/>
          <w:sz w:val="20"/>
          <w:szCs w:val="20"/>
          <w:shd w:val="clear" w:color="auto" w:fill="FFFFFF"/>
          <w:lang w:val="pt-PT"/>
        </w:rPr>
      </w:pPr>
    </w:p>
    <w:p w:rsidR="0077239E" w:rsidRPr="00AA3103" w:rsidRDefault="0077239E" w:rsidP="00AA3103">
      <w:pPr>
        <w:spacing w:after="0" w:line="276" w:lineRule="auto"/>
        <w:jc w:val="both"/>
        <w:rPr>
          <w:rFonts w:ascii="Bookman Old Style" w:eastAsia="Times New Roman" w:hAnsi="Bookman Old Style" w:cs="Segoe UI"/>
          <w:color w:val="0D0D0D"/>
          <w:sz w:val="20"/>
          <w:szCs w:val="20"/>
          <w:shd w:val="clear" w:color="auto" w:fill="FFFFFF"/>
          <w:lang w:val="pt-PT"/>
        </w:rPr>
      </w:pPr>
    </w:p>
    <w:p w:rsidR="0077239E" w:rsidRPr="00AA3103" w:rsidRDefault="0077239E" w:rsidP="00AA3103">
      <w:pPr>
        <w:spacing w:after="0" w:line="276" w:lineRule="auto"/>
        <w:jc w:val="both"/>
        <w:rPr>
          <w:rFonts w:ascii="Bookman Old Style" w:eastAsia="Times New Roman" w:hAnsi="Bookman Old Style" w:cs="Segoe UI"/>
          <w:b/>
          <w:color w:val="0D0D0D"/>
          <w:sz w:val="20"/>
          <w:szCs w:val="20"/>
          <w:shd w:val="clear" w:color="auto" w:fill="FFFFFF"/>
          <w:lang w:val="pt-PT"/>
        </w:rPr>
      </w:pPr>
      <w:r w:rsidRPr="00AA3103">
        <w:rPr>
          <w:rFonts w:ascii="Bookman Old Style" w:eastAsia="Times New Roman" w:hAnsi="Bookman Old Style" w:cs="Segoe UI"/>
          <w:b/>
          <w:color w:val="0D0D0D"/>
          <w:sz w:val="20"/>
          <w:szCs w:val="20"/>
          <w:shd w:val="clear" w:color="auto" w:fill="FFFFFF"/>
          <w:lang w:val="pt-PT"/>
        </w:rPr>
        <w:t>Sementes:</w:t>
      </w:r>
    </w:p>
    <w:p w:rsidR="0077239E" w:rsidRPr="00AA3103" w:rsidRDefault="0077239E" w:rsidP="00AA3103">
      <w:pPr>
        <w:spacing w:after="0" w:line="276" w:lineRule="auto"/>
        <w:jc w:val="both"/>
        <w:rPr>
          <w:rFonts w:ascii="Bookman Old Style" w:eastAsia="Times New Roman" w:hAnsi="Bookman Old Style" w:cs="Segoe UI"/>
          <w:color w:val="0D0D0D"/>
          <w:sz w:val="20"/>
          <w:szCs w:val="20"/>
          <w:shd w:val="clear" w:color="auto" w:fill="FFFFFF"/>
          <w:lang w:val="pt-PT"/>
        </w:rPr>
      </w:pPr>
    </w:p>
    <w:p w:rsidR="0077239E" w:rsidRPr="00AA3103" w:rsidRDefault="0077239E" w:rsidP="00AA3103">
      <w:pPr>
        <w:spacing w:after="0" w:line="276" w:lineRule="auto"/>
        <w:jc w:val="both"/>
        <w:rPr>
          <w:rFonts w:ascii="Bookman Old Style" w:eastAsia="Times New Roman" w:hAnsi="Bookman Old Style" w:cs="Segoe UI"/>
          <w:color w:val="0D0D0D"/>
          <w:sz w:val="20"/>
          <w:szCs w:val="20"/>
          <w:shd w:val="clear" w:color="auto" w:fill="FFFFFF"/>
          <w:lang w:val="pt-PT"/>
        </w:rPr>
      </w:pPr>
      <w:r w:rsidRPr="00AA3103">
        <w:rPr>
          <w:rFonts w:ascii="Bookman Old Style" w:eastAsia="Times New Roman" w:hAnsi="Bookman Old Style" w:cs="Segoe UI"/>
          <w:color w:val="0D0D0D"/>
          <w:sz w:val="20"/>
          <w:szCs w:val="20"/>
          <w:shd w:val="clear" w:color="auto" w:fill="FFFFFF"/>
          <w:lang w:val="pt-PT"/>
        </w:rPr>
        <w:t>Especificação: As sementes devem ser de variedades adequadas ao clima e às condições do solo da região, com certificação de origem e qualidade.</w:t>
      </w:r>
    </w:p>
    <w:p w:rsidR="0077239E" w:rsidRPr="00AA3103" w:rsidRDefault="0077239E" w:rsidP="00AA3103">
      <w:pPr>
        <w:spacing w:after="0" w:line="276" w:lineRule="auto"/>
        <w:jc w:val="both"/>
        <w:rPr>
          <w:rFonts w:ascii="Bookman Old Style" w:eastAsia="Times New Roman" w:hAnsi="Bookman Old Style" w:cs="Segoe UI"/>
          <w:color w:val="0D0D0D"/>
          <w:sz w:val="20"/>
          <w:szCs w:val="20"/>
          <w:shd w:val="clear" w:color="auto" w:fill="FFFFFF"/>
          <w:lang w:val="pt-PT"/>
        </w:rPr>
      </w:pPr>
      <w:r w:rsidRPr="00AA3103">
        <w:rPr>
          <w:rFonts w:ascii="Bookman Old Style" w:eastAsia="Times New Roman" w:hAnsi="Bookman Old Style" w:cs="Segoe UI"/>
          <w:color w:val="0D0D0D"/>
          <w:sz w:val="20"/>
          <w:szCs w:val="20"/>
          <w:shd w:val="clear" w:color="auto" w:fill="FFFFFF"/>
          <w:lang w:val="pt-PT"/>
        </w:rPr>
        <w:t>Ciclo de Vida: As sementes passam por diferentes estágios, desde a produção até o plantio e a colheita. Durante todo o processo, é crucial garantir a rastreabilidade e a integridade das sementes para obter uma produção saudável e de alta qualidade.</w:t>
      </w:r>
    </w:p>
    <w:p w:rsidR="0077239E" w:rsidRPr="00AA3103" w:rsidRDefault="0077239E" w:rsidP="00AA3103">
      <w:pPr>
        <w:spacing w:after="0" w:line="276" w:lineRule="auto"/>
        <w:jc w:val="both"/>
        <w:rPr>
          <w:rFonts w:ascii="Bookman Old Style" w:eastAsia="Times New Roman" w:hAnsi="Bookman Old Style" w:cs="Segoe UI"/>
          <w:color w:val="0D0D0D"/>
          <w:sz w:val="20"/>
          <w:szCs w:val="20"/>
          <w:shd w:val="clear" w:color="auto" w:fill="FFFFFF"/>
          <w:lang w:val="pt-PT"/>
        </w:rPr>
      </w:pPr>
    </w:p>
    <w:p w:rsidR="0077239E" w:rsidRPr="00AA3103" w:rsidRDefault="0077239E" w:rsidP="00AA3103">
      <w:pPr>
        <w:spacing w:after="0" w:line="276" w:lineRule="auto"/>
        <w:jc w:val="both"/>
        <w:rPr>
          <w:rFonts w:ascii="Bookman Old Style" w:eastAsia="Times New Roman" w:hAnsi="Bookman Old Style" w:cs="Segoe UI"/>
          <w:b/>
          <w:color w:val="0D0D0D"/>
          <w:sz w:val="20"/>
          <w:szCs w:val="20"/>
          <w:shd w:val="clear" w:color="auto" w:fill="FFFFFF"/>
          <w:lang w:val="pt-PT"/>
        </w:rPr>
      </w:pPr>
      <w:r w:rsidRPr="00AA3103">
        <w:rPr>
          <w:rFonts w:ascii="Bookman Old Style" w:eastAsia="Times New Roman" w:hAnsi="Bookman Old Style" w:cs="Segoe UI"/>
          <w:b/>
          <w:color w:val="0D0D0D"/>
          <w:sz w:val="20"/>
          <w:szCs w:val="20"/>
          <w:shd w:val="clear" w:color="auto" w:fill="FFFFFF"/>
          <w:lang w:val="pt-PT"/>
        </w:rPr>
        <w:t>Análise de Solo:</w:t>
      </w:r>
    </w:p>
    <w:p w:rsidR="0077239E" w:rsidRPr="00AA3103" w:rsidRDefault="0077239E" w:rsidP="00AA3103">
      <w:pPr>
        <w:spacing w:after="0" w:line="276" w:lineRule="auto"/>
        <w:jc w:val="both"/>
        <w:rPr>
          <w:rFonts w:ascii="Bookman Old Style" w:eastAsia="Times New Roman" w:hAnsi="Bookman Old Style" w:cs="Segoe UI"/>
          <w:color w:val="0D0D0D"/>
          <w:sz w:val="20"/>
          <w:szCs w:val="20"/>
          <w:shd w:val="clear" w:color="auto" w:fill="FFFFFF"/>
          <w:lang w:val="pt-PT"/>
        </w:rPr>
      </w:pPr>
    </w:p>
    <w:p w:rsidR="0077239E" w:rsidRPr="00AA3103" w:rsidRDefault="0077239E" w:rsidP="00AA3103">
      <w:pPr>
        <w:spacing w:after="0" w:line="276" w:lineRule="auto"/>
        <w:jc w:val="both"/>
        <w:rPr>
          <w:rFonts w:ascii="Bookman Old Style" w:eastAsia="Times New Roman" w:hAnsi="Bookman Old Style" w:cs="Segoe UI"/>
          <w:color w:val="0D0D0D"/>
          <w:sz w:val="20"/>
          <w:szCs w:val="20"/>
          <w:shd w:val="clear" w:color="auto" w:fill="FFFFFF"/>
          <w:lang w:val="pt-PT"/>
        </w:rPr>
      </w:pPr>
      <w:r w:rsidRPr="00AA3103">
        <w:rPr>
          <w:rFonts w:ascii="Bookman Old Style" w:eastAsia="Times New Roman" w:hAnsi="Bookman Old Style" w:cs="Segoe UI"/>
          <w:color w:val="0D0D0D"/>
          <w:sz w:val="20"/>
          <w:szCs w:val="20"/>
          <w:shd w:val="clear" w:color="auto" w:fill="FFFFFF"/>
          <w:lang w:val="pt-PT"/>
        </w:rPr>
        <w:t>Especificação: As análises de solo devem ser realizadas por laboratórios credenciados, seguindo métodos padronizados e utilizando equipamentos calibrados.</w:t>
      </w:r>
    </w:p>
    <w:p w:rsidR="0077239E" w:rsidRPr="00AA3103" w:rsidRDefault="0077239E" w:rsidP="00AA3103">
      <w:pPr>
        <w:spacing w:after="0" w:line="276" w:lineRule="auto"/>
        <w:jc w:val="both"/>
        <w:rPr>
          <w:rFonts w:ascii="Bookman Old Style" w:eastAsia="Times New Roman" w:hAnsi="Bookman Old Style" w:cs="Segoe UI"/>
          <w:color w:val="0D0D0D"/>
          <w:sz w:val="20"/>
          <w:szCs w:val="20"/>
          <w:shd w:val="clear" w:color="auto" w:fill="FFFFFF"/>
          <w:lang w:val="pt-PT"/>
        </w:rPr>
      </w:pPr>
      <w:r w:rsidRPr="00AA3103">
        <w:rPr>
          <w:rFonts w:ascii="Bookman Old Style" w:eastAsia="Times New Roman" w:hAnsi="Bookman Old Style" w:cs="Segoe UI"/>
          <w:color w:val="0D0D0D"/>
          <w:sz w:val="20"/>
          <w:szCs w:val="20"/>
          <w:shd w:val="clear" w:color="auto" w:fill="FFFFFF"/>
          <w:lang w:val="pt-PT"/>
        </w:rPr>
        <w:t>Ciclo de Vida: As análises de solo são fundamentais para determinar os níveis de nutrientes, pH e outras características do solo, orientando a aplicação adequada de adubos e corretivos. O monitoramento periódico do solo ao longo do ciclo de cultivo permite ajustes e otimizações nas práticas agrícolas.</w:t>
      </w:r>
    </w:p>
    <w:p w:rsidR="0077239E" w:rsidRPr="00AA3103" w:rsidRDefault="0077239E" w:rsidP="00AA3103">
      <w:pPr>
        <w:spacing w:after="0" w:line="276" w:lineRule="auto"/>
        <w:jc w:val="both"/>
        <w:rPr>
          <w:rFonts w:ascii="Bookman Old Style" w:eastAsia="Times New Roman" w:hAnsi="Bookman Old Style" w:cs="Segoe UI"/>
          <w:color w:val="0D0D0D"/>
          <w:sz w:val="20"/>
          <w:szCs w:val="20"/>
          <w:shd w:val="clear" w:color="auto" w:fill="FFFFFF"/>
          <w:lang w:val="pt-PT"/>
        </w:rPr>
      </w:pPr>
    </w:p>
    <w:p w:rsidR="0077239E" w:rsidRPr="00AA3103" w:rsidRDefault="0077239E" w:rsidP="00AA3103">
      <w:pPr>
        <w:spacing w:after="0" w:line="276" w:lineRule="auto"/>
        <w:jc w:val="both"/>
        <w:rPr>
          <w:rFonts w:ascii="Bookman Old Style" w:eastAsia="Times New Roman" w:hAnsi="Bookman Old Style" w:cs="Segoe UI"/>
          <w:b/>
          <w:color w:val="0D0D0D"/>
          <w:sz w:val="20"/>
          <w:szCs w:val="20"/>
          <w:shd w:val="clear" w:color="auto" w:fill="FFFFFF"/>
          <w:lang w:val="pt-PT"/>
        </w:rPr>
      </w:pPr>
      <w:r w:rsidRPr="00AA3103">
        <w:rPr>
          <w:rFonts w:ascii="Bookman Old Style" w:eastAsia="Times New Roman" w:hAnsi="Bookman Old Style" w:cs="Segoe UI"/>
          <w:b/>
          <w:color w:val="0D0D0D"/>
          <w:sz w:val="20"/>
          <w:szCs w:val="20"/>
          <w:shd w:val="clear" w:color="auto" w:fill="FFFFFF"/>
          <w:lang w:val="pt-PT"/>
        </w:rPr>
        <w:t>Hora Máquina:</w:t>
      </w:r>
    </w:p>
    <w:p w:rsidR="0077239E" w:rsidRPr="00AA3103" w:rsidRDefault="0077239E" w:rsidP="00AA3103">
      <w:pPr>
        <w:spacing w:after="0" w:line="276" w:lineRule="auto"/>
        <w:jc w:val="both"/>
        <w:rPr>
          <w:rFonts w:ascii="Bookman Old Style" w:eastAsia="Times New Roman" w:hAnsi="Bookman Old Style" w:cs="Segoe UI"/>
          <w:color w:val="0D0D0D"/>
          <w:sz w:val="20"/>
          <w:szCs w:val="20"/>
          <w:shd w:val="clear" w:color="auto" w:fill="FFFFFF"/>
          <w:lang w:val="pt-PT"/>
        </w:rPr>
      </w:pPr>
    </w:p>
    <w:p w:rsidR="0077239E" w:rsidRPr="00AA3103" w:rsidRDefault="0077239E" w:rsidP="00AA3103">
      <w:pPr>
        <w:spacing w:after="0" w:line="276" w:lineRule="auto"/>
        <w:jc w:val="both"/>
        <w:rPr>
          <w:rFonts w:ascii="Bookman Old Style" w:eastAsia="Times New Roman" w:hAnsi="Bookman Old Style" w:cs="Segoe UI"/>
          <w:color w:val="0D0D0D"/>
          <w:sz w:val="20"/>
          <w:szCs w:val="20"/>
          <w:shd w:val="clear" w:color="auto" w:fill="FFFFFF"/>
          <w:lang w:val="pt-PT"/>
        </w:rPr>
      </w:pPr>
      <w:r w:rsidRPr="00AA3103">
        <w:rPr>
          <w:rFonts w:ascii="Bookman Old Style" w:eastAsia="Times New Roman" w:hAnsi="Bookman Old Style" w:cs="Segoe UI"/>
          <w:color w:val="0D0D0D"/>
          <w:sz w:val="20"/>
          <w:szCs w:val="20"/>
          <w:shd w:val="clear" w:color="auto" w:fill="FFFFFF"/>
          <w:lang w:val="pt-PT"/>
        </w:rPr>
        <w:t>Especificação: A hora máquina refere-se ao</w:t>
      </w:r>
      <w:r w:rsidR="00F40852" w:rsidRPr="00AA3103">
        <w:rPr>
          <w:rFonts w:ascii="Bookman Old Style" w:eastAsia="Times New Roman" w:hAnsi="Bookman Old Style" w:cs="Segoe UI"/>
          <w:color w:val="0D0D0D"/>
          <w:sz w:val="20"/>
          <w:szCs w:val="20"/>
          <w:shd w:val="clear" w:color="auto" w:fill="FFFFFF"/>
          <w:lang w:val="pt-PT"/>
        </w:rPr>
        <w:t xml:space="preserve"> uso de equipamentos agrícolas</w:t>
      </w:r>
      <w:r w:rsidRPr="00AA3103">
        <w:rPr>
          <w:rFonts w:ascii="Bookman Old Style" w:eastAsia="Times New Roman" w:hAnsi="Bookman Old Style" w:cs="Segoe UI"/>
          <w:color w:val="0D0D0D"/>
          <w:sz w:val="20"/>
          <w:szCs w:val="20"/>
          <w:shd w:val="clear" w:color="auto" w:fill="FFFFFF"/>
          <w:lang w:val="pt-PT"/>
        </w:rPr>
        <w:t>, para diversas atividades, como preparo do solo, plantio e colheita.</w:t>
      </w:r>
    </w:p>
    <w:p w:rsidR="0077239E" w:rsidRPr="00AA3103" w:rsidRDefault="0077239E" w:rsidP="00AA3103">
      <w:pPr>
        <w:spacing w:after="0" w:line="276" w:lineRule="auto"/>
        <w:jc w:val="both"/>
        <w:rPr>
          <w:rFonts w:ascii="Bookman Old Style" w:eastAsia="Times New Roman" w:hAnsi="Bookman Old Style" w:cs="Segoe UI"/>
          <w:color w:val="0D0D0D"/>
          <w:sz w:val="20"/>
          <w:szCs w:val="20"/>
          <w:shd w:val="clear" w:color="auto" w:fill="FFFFFF"/>
          <w:lang w:val="pt-PT"/>
        </w:rPr>
      </w:pPr>
      <w:r w:rsidRPr="00AA3103">
        <w:rPr>
          <w:rFonts w:ascii="Bookman Old Style" w:eastAsia="Times New Roman" w:hAnsi="Bookman Old Style" w:cs="Segoe UI"/>
          <w:color w:val="0D0D0D"/>
          <w:sz w:val="20"/>
          <w:szCs w:val="20"/>
          <w:shd w:val="clear" w:color="auto" w:fill="FFFFFF"/>
          <w:lang w:val="pt-PT"/>
        </w:rPr>
        <w:t>Ciclo de Vida: A manutenção preventiva e corretiva dos equipamentos é essencial para garantir sua eficiência e durabilidade. Além disso, o manejo adequado dos equipamentos durante as operações agrícolas contribui para minimizar os impactos ambientais e garantir a segurança dos trabalhadores.</w:t>
      </w:r>
    </w:p>
    <w:p w:rsidR="0077239E" w:rsidRPr="00AA3103" w:rsidRDefault="0077239E" w:rsidP="00AA3103">
      <w:pPr>
        <w:spacing w:after="0" w:line="276" w:lineRule="auto"/>
        <w:jc w:val="both"/>
        <w:rPr>
          <w:rFonts w:ascii="Bookman Old Style" w:eastAsia="Times New Roman" w:hAnsi="Bookman Old Style" w:cs="Segoe UI"/>
          <w:color w:val="0D0D0D"/>
          <w:sz w:val="20"/>
          <w:szCs w:val="20"/>
          <w:shd w:val="clear" w:color="auto" w:fill="FFFFFF"/>
          <w:lang w:val="pt-PT"/>
        </w:rPr>
      </w:pPr>
    </w:p>
    <w:p w:rsidR="006F64A0" w:rsidRPr="00AA3103" w:rsidRDefault="0077239E" w:rsidP="00AA3103">
      <w:pPr>
        <w:spacing w:after="0" w:line="276" w:lineRule="auto"/>
        <w:jc w:val="both"/>
        <w:rPr>
          <w:rFonts w:ascii="Bookman Old Style" w:eastAsia="Times New Roman" w:hAnsi="Bookman Old Style" w:cs="Segoe UI"/>
          <w:color w:val="0D0D0D"/>
          <w:sz w:val="20"/>
          <w:szCs w:val="20"/>
          <w:shd w:val="clear" w:color="auto" w:fill="FFFFFF"/>
          <w:lang w:val="pt-PT"/>
        </w:rPr>
      </w:pPr>
      <w:r w:rsidRPr="00AA3103">
        <w:rPr>
          <w:rFonts w:ascii="Bookman Old Style" w:eastAsia="Times New Roman" w:hAnsi="Bookman Old Style" w:cs="Segoe UI"/>
          <w:color w:val="0D0D0D"/>
          <w:sz w:val="20"/>
          <w:szCs w:val="20"/>
          <w:shd w:val="clear" w:color="auto" w:fill="FFFFFF"/>
          <w:lang w:val="pt-PT"/>
        </w:rPr>
        <w:t>Considerando esses aspectos, a contratação de uma empresa para execução de custeio para agricultura deve contemplar não apenas a aquisição dos insumos, mas também a prestação de serviços especializados, como análise de solo e operação de maquinário agrícola, visando garantir uma produção agrícola sustentável e de alta qualidade.</w:t>
      </w:r>
    </w:p>
    <w:p w:rsidR="00CC4E8A" w:rsidRPr="00AA3103" w:rsidRDefault="00CC4E8A" w:rsidP="00AA3103">
      <w:pPr>
        <w:spacing w:after="0" w:line="276" w:lineRule="auto"/>
        <w:jc w:val="both"/>
        <w:rPr>
          <w:rFonts w:ascii="Bookman Old Style" w:hAnsi="Bookman Old Style"/>
          <w:sz w:val="20"/>
          <w:szCs w:val="20"/>
        </w:rPr>
      </w:pPr>
    </w:p>
    <w:p w:rsidR="00396C0A" w:rsidRPr="00AA3103" w:rsidRDefault="00396C0A" w:rsidP="00AA3103">
      <w:pPr>
        <w:pStyle w:val="PargrafodaLista"/>
        <w:numPr>
          <w:ilvl w:val="0"/>
          <w:numId w:val="1"/>
        </w:numPr>
        <w:spacing w:line="276" w:lineRule="auto"/>
        <w:ind w:left="284"/>
        <w:rPr>
          <w:rFonts w:ascii="Bookman Old Style" w:hAnsi="Bookman Old Style" w:cstheme="minorBidi"/>
          <w:b/>
          <w:color w:val="000000" w:themeColor="text1"/>
          <w:sz w:val="20"/>
          <w:szCs w:val="20"/>
        </w:rPr>
      </w:pPr>
      <w:r w:rsidRPr="00AA3103">
        <w:rPr>
          <w:rFonts w:ascii="Bookman Old Style" w:hAnsi="Bookman Old Style" w:cstheme="minorHAnsi"/>
          <w:b/>
          <w:color w:val="000000" w:themeColor="text1"/>
          <w:sz w:val="20"/>
          <w:szCs w:val="20"/>
        </w:rPr>
        <w:t>JUSTIFICATIVA</w:t>
      </w:r>
      <w:r w:rsidRPr="00AA3103">
        <w:rPr>
          <w:rFonts w:ascii="Bookman Old Style" w:hAnsi="Bookman Old Style" w:cstheme="minorHAnsi"/>
          <w:b/>
          <w:color w:val="000000" w:themeColor="text1"/>
          <w:spacing w:val="-6"/>
          <w:sz w:val="20"/>
          <w:szCs w:val="20"/>
        </w:rPr>
        <w:t xml:space="preserve"> </w:t>
      </w:r>
      <w:r w:rsidRPr="00AA3103">
        <w:rPr>
          <w:rFonts w:ascii="Bookman Old Style" w:hAnsi="Bookman Old Style" w:cstheme="minorHAnsi"/>
          <w:b/>
          <w:color w:val="000000" w:themeColor="text1"/>
          <w:sz w:val="20"/>
          <w:szCs w:val="20"/>
        </w:rPr>
        <w:t>PARA</w:t>
      </w:r>
      <w:r w:rsidRPr="00AA3103">
        <w:rPr>
          <w:rFonts w:ascii="Bookman Old Style" w:hAnsi="Bookman Old Style" w:cstheme="minorHAnsi"/>
          <w:b/>
          <w:color w:val="000000" w:themeColor="text1"/>
          <w:spacing w:val="-5"/>
          <w:sz w:val="20"/>
          <w:szCs w:val="20"/>
        </w:rPr>
        <w:t xml:space="preserve"> </w:t>
      </w:r>
      <w:r w:rsidRPr="00AA3103">
        <w:rPr>
          <w:rFonts w:ascii="Bookman Old Style" w:hAnsi="Bookman Old Style" w:cstheme="minorHAnsi"/>
          <w:b/>
          <w:color w:val="000000" w:themeColor="text1"/>
          <w:sz w:val="20"/>
          <w:szCs w:val="20"/>
        </w:rPr>
        <w:t>PARCELAMENTO (inciso</w:t>
      </w:r>
      <w:r w:rsidRPr="00AA3103">
        <w:rPr>
          <w:rFonts w:ascii="Bookman Old Style" w:hAnsi="Bookman Old Style" w:cstheme="minorHAnsi"/>
          <w:b/>
          <w:color w:val="000000" w:themeColor="text1"/>
          <w:spacing w:val="-3"/>
          <w:sz w:val="20"/>
          <w:szCs w:val="20"/>
        </w:rPr>
        <w:t xml:space="preserve"> </w:t>
      </w:r>
      <w:r w:rsidRPr="00AA3103">
        <w:rPr>
          <w:rFonts w:ascii="Bookman Old Style" w:hAnsi="Bookman Old Style" w:cstheme="minorHAnsi"/>
          <w:b/>
          <w:color w:val="000000" w:themeColor="text1"/>
          <w:sz w:val="20"/>
          <w:szCs w:val="20"/>
        </w:rPr>
        <w:t>VIII do §</w:t>
      </w:r>
      <w:r w:rsidRPr="00AA3103">
        <w:rPr>
          <w:rFonts w:ascii="Bookman Old Style" w:hAnsi="Bookman Old Style" w:cstheme="minorHAnsi"/>
          <w:b/>
          <w:color w:val="000000" w:themeColor="text1"/>
          <w:spacing w:val="-4"/>
          <w:sz w:val="20"/>
          <w:szCs w:val="20"/>
        </w:rPr>
        <w:t xml:space="preserve"> </w:t>
      </w:r>
      <w:r w:rsidRPr="00AA3103">
        <w:rPr>
          <w:rFonts w:ascii="Bookman Old Style" w:hAnsi="Bookman Old Style" w:cstheme="minorHAnsi"/>
          <w:b/>
          <w:color w:val="000000" w:themeColor="text1"/>
          <w:sz w:val="20"/>
          <w:szCs w:val="20"/>
        </w:rPr>
        <w:t>1° do</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art.</w:t>
      </w:r>
      <w:r w:rsidRPr="00AA3103">
        <w:rPr>
          <w:rFonts w:ascii="Bookman Old Style" w:hAnsi="Bookman Old Style" w:cstheme="minorHAnsi"/>
          <w:b/>
          <w:color w:val="000000" w:themeColor="text1"/>
          <w:spacing w:val="-2"/>
          <w:sz w:val="20"/>
          <w:szCs w:val="20"/>
        </w:rPr>
        <w:t xml:space="preserve"> </w:t>
      </w:r>
      <w:r w:rsidRPr="00AA3103">
        <w:rPr>
          <w:rFonts w:ascii="Bookman Old Style" w:hAnsi="Bookman Old Style" w:cstheme="minorHAnsi"/>
          <w:b/>
          <w:color w:val="000000" w:themeColor="text1"/>
          <w:sz w:val="20"/>
          <w:szCs w:val="20"/>
        </w:rPr>
        <w:t>18</w:t>
      </w:r>
      <w:r w:rsidRPr="00AA3103">
        <w:rPr>
          <w:rFonts w:ascii="Bookman Old Style" w:hAnsi="Bookman Old Style" w:cstheme="minorHAnsi"/>
          <w:b/>
          <w:color w:val="000000" w:themeColor="text1"/>
          <w:spacing w:val="-2"/>
          <w:sz w:val="20"/>
          <w:szCs w:val="20"/>
        </w:rPr>
        <w:t xml:space="preserve"> </w:t>
      </w:r>
      <w:r w:rsidRPr="00AA3103">
        <w:rPr>
          <w:rFonts w:ascii="Bookman Old Style" w:hAnsi="Bookman Old Style" w:cstheme="minorHAnsi"/>
          <w:b/>
          <w:color w:val="000000" w:themeColor="text1"/>
          <w:sz w:val="20"/>
          <w:szCs w:val="20"/>
        </w:rPr>
        <w:t xml:space="preserve">da lei nº 14.133, de 2021) </w:t>
      </w:r>
    </w:p>
    <w:p w:rsidR="00396C0A" w:rsidRPr="00AA3103" w:rsidRDefault="00260DB1" w:rsidP="00AA3103">
      <w:pPr>
        <w:spacing w:after="0" w:line="276" w:lineRule="auto"/>
        <w:ind w:firstLine="708"/>
        <w:jc w:val="both"/>
        <w:rPr>
          <w:rFonts w:ascii="Bookman Old Style" w:hAnsi="Bookman Old Style"/>
          <w:color w:val="000000" w:themeColor="text1"/>
          <w:sz w:val="20"/>
          <w:szCs w:val="20"/>
        </w:rPr>
      </w:pPr>
      <w:r w:rsidRPr="00AA3103">
        <w:rPr>
          <w:rFonts w:ascii="Bookman Old Style" w:hAnsi="Bookman Old Style"/>
          <w:color w:val="000000" w:themeColor="text1"/>
          <w:sz w:val="20"/>
          <w:szCs w:val="20"/>
        </w:rPr>
        <w:t>A opção pela aquisição parcelada é estrategicamente fundamentada nas necessidades operacionais e orçamentárias específicas da municipalidade. Esta abordagem visa otimizar o processo de substituição, permitindo uma transição gradual e controlada. Ao adotar um modelo parcelado, a municipalidade pode gerenciar de maneira mais eficaz os recursos disponíveis, evitando impactos financeiros significativos em cu</w:t>
      </w:r>
      <w:r w:rsidR="00FA1CBB" w:rsidRPr="00AA3103">
        <w:rPr>
          <w:rFonts w:ascii="Bookman Old Style" w:hAnsi="Bookman Old Style"/>
          <w:color w:val="000000" w:themeColor="text1"/>
          <w:sz w:val="20"/>
          <w:szCs w:val="20"/>
        </w:rPr>
        <w:t xml:space="preserve">rto </w:t>
      </w:r>
      <w:r w:rsidR="0008401F" w:rsidRPr="00AA3103">
        <w:rPr>
          <w:rFonts w:ascii="Bookman Old Style" w:hAnsi="Bookman Old Style"/>
          <w:color w:val="000000" w:themeColor="text1"/>
          <w:sz w:val="20"/>
          <w:szCs w:val="20"/>
        </w:rPr>
        <w:t>prazo. Ao</w:t>
      </w:r>
      <w:r w:rsidRPr="00AA3103">
        <w:rPr>
          <w:rFonts w:ascii="Bookman Old Style" w:hAnsi="Bookman Old Style"/>
          <w:color w:val="000000" w:themeColor="text1"/>
          <w:sz w:val="20"/>
          <w:szCs w:val="20"/>
        </w:rPr>
        <w:t xml:space="preserve"> distribuir os custos ao longo do tempo, a municipalidade tem a flexibilidade necessária para lidar com outras demandas orçamentárias sem comprometer a qualidade e a segurança dos serviços prestados. Essa abordagem parcelada proporciona, assim, uma gestão financeira mais equilibrada e eficiente, alinhada com os interesses de sustentabilidade e responsabilidade fiscal da municipalidade.</w:t>
      </w:r>
    </w:p>
    <w:p w:rsidR="00396C0A" w:rsidRPr="00AA3103" w:rsidRDefault="00396C0A" w:rsidP="00AA3103">
      <w:pPr>
        <w:spacing w:after="0" w:line="276" w:lineRule="auto"/>
        <w:ind w:firstLine="708"/>
        <w:jc w:val="both"/>
        <w:rPr>
          <w:rFonts w:ascii="Bookman Old Style" w:hAnsi="Bookman Old Style"/>
          <w:color w:val="000000" w:themeColor="text1"/>
          <w:sz w:val="20"/>
          <w:szCs w:val="20"/>
        </w:rPr>
      </w:pPr>
    </w:p>
    <w:p w:rsidR="00396C0A" w:rsidRPr="00AA3103" w:rsidRDefault="00396C0A" w:rsidP="00AA3103">
      <w:pPr>
        <w:pStyle w:val="PargrafodaLista"/>
        <w:numPr>
          <w:ilvl w:val="0"/>
          <w:numId w:val="1"/>
        </w:numPr>
        <w:spacing w:line="276" w:lineRule="auto"/>
        <w:ind w:left="284"/>
        <w:rPr>
          <w:rFonts w:ascii="Bookman Old Style" w:hAnsi="Bookman Old Style" w:cstheme="minorBidi"/>
          <w:b/>
          <w:color w:val="000000" w:themeColor="text1"/>
          <w:sz w:val="20"/>
          <w:szCs w:val="20"/>
          <w:highlight w:val="yellow"/>
        </w:rPr>
      </w:pPr>
      <w:r w:rsidRPr="00AA3103">
        <w:rPr>
          <w:rFonts w:ascii="Bookman Old Style" w:hAnsi="Bookman Old Style" w:cstheme="minorHAnsi"/>
          <w:b/>
          <w:color w:val="000000" w:themeColor="text1"/>
          <w:sz w:val="20"/>
          <w:szCs w:val="20"/>
          <w:highlight w:val="yellow"/>
        </w:rPr>
        <w:t>DEMONSTRAÇÃO</w:t>
      </w:r>
      <w:r w:rsidRPr="00AA3103">
        <w:rPr>
          <w:rFonts w:ascii="Bookman Old Style" w:hAnsi="Bookman Old Style" w:cstheme="minorHAnsi"/>
          <w:b/>
          <w:color w:val="000000" w:themeColor="text1"/>
          <w:spacing w:val="-4"/>
          <w:sz w:val="20"/>
          <w:szCs w:val="20"/>
          <w:highlight w:val="yellow"/>
        </w:rPr>
        <w:t xml:space="preserve"> </w:t>
      </w:r>
      <w:r w:rsidRPr="00AA3103">
        <w:rPr>
          <w:rFonts w:ascii="Bookman Old Style" w:hAnsi="Bookman Old Style" w:cstheme="minorHAnsi"/>
          <w:b/>
          <w:color w:val="000000" w:themeColor="text1"/>
          <w:sz w:val="20"/>
          <w:szCs w:val="20"/>
          <w:highlight w:val="yellow"/>
        </w:rPr>
        <w:t>DOS</w:t>
      </w:r>
      <w:r w:rsidRPr="00AA3103">
        <w:rPr>
          <w:rFonts w:ascii="Bookman Old Style" w:hAnsi="Bookman Old Style" w:cstheme="minorHAnsi"/>
          <w:b/>
          <w:color w:val="000000" w:themeColor="text1"/>
          <w:spacing w:val="-3"/>
          <w:sz w:val="20"/>
          <w:szCs w:val="20"/>
          <w:highlight w:val="yellow"/>
        </w:rPr>
        <w:t xml:space="preserve"> </w:t>
      </w:r>
      <w:r w:rsidRPr="00AA3103">
        <w:rPr>
          <w:rFonts w:ascii="Bookman Old Style" w:hAnsi="Bookman Old Style" w:cstheme="minorHAnsi"/>
          <w:b/>
          <w:color w:val="000000" w:themeColor="text1"/>
          <w:sz w:val="20"/>
          <w:szCs w:val="20"/>
          <w:highlight w:val="yellow"/>
        </w:rPr>
        <w:t>RESULTADOS</w:t>
      </w:r>
      <w:r w:rsidRPr="00AA3103">
        <w:rPr>
          <w:rFonts w:ascii="Bookman Old Style" w:hAnsi="Bookman Old Style" w:cstheme="minorHAnsi"/>
          <w:b/>
          <w:color w:val="000000" w:themeColor="text1"/>
          <w:spacing w:val="-4"/>
          <w:sz w:val="20"/>
          <w:szCs w:val="20"/>
          <w:highlight w:val="yellow"/>
        </w:rPr>
        <w:t xml:space="preserve"> </w:t>
      </w:r>
      <w:r w:rsidRPr="00AA3103">
        <w:rPr>
          <w:rFonts w:ascii="Bookman Old Style" w:hAnsi="Bookman Old Style" w:cstheme="minorHAnsi"/>
          <w:b/>
          <w:color w:val="000000" w:themeColor="text1"/>
          <w:sz w:val="20"/>
          <w:szCs w:val="20"/>
          <w:highlight w:val="yellow"/>
        </w:rPr>
        <w:t>PRETENDIDOS (inciso</w:t>
      </w:r>
      <w:r w:rsidRPr="00AA3103">
        <w:rPr>
          <w:rFonts w:ascii="Bookman Old Style" w:hAnsi="Bookman Old Style" w:cstheme="minorHAnsi"/>
          <w:b/>
          <w:color w:val="000000" w:themeColor="text1"/>
          <w:spacing w:val="-3"/>
          <w:sz w:val="20"/>
          <w:szCs w:val="20"/>
          <w:highlight w:val="yellow"/>
        </w:rPr>
        <w:t xml:space="preserve"> </w:t>
      </w:r>
      <w:r w:rsidRPr="00AA3103">
        <w:rPr>
          <w:rFonts w:ascii="Bookman Old Style" w:hAnsi="Bookman Old Style" w:cstheme="minorHAnsi"/>
          <w:b/>
          <w:color w:val="000000" w:themeColor="text1"/>
          <w:sz w:val="20"/>
          <w:szCs w:val="20"/>
          <w:highlight w:val="yellow"/>
        </w:rPr>
        <w:t>IX do §</w:t>
      </w:r>
      <w:r w:rsidRPr="00AA3103">
        <w:rPr>
          <w:rFonts w:ascii="Bookman Old Style" w:hAnsi="Bookman Old Style" w:cstheme="minorHAnsi"/>
          <w:b/>
          <w:color w:val="000000" w:themeColor="text1"/>
          <w:spacing w:val="-4"/>
          <w:sz w:val="20"/>
          <w:szCs w:val="20"/>
          <w:highlight w:val="yellow"/>
        </w:rPr>
        <w:t xml:space="preserve"> </w:t>
      </w:r>
      <w:r w:rsidRPr="00AA3103">
        <w:rPr>
          <w:rFonts w:ascii="Bookman Old Style" w:hAnsi="Bookman Old Style" w:cstheme="minorHAnsi"/>
          <w:b/>
          <w:color w:val="000000" w:themeColor="text1"/>
          <w:sz w:val="20"/>
          <w:szCs w:val="20"/>
          <w:highlight w:val="yellow"/>
        </w:rPr>
        <w:t>1° do</w:t>
      </w:r>
      <w:r w:rsidRPr="00AA3103">
        <w:rPr>
          <w:rFonts w:ascii="Bookman Old Style" w:hAnsi="Bookman Old Style" w:cstheme="minorHAnsi"/>
          <w:b/>
          <w:color w:val="000000" w:themeColor="text1"/>
          <w:spacing w:val="1"/>
          <w:sz w:val="20"/>
          <w:szCs w:val="20"/>
          <w:highlight w:val="yellow"/>
        </w:rPr>
        <w:t xml:space="preserve"> </w:t>
      </w:r>
      <w:r w:rsidRPr="00AA3103">
        <w:rPr>
          <w:rFonts w:ascii="Bookman Old Style" w:hAnsi="Bookman Old Style" w:cstheme="minorHAnsi"/>
          <w:b/>
          <w:color w:val="000000" w:themeColor="text1"/>
          <w:sz w:val="20"/>
          <w:szCs w:val="20"/>
          <w:highlight w:val="yellow"/>
        </w:rPr>
        <w:t>art.</w:t>
      </w:r>
      <w:r w:rsidRPr="00AA3103">
        <w:rPr>
          <w:rFonts w:ascii="Bookman Old Style" w:hAnsi="Bookman Old Style" w:cstheme="minorHAnsi"/>
          <w:b/>
          <w:color w:val="000000" w:themeColor="text1"/>
          <w:spacing w:val="-2"/>
          <w:sz w:val="20"/>
          <w:szCs w:val="20"/>
          <w:highlight w:val="yellow"/>
        </w:rPr>
        <w:t xml:space="preserve"> </w:t>
      </w:r>
      <w:r w:rsidRPr="00AA3103">
        <w:rPr>
          <w:rFonts w:ascii="Bookman Old Style" w:hAnsi="Bookman Old Style" w:cstheme="minorHAnsi"/>
          <w:b/>
          <w:color w:val="000000" w:themeColor="text1"/>
          <w:sz w:val="20"/>
          <w:szCs w:val="20"/>
          <w:highlight w:val="yellow"/>
        </w:rPr>
        <w:t>18</w:t>
      </w:r>
      <w:r w:rsidRPr="00AA3103">
        <w:rPr>
          <w:rFonts w:ascii="Bookman Old Style" w:hAnsi="Bookman Old Style" w:cstheme="minorHAnsi"/>
          <w:b/>
          <w:color w:val="000000" w:themeColor="text1"/>
          <w:spacing w:val="-2"/>
          <w:sz w:val="20"/>
          <w:szCs w:val="20"/>
          <w:highlight w:val="yellow"/>
        </w:rPr>
        <w:t xml:space="preserve"> </w:t>
      </w:r>
      <w:r w:rsidRPr="00AA3103">
        <w:rPr>
          <w:rFonts w:ascii="Bookman Old Style" w:hAnsi="Bookman Old Style" w:cstheme="minorHAnsi"/>
          <w:b/>
          <w:color w:val="000000" w:themeColor="text1"/>
          <w:sz w:val="20"/>
          <w:szCs w:val="20"/>
          <w:highlight w:val="yellow"/>
        </w:rPr>
        <w:t xml:space="preserve">da lei nº </w:t>
      </w:r>
      <w:r w:rsidRPr="00AA3103">
        <w:rPr>
          <w:rFonts w:ascii="Bookman Old Style" w:hAnsi="Bookman Old Style" w:cstheme="minorHAnsi"/>
          <w:b/>
          <w:color w:val="000000" w:themeColor="text1"/>
          <w:sz w:val="20"/>
          <w:szCs w:val="20"/>
          <w:highlight w:val="yellow"/>
        </w:rPr>
        <w:lastRenderedPageBreak/>
        <w:t>14.133, de 2021).</w:t>
      </w:r>
    </w:p>
    <w:p w:rsidR="00CC4E8A" w:rsidRPr="00AA3103" w:rsidRDefault="00CC4E8A" w:rsidP="00AA3103">
      <w:pPr>
        <w:spacing w:after="0" w:line="276" w:lineRule="auto"/>
        <w:jc w:val="both"/>
        <w:rPr>
          <w:rFonts w:ascii="Bookman Old Style" w:eastAsiaTheme="majorEastAsia" w:hAnsi="Bookman Old Style" w:cstheme="minorHAnsi"/>
          <w:color w:val="000000" w:themeColor="text1"/>
          <w:sz w:val="20"/>
          <w:szCs w:val="20"/>
        </w:rPr>
      </w:pPr>
    </w:p>
    <w:p w:rsidR="00F40852" w:rsidRPr="00AA3103" w:rsidRDefault="00F40852" w:rsidP="00AA3103">
      <w:pPr>
        <w:spacing w:after="0" w:line="276" w:lineRule="auto"/>
        <w:jc w:val="both"/>
        <w:rPr>
          <w:rFonts w:ascii="Bookman Old Style" w:eastAsia="Times New Roman" w:hAnsi="Bookman Old Style" w:cs="Segoe UI"/>
          <w:color w:val="0D0D0D"/>
          <w:sz w:val="20"/>
          <w:szCs w:val="20"/>
          <w:shd w:val="clear" w:color="auto" w:fill="FFFFFF"/>
          <w:lang w:val="pt-PT"/>
        </w:rPr>
      </w:pPr>
      <w:r w:rsidRPr="00AA3103">
        <w:rPr>
          <w:rFonts w:ascii="Bookman Old Style" w:eastAsia="Times New Roman" w:hAnsi="Bookman Old Style" w:cs="Segoe UI"/>
          <w:color w:val="0D0D0D"/>
          <w:sz w:val="20"/>
          <w:szCs w:val="20"/>
          <w:shd w:val="clear" w:color="auto" w:fill="FFFFFF"/>
          <w:lang w:val="pt-PT"/>
        </w:rPr>
        <w:t>Espera-se que os insumos fornecidos e os serviços prestados contribuam para aumentar a produtividade das lavouras, garantindo cultivos mais saudáveis e abundantes.</w:t>
      </w:r>
    </w:p>
    <w:p w:rsidR="00F40852" w:rsidRPr="00AA3103" w:rsidRDefault="00F40852" w:rsidP="00AA3103">
      <w:pPr>
        <w:spacing w:after="0" w:line="276" w:lineRule="auto"/>
        <w:jc w:val="both"/>
        <w:rPr>
          <w:rFonts w:ascii="Bookman Old Style" w:eastAsia="Times New Roman" w:hAnsi="Bookman Old Style" w:cs="Segoe UI"/>
          <w:color w:val="0D0D0D"/>
          <w:sz w:val="20"/>
          <w:szCs w:val="20"/>
          <w:shd w:val="clear" w:color="auto" w:fill="FFFFFF"/>
          <w:lang w:val="pt-PT"/>
        </w:rPr>
      </w:pPr>
      <w:r w:rsidRPr="00AA3103">
        <w:rPr>
          <w:rFonts w:ascii="Bookman Old Style" w:eastAsia="Times New Roman" w:hAnsi="Bookman Old Style" w:cs="Segoe UI"/>
          <w:color w:val="0D0D0D"/>
          <w:sz w:val="20"/>
          <w:szCs w:val="20"/>
          <w:shd w:val="clear" w:color="auto" w:fill="FFFFFF"/>
          <w:lang w:val="pt-PT"/>
        </w:rPr>
        <w:t>A utilização de insumos de qualidade e a aplicação adequada dos serviços, devem resultar em cultivos de melhor qualidade, com maior valor agregado e adequados aos padrões de mercado.</w:t>
      </w:r>
    </w:p>
    <w:p w:rsidR="00F40852" w:rsidRPr="00AA3103" w:rsidRDefault="00F40852" w:rsidP="00AA3103">
      <w:pPr>
        <w:spacing w:after="0" w:line="276" w:lineRule="auto"/>
        <w:jc w:val="both"/>
        <w:rPr>
          <w:rFonts w:ascii="Bookman Old Style" w:eastAsia="Times New Roman" w:hAnsi="Bookman Old Style" w:cs="Segoe UI"/>
          <w:color w:val="0D0D0D"/>
          <w:sz w:val="20"/>
          <w:szCs w:val="20"/>
          <w:shd w:val="clear" w:color="auto" w:fill="FFFFFF"/>
          <w:lang w:val="pt-PT"/>
        </w:rPr>
      </w:pPr>
      <w:r w:rsidRPr="00AA3103">
        <w:rPr>
          <w:rFonts w:ascii="Bookman Old Style" w:eastAsia="Times New Roman" w:hAnsi="Bookman Old Style" w:cs="Segoe UI"/>
          <w:color w:val="0D0D0D"/>
          <w:sz w:val="20"/>
          <w:szCs w:val="20"/>
          <w:shd w:val="clear" w:color="auto" w:fill="FFFFFF"/>
          <w:lang w:val="pt-PT"/>
        </w:rPr>
        <w:t xml:space="preserve">A contratação especializada em custeio para agricultura </w:t>
      </w:r>
      <w:r w:rsidR="004C5544" w:rsidRPr="00AA3103">
        <w:rPr>
          <w:rFonts w:ascii="Bookman Old Style" w:eastAsia="Times New Roman" w:hAnsi="Bookman Old Style" w:cs="Segoe UI"/>
          <w:color w:val="0D0D0D"/>
          <w:sz w:val="20"/>
          <w:szCs w:val="20"/>
          <w:shd w:val="clear" w:color="auto" w:fill="FFFFFF"/>
          <w:lang w:val="pt-PT"/>
        </w:rPr>
        <w:t>fortalece</w:t>
      </w:r>
      <w:r w:rsidRPr="00AA3103">
        <w:rPr>
          <w:rFonts w:ascii="Bookman Old Style" w:eastAsia="Times New Roman" w:hAnsi="Bookman Old Style" w:cs="Segoe UI"/>
          <w:color w:val="0D0D0D"/>
          <w:sz w:val="20"/>
          <w:szCs w:val="20"/>
          <w:shd w:val="clear" w:color="auto" w:fill="FFFFFF"/>
          <w:lang w:val="pt-PT"/>
        </w:rPr>
        <w:t xml:space="preserve"> o setor agrícola local, proporcionando apoio técnico e logísti</w:t>
      </w:r>
      <w:r w:rsidR="004C5544" w:rsidRPr="00AA3103">
        <w:rPr>
          <w:rFonts w:ascii="Bookman Old Style" w:eastAsia="Times New Roman" w:hAnsi="Bookman Old Style" w:cs="Segoe UI"/>
          <w:color w:val="0D0D0D"/>
          <w:sz w:val="20"/>
          <w:szCs w:val="20"/>
          <w:shd w:val="clear" w:color="auto" w:fill="FFFFFF"/>
          <w:lang w:val="pt-PT"/>
        </w:rPr>
        <w:t>co aos agricultores e promove</w:t>
      </w:r>
      <w:r w:rsidRPr="00AA3103">
        <w:rPr>
          <w:rFonts w:ascii="Bookman Old Style" w:eastAsia="Times New Roman" w:hAnsi="Bookman Old Style" w:cs="Segoe UI"/>
          <w:color w:val="0D0D0D"/>
          <w:sz w:val="20"/>
          <w:szCs w:val="20"/>
          <w:shd w:val="clear" w:color="auto" w:fill="FFFFFF"/>
          <w:lang w:val="pt-PT"/>
        </w:rPr>
        <w:t xml:space="preserve"> o desenvolvimento socioec</w:t>
      </w:r>
      <w:r w:rsidR="004C5544" w:rsidRPr="00AA3103">
        <w:rPr>
          <w:rFonts w:ascii="Bookman Old Style" w:eastAsia="Times New Roman" w:hAnsi="Bookman Old Style" w:cs="Segoe UI"/>
          <w:color w:val="0D0D0D"/>
          <w:sz w:val="20"/>
          <w:szCs w:val="20"/>
          <w:shd w:val="clear" w:color="auto" w:fill="FFFFFF"/>
          <w:lang w:val="pt-PT"/>
        </w:rPr>
        <w:t xml:space="preserve">onômico das comunidades rurais. A </w:t>
      </w:r>
      <w:r w:rsidRPr="00AA3103">
        <w:rPr>
          <w:rFonts w:ascii="Bookman Old Style" w:eastAsia="Times New Roman" w:hAnsi="Bookman Old Style" w:cs="Segoe UI"/>
          <w:color w:val="0D0D0D"/>
          <w:sz w:val="20"/>
          <w:szCs w:val="20"/>
          <w:shd w:val="clear" w:color="auto" w:fill="FFFFFF"/>
          <w:lang w:val="pt-PT"/>
        </w:rPr>
        <w:t>contratada deve atender às metas e objetivos estabelecidos pelo órgão contratante, garantindo a execução eficiente e eficaz dos serviços contratados e o alcance dos resultados esperados.</w:t>
      </w:r>
    </w:p>
    <w:p w:rsidR="00F40852" w:rsidRPr="00AA3103" w:rsidRDefault="00F40852" w:rsidP="00AA3103">
      <w:pPr>
        <w:spacing w:after="0" w:line="276" w:lineRule="auto"/>
        <w:jc w:val="both"/>
        <w:rPr>
          <w:rFonts w:ascii="Bookman Old Style" w:eastAsia="Times New Roman" w:hAnsi="Bookman Old Style" w:cs="Segoe UI"/>
          <w:color w:val="0D0D0D"/>
          <w:sz w:val="20"/>
          <w:szCs w:val="20"/>
          <w:shd w:val="clear" w:color="auto" w:fill="FFFFFF"/>
          <w:lang w:val="pt-PT"/>
        </w:rPr>
      </w:pPr>
    </w:p>
    <w:p w:rsidR="00396C0A" w:rsidRPr="00AA3103" w:rsidRDefault="00396C0A" w:rsidP="00AA3103">
      <w:pPr>
        <w:spacing w:after="0" w:line="276" w:lineRule="auto"/>
        <w:jc w:val="both"/>
        <w:rPr>
          <w:rFonts w:ascii="Bookman Old Style" w:eastAsiaTheme="majorEastAsia" w:hAnsi="Bookman Old Style" w:cstheme="minorHAnsi"/>
          <w:b/>
          <w:color w:val="000000" w:themeColor="text1"/>
          <w:sz w:val="20"/>
          <w:szCs w:val="20"/>
        </w:rPr>
      </w:pPr>
    </w:p>
    <w:p w:rsidR="00396C0A" w:rsidRPr="00AA3103" w:rsidRDefault="00396C0A" w:rsidP="00AA3103">
      <w:pPr>
        <w:pStyle w:val="PargrafodaLista"/>
        <w:numPr>
          <w:ilvl w:val="0"/>
          <w:numId w:val="1"/>
        </w:numPr>
        <w:spacing w:line="276" w:lineRule="auto"/>
        <w:ind w:left="284"/>
        <w:rPr>
          <w:rFonts w:ascii="Bookman Old Style" w:hAnsi="Bookman Old Style" w:cstheme="minorHAnsi"/>
          <w:b/>
          <w:color w:val="000000" w:themeColor="text1"/>
          <w:sz w:val="20"/>
          <w:szCs w:val="20"/>
        </w:rPr>
      </w:pPr>
      <w:r w:rsidRPr="00AA3103">
        <w:rPr>
          <w:rFonts w:ascii="Bookman Old Style" w:hAnsi="Bookman Old Style" w:cstheme="minorHAnsi"/>
          <w:b/>
          <w:color w:val="000000" w:themeColor="text1"/>
          <w:sz w:val="20"/>
          <w:szCs w:val="20"/>
        </w:rPr>
        <w:t>PROVIDÊNCIAS</w:t>
      </w:r>
      <w:r w:rsidRPr="00AA3103">
        <w:rPr>
          <w:rFonts w:ascii="Bookman Old Style" w:hAnsi="Bookman Old Style" w:cstheme="minorHAnsi"/>
          <w:b/>
          <w:color w:val="000000" w:themeColor="text1"/>
          <w:spacing w:val="-3"/>
          <w:sz w:val="20"/>
          <w:szCs w:val="20"/>
        </w:rPr>
        <w:t xml:space="preserve"> </w:t>
      </w:r>
      <w:r w:rsidRPr="00AA3103">
        <w:rPr>
          <w:rFonts w:ascii="Bookman Old Style" w:hAnsi="Bookman Old Style" w:cstheme="minorHAnsi"/>
          <w:b/>
          <w:color w:val="000000" w:themeColor="text1"/>
          <w:sz w:val="20"/>
          <w:szCs w:val="20"/>
        </w:rPr>
        <w:t>PRÉVIAS</w:t>
      </w:r>
      <w:r w:rsidRPr="00AA3103">
        <w:rPr>
          <w:rFonts w:ascii="Bookman Old Style" w:hAnsi="Bookman Old Style" w:cstheme="minorHAnsi"/>
          <w:b/>
          <w:color w:val="000000" w:themeColor="text1"/>
          <w:spacing w:val="-4"/>
          <w:sz w:val="20"/>
          <w:szCs w:val="20"/>
        </w:rPr>
        <w:t xml:space="preserve"> </w:t>
      </w:r>
      <w:r w:rsidRPr="00AA3103">
        <w:rPr>
          <w:rFonts w:ascii="Bookman Old Style" w:hAnsi="Bookman Old Style" w:cstheme="minorHAnsi"/>
          <w:b/>
          <w:color w:val="000000" w:themeColor="text1"/>
          <w:sz w:val="20"/>
          <w:szCs w:val="20"/>
        </w:rPr>
        <w:t>AO</w:t>
      </w:r>
      <w:r w:rsidRPr="00AA3103">
        <w:rPr>
          <w:rFonts w:ascii="Bookman Old Style" w:hAnsi="Bookman Old Style" w:cstheme="minorHAnsi"/>
          <w:b/>
          <w:color w:val="000000" w:themeColor="text1"/>
          <w:spacing w:val="-4"/>
          <w:sz w:val="20"/>
          <w:szCs w:val="20"/>
        </w:rPr>
        <w:t xml:space="preserve"> </w:t>
      </w:r>
      <w:r w:rsidRPr="00AA3103">
        <w:rPr>
          <w:rFonts w:ascii="Bookman Old Style" w:hAnsi="Bookman Old Style" w:cstheme="minorHAnsi"/>
          <w:b/>
          <w:color w:val="000000" w:themeColor="text1"/>
          <w:sz w:val="20"/>
          <w:szCs w:val="20"/>
        </w:rPr>
        <w:t>CONTRATO (inciso</w:t>
      </w:r>
      <w:r w:rsidRPr="00AA3103">
        <w:rPr>
          <w:rFonts w:ascii="Bookman Old Style" w:hAnsi="Bookman Old Style" w:cstheme="minorHAnsi"/>
          <w:b/>
          <w:color w:val="000000" w:themeColor="text1"/>
          <w:spacing w:val="-3"/>
          <w:sz w:val="20"/>
          <w:szCs w:val="20"/>
        </w:rPr>
        <w:t xml:space="preserve"> </w:t>
      </w:r>
      <w:r w:rsidRPr="00AA3103">
        <w:rPr>
          <w:rFonts w:ascii="Bookman Old Style" w:hAnsi="Bookman Old Style" w:cstheme="minorHAnsi"/>
          <w:b/>
          <w:color w:val="000000" w:themeColor="text1"/>
          <w:sz w:val="20"/>
          <w:szCs w:val="20"/>
        </w:rPr>
        <w:t>X do §</w:t>
      </w:r>
      <w:r w:rsidRPr="00AA3103">
        <w:rPr>
          <w:rFonts w:ascii="Bookman Old Style" w:hAnsi="Bookman Old Style" w:cstheme="minorHAnsi"/>
          <w:b/>
          <w:color w:val="000000" w:themeColor="text1"/>
          <w:spacing w:val="-4"/>
          <w:sz w:val="20"/>
          <w:szCs w:val="20"/>
        </w:rPr>
        <w:t xml:space="preserve"> </w:t>
      </w:r>
      <w:r w:rsidRPr="00AA3103">
        <w:rPr>
          <w:rFonts w:ascii="Bookman Old Style" w:hAnsi="Bookman Old Style" w:cstheme="minorHAnsi"/>
          <w:b/>
          <w:color w:val="000000" w:themeColor="text1"/>
          <w:sz w:val="20"/>
          <w:szCs w:val="20"/>
        </w:rPr>
        <w:t>1° do</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art.</w:t>
      </w:r>
      <w:r w:rsidRPr="00AA3103">
        <w:rPr>
          <w:rFonts w:ascii="Bookman Old Style" w:hAnsi="Bookman Old Style" w:cstheme="minorHAnsi"/>
          <w:b/>
          <w:color w:val="000000" w:themeColor="text1"/>
          <w:spacing w:val="-2"/>
          <w:sz w:val="20"/>
          <w:szCs w:val="20"/>
        </w:rPr>
        <w:t xml:space="preserve"> </w:t>
      </w:r>
      <w:r w:rsidRPr="00AA3103">
        <w:rPr>
          <w:rFonts w:ascii="Bookman Old Style" w:hAnsi="Bookman Old Style" w:cstheme="minorHAnsi"/>
          <w:b/>
          <w:color w:val="000000" w:themeColor="text1"/>
          <w:sz w:val="20"/>
          <w:szCs w:val="20"/>
        </w:rPr>
        <w:t>18</w:t>
      </w:r>
      <w:r w:rsidRPr="00AA3103">
        <w:rPr>
          <w:rFonts w:ascii="Bookman Old Style" w:hAnsi="Bookman Old Style" w:cstheme="minorHAnsi"/>
          <w:b/>
          <w:color w:val="000000" w:themeColor="text1"/>
          <w:spacing w:val="-2"/>
          <w:sz w:val="20"/>
          <w:szCs w:val="20"/>
        </w:rPr>
        <w:t xml:space="preserve"> </w:t>
      </w:r>
      <w:r w:rsidRPr="00AA3103">
        <w:rPr>
          <w:rFonts w:ascii="Bookman Old Style" w:hAnsi="Bookman Old Style" w:cstheme="minorHAnsi"/>
          <w:b/>
          <w:color w:val="000000" w:themeColor="text1"/>
          <w:sz w:val="20"/>
          <w:szCs w:val="20"/>
        </w:rPr>
        <w:t>da lei nº 14.133, de 2021).</w:t>
      </w:r>
    </w:p>
    <w:p w:rsidR="004861A0" w:rsidRPr="00AA3103" w:rsidRDefault="004861A0" w:rsidP="00AA3103">
      <w:pPr>
        <w:widowControl w:val="0"/>
        <w:spacing w:after="0" w:line="276" w:lineRule="auto"/>
        <w:ind w:left="720"/>
        <w:jc w:val="both"/>
        <w:rPr>
          <w:rFonts w:ascii="Bookman Old Style" w:eastAsia="Times New Roman" w:hAnsi="Bookman Old Style" w:cstheme="minorHAnsi"/>
          <w:color w:val="000000" w:themeColor="text1"/>
          <w:sz w:val="20"/>
          <w:szCs w:val="20"/>
          <w:lang w:val="pt-PT"/>
        </w:rPr>
      </w:pPr>
    </w:p>
    <w:p w:rsidR="00CC4E8A" w:rsidRPr="00AA3103" w:rsidRDefault="00CC4E8A" w:rsidP="00AA3103">
      <w:pPr>
        <w:widowControl w:val="0"/>
        <w:spacing w:after="0" w:line="276" w:lineRule="auto"/>
        <w:jc w:val="both"/>
        <w:rPr>
          <w:rFonts w:ascii="Bookman Old Style" w:eastAsia="Times New Roman" w:hAnsi="Bookman Old Style" w:cstheme="minorHAnsi"/>
          <w:color w:val="000000" w:themeColor="text1"/>
          <w:sz w:val="20"/>
          <w:szCs w:val="20"/>
          <w:lang w:val="pt-PT"/>
        </w:rPr>
      </w:pPr>
    </w:p>
    <w:p w:rsidR="00396C0A" w:rsidRPr="00AA3103" w:rsidRDefault="00396C0A" w:rsidP="00AA3103">
      <w:pPr>
        <w:widowControl w:val="0"/>
        <w:spacing w:after="0" w:line="276" w:lineRule="auto"/>
        <w:jc w:val="both"/>
        <w:rPr>
          <w:rFonts w:ascii="Bookman Old Style" w:hAnsi="Bookman Old Style" w:cs="Arial"/>
          <w:sz w:val="20"/>
          <w:szCs w:val="20"/>
        </w:rPr>
      </w:pPr>
      <w:r w:rsidRPr="00AA3103">
        <w:rPr>
          <w:rFonts w:ascii="Bookman Old Style" w:hAnsi="Bookman Old Style" w:cs="Arial"/>
          <w:sz w:val="20"/>
          <w:szCs w:val="20"/>
        </w:rPr>
        <w:t>A</w:t>
      </w:r>
      <w:r w:rsidRPr="00AA3103">
        <w:rPr>
          <w:rFonts w:ascii="Bookman Old Style" w:hAnsi="Bookman Old Style" w:cs="Arial"/>
          <w:b/>
          <w:sz w:val="20"/>
          <w:szCs w:val="20"/>
        </w:rPr>
        <w:t xml:space="preserve"> CONTRATADA</w:t>
      </w:r>
      <w:r w:rsidRPr="00AA3103">
        <w:rPr>
          <w:rFonts w:ascii="Bookman Old Style" w:hAnsi="Bookman Old Style" w:cs="Arial"/>
          <w:sz w:val="20"/>
          <w:szCs w:val="20"/>
        </w:rPr>
        <w:t xml:space="preserve"> deverá:</w:t>
      </w:r>
    </w:p>
    <w:p w:rsidR="00396C0A" w:rsidRPr="00AA3103" w:rsidRDefault="00396C0A" w:rsidP="00AA3103">
      <w:pPr>
        <w:pStyle w:val="Recuodecorpodetexto"/>
        <w:widowControl w:val="0"/>
        <w:spacing w:after="0" w:line="276" w:lineRule="auto"/>
        <w:ind w:left="0"/>
        <w:rPr>
          <w:rFonts w:ascii="Bookman Old Style" w:hAnsi="Bookman Old Style" w:cs="Arial"/>
          <w:bCs/>
          <w:sz w:val="20"/>
          <w:szCs w:val="20"/>
        </w:rPr>
      </w:pPr>
      <w:r w:rsidRPr="00AA3103">
        <w:rPr>
          <w:rFonts w:ascii="Bookman Old Style" w:hAnsi="Bookman Old Style" w:cs="Arial"/>
          <w:b/>
          <w:bCs/>
          <w:sz w:val="20"/>
          <w:szCs w:val="20"/>
        </w:rPr>
        <w:t xml:space="preserve">- </w:t>
      </w:r>
      <w:r w:rsidRPr="00AA3103">
        <w:rPr>
          <w:rFonts w:ascii="Bookman Old Style" w:hAnsi="Bookman Old Style" w:cs="Arial"/>
          <w:bCs/>
          <w:sz w:val="20"/>
          <w:szCs w:val="20"/>
        </w:rPr>
        <w:t xml:space="preserve">Proceder à entrega do </w:t>
      </w:r>
      <w:r w:rsidR="004861A0" w:rsidRPr="00AA3103">
        <w:rPr>
          <w:rFonts w:ascii="Bookman Old Style" w:hAnsi="Bookman Old Style" w:cs="Arial"/>
          <w:bCs/>
          <w:sz w:val="20"/>
          <w:szCs w:val="20"/>
        </w:rPr>
        <w:t>objeto</w:t>
      </w:r>
      <w:r w:rsidRPr="00AA3103">
        <w:rPr>
          <w:rFonts w:ascii="Bookman Old Style" w:hAnsi="Bookman Old Style" w:cs="Arial"/>
          <w:bCs/>
          <w:sz w:val="20"/>
          <w:szCs w:val="20"/>
        </w:rPr>
        <w:t xml:space="preserve"> em conformidade com o contratado no prazo e local estabelecido.</w:t>
      </w:r>
    </w:p>
    <w:p w:rsidR="00396C0A" w:rsidRPr="00AA3103" w:rsidRDefault="00396C0A" w:rsidP="00AA3103">
      <w:pPr>
        <w:pStyle w:val="Recuodecorpodetexto"/>
        <w:widowControl w:val="0"/>
        <w:spacing w:after="0" w:line="276" w:lineRule="auto"/>
        <w:ind w:left="0"/>
        <w:rPr>
          <w:rFonts w:ascii="Bookman Old Style" w:hAnsi="Bookman Old Style" w:cs="Arial"/>
          <w:b/>
          <w:bCs/>
          <w:sz w:val="20"/>
          <w:szCs w:val="20"/>
        </w:rPr>
      </w:pPr>
      <w:r w:rsidRPr="00AA3103">
        <w:rPr>
          <w:rFonts w:ascii="Bookman Old Style" w:hAnsi="Bookman Old Style" w:cs="Arial"/>
          <w:b/>
          <w:bCs/>
          <w:sz w:val="20"/>
          <w:szCs w:val="20"/>
        </w:rPr>
        <w:t xml:space="preserve">– </w:t>
      </w:r>
      <w:r w:rsidRPr="00AA3103">
        <w:rPr>
          <w:rFonts w:ascii="Bookman Old Style" w:hAnsi="Bookman Old Style" w:cs="Arial"/>
          <w:bCs/>
          <w:sz w:val="20"/>
          <w:szCs w:val="20"/>
        </w:rPr>
        <w:t>Dar</w:t>
      </w:r>
      <w:r w:rsidR="004861A0" w:rsidRPr="00AA3103">
        <w:rPr>
          <w:rFonts w:ascii="Bookman Old Style" w:hAnsi="Bookman Old Style" w:cs="Arial"/>
          <w:bCs/>
          <w:sz w:val="20"/>
          <w:szCs w:val="20"/>
        </w:rPr>
        <w:t xml:space="preserve"> garantia </w:t>
      </w:r>
      <w:r w:rsidRPr="00AA3103">
        <w:rPr>
          <w:rFonts w:ascii="Bookman Old Style" w:hAnsi="Bookman Old Style" w:cs="Arial"/>
          <w:bCs/>
          <w:sz w:val="20"/>
          <w:szCs w:val="20"/>
        </w:rPr>
        <w:t>necessária</w:t>
      </w:r>
      <w:r w:rsidRPr="00AA3103">
        <w:rPr>
          <w:rFonts w:ascii="Bookman Old Style" w:hAnsi="Bookman Old Style" w:cs="Arial"/>
          <w:b/>
          <w:bCs/>
          <w:sz w:val="20"/>
          <w:szCs w:val="20"/>
        </w:rPr>
        <w:t xml:space="preserve"> </w:t>
      </w:r>
      <w:r w:rsidRPr="00AA3103">
        <w:rPr>
          <w:rFonts w:ascii="Bookman Old Style" w:hAnsi="Bookman Old Style" w:cs="Arial"/>
          <w:sz w:val="20"/>
          <w:szCs w:val="20"/>
        </w:rPr>
        <w:t xml:space="preserve">ao perfeito uso do </w:t>
      </w:r>
      <w:r w:rsidR="004861A0" w:rsidRPr="00AA3103">
        <w:rPr>
          <w:rFonts w:ascii="Bookman Old Style" w:hAnsi="Bookman Old Style" w:cs="Arial"/>
          <w:sz w:val="20"/>
          <w:szCs w:val="20"/>
        </w:rPr>
        <w:t>objeto</w:t>
      </w:r>
      <w:r w:rsidRPr="00AA3103">
        <w:rPr>
          <w:rFonts w:ascii="Bookman Old Style" w:hAnsi="Bookman Old Style" w:cs="Arial"/>
          <w:sz w:val="20"/>
          <w:szCs w:val="20"/>
        </w:rPr>
        <w:t>, conforme estabelecido do edital.</w:t>
      </w:r>
    </w:p>
    <w:p w:rsidR="00396C0A" w:rsidRPr="00AA3103" w:rsidRDefault="00396C0A" w:rsidP="00AA3103">
      <w:pPr>
        <w:widowControl w:val="0"/>
        <w:spacing w:after="0" w:line="276" w:lineRule="auto"/>
        <w:jc w:val="both"/>
        <w:rPr>
          <w:rFonts w:ascii="Bookman Old Style" w:hAnsi="Bookman Old Style" w:cs="Arial"/>
          <w:sz w:val="20"/>
          <w:szCs w:val="20"/>
        </w:rPr>
      </w:pPr>
      <w:r w:rsidRPr="00AA3103">
        <w:rPr>
          <w:rFonts w:ascii="Bookman Old Style" w:hAnsi="Bookman Old Style" w:cs="Arial"/>
          <w:b/>
          <w:sz w:val="20"/>
          <w:szCs w:val="20"/>
        </w:rPr>
        <w:t xml:space="preserve"> -</w:t>
      </w:r>
      <w:r w:rsidRPr="00AA3103">
        <w:rPr>
          <w:rFonts w:ascii="Bookman Old Style" w:hAnsi="Bookman Old Style" w:cs="Arial"/>
          <w:sz w:val="20"/>
          <w:szCs w:val="20"/>
        </w:rPr>
        <w:t xml:space="preserve"> Arcar com todas as despesas necessárias à consecução do objeto contratado.</w:t>
      </w:r>
    </w:p>
    <w:p w:rsidR="00396C0A" w:rsidRPr="00AA3103" w:rsidRDefault="00396C0A" w:rsidP="00AA3103">
      <w:pPr>
        <w:widowControl w:val="0"/>
        <w:spacing w:after="0" w:line="276" w:lineRule="auto"/>
        <w:jc w:val="both"/>
        <w:rPr>
          <w:rFonts w:ascii="Bookman Old Style" w:hAnsi="Bookman Old Style" w:cs="Arial"/>
          <w:sz w:val="20"/>
          <w:szCs w:val="20"/>
        </w:rPr>
      </w:pPr>
      <w:r w:rsidRPr="00AA3103">
        <w:rPr>
          <w:rFonts w:ascii="Bookman Old Style" w:hAnsi="Bookman Old Style" w:cs="Arial"/>
          <w:b/>
          <w:sz w:val="20"/>
          <w:szCs w:val="20"/>
        </w:rPr>
        <w:t>-</w:t>
      </w:r>
      <w:r w:rsidRPr="00AA3103">
        <w:rPr>
          <w:rFonts w:ascii="Bookman Old Style" w:hAnsi="Bookman Old Style" w:cs="Arial"/>
          <w:sz w:val="20"/>
          <w:szCs w:val="20"/>
        </w:rPr>
        <w:t xml:space="preserve"> Arcar com encargos trabalhistas, fiscais, comerciais, previdenciários e outros resultantes do contrato, bem como os riscos atinentes à atividade.</w:t>
      </w:r>
    </w:p>
    <w:p w:rsidR="00396C0A" w:rsidRPr="00AA3103" w:rsidRDefault="00396C0A" w:rsidP="00AA3103">
      <w:pPr>
        <w:widowControl w:val="0"/>
        <w:spacing w:after="0" w:line="276" w:lineRule="auto"/>
        <w:jc w:val="both"/>
        <w:rPr>
          <w:rFonts w:ascii="Bookman Old Style" w:hAnsi="Bookman Old Style" w:cs="Arial"/>
          <w:sz w:val="20"/>
          <w:szCs w:val="20"/>
        </w:rPr>
      </w:pPr>
      <w:r w:rsidRPr="00AA3103">
        <w:rPr>
          <w:rFonts w:ascii="Bookman Old Style" w:hAnsi="Bookman Old Style" w:cs="Arial"/>
          <w:b/>
          <w:sz w:val="20"/>
          <w:szCs w:val="20"/>
        </w:rPr>
        <w:t>-</w:t>
      </w:r>
      <w:r w:rsidRPr="00AA3103">
        <w:rPr>
          <w:rFonts w:ascii="Bookman Old Style" w:hAnsi="Bookman Old Style" w:cs="Arial"/>
          <w:sz w:val="20"/>
          <w:szCs w:val="20"/>
        </w:rPr>
        <w:t xml:space="preserve"> Cumprir fielmente o contrato, em compatibilidade com as obrigações assumidas.</w:t>
      </w:r>
    </w:p>
    <w:p w:rsidR="00396C0A" w:rsidRPr="00AA3103" w:rsidRDefault="00396C0A" w:rsidP="00AA3103">
      <w:pPr>
        <w:widowControl w:val="0"/>
        <w:spacing w:after="0" w:line="276" w:lineRule="auto"/>
        <w:jc w:val="both"/>
        <w:rPr>
          <w:rFonts w:ascii="Bookman Old Style" w:hAnsi="Bookman Old Style" w:cs="Arial"/>
          <w:sz w:val="20"/>
          <w:szCs w:val="20"/>
        </w:rPr>
      </w:pPr>
      <w:r w:rsidRPr="00AA3103">
        <w:rPr>
          <w:rFonts w:ascii="Bookman Old Style" w:hAnsi="Bookman Old Style" w:cs="Arial"/>
          <w:b/>
          <w:sz w:val="20"/>
          <w:szCs w:val="20"/>
        </w:rPr>
        <w:t>-</w:t>
      </w:r>
      <w:r w:rsidRPr="00AA3103">
        <w:rPr>
          <w:rFonts w:ascii="Bookman Old Style" w:hAnsi="Bookman Old Style" w:cs="Arial"/>
          <w:sz w:val="20"/>
          <w:szCs w:val="20"/>
        </w:rPr>
        <w:t xml:space="preserve"> Manter todas as condições de habilitação e qualificação exigidas na licitação, durante toda a execução do contrato e em compatibilidade com as obrigações assumidas.</w:t>
      </w:r>
    </w:p>
    <w:p w:rsidR="00396C0A" w:rsidRPr="00AA3103" w:rsidRDefault="00396C0A" w:rsidP="00AA3103">
      <w:pPr>
        <w:widowControl w:val="0"/>
        <w:spacing w:after="0" w:line="276" w:lineRule="auto"/>
        <w:jc w:val="both"/>
        <w:rPr>
          <w:rFonts w:ascii="Bookman Old Style" w:hAnsi="Bookman Old Style" w:cs="Arial"/>
          <w:sz w:val="20"/>
          <w:szCs w:val="20"/>
        </w:rPr>
      </w:pPr>
      <w:r w:rsidRPr="00AA3103">
        <w:rPr>
          <w:rFonts w:ascii="Bookman Old Style" w:hAnsi="Bookman Old Style" w:cs="Arial"/>
          <w:b/>
          <w:sz w:val="20"/>
          <w:szCs w:val="20"/>
        </w:rPr>
        <w:t>-</w:t>
      </w:r>
      <w:r w:rsidRPr="00AA3103">
        <w:rPr>
          <w:rFonts w:ascii="Bookman Old Style" w:hAnsi="Bookman Old Style" w:cs="Arial"/>
          <w:sz w:val="20"/>
          <w:szCs w:val="20"/>
        </w:rPr>
        <w:t xml:space="preserve"> Responder pela qualidade, quantidade, segurança e demais características do </w:t>
      </w:r>
      <w:r w:rsidR="004861A0" w:rsidRPr="00AA3103">
        <w:rPr>
          <w:rFonts w:ascii="Bookman Old Style" w:hAnsi="Bookman Old Style" w:cs="Arial"/>
          <w:sz w:val="20"/>
          <w:szCs w:val="20"/>
        </w:rPr>
        <w:t>objeto</w:t>
      </w:r>
      <w:r w:rsidRPr="00AA3103">
        <w:rPr>
          <w:rFonts w:ascii="Bookman Old Style" w:hAnsi="Bookman Old Style" w:cs="Arial"/>
          <w:sz w:val="20"/>
          <w:szCs w:val="20"/>
        </w:rPr>
        <w:t>, bem como, as observações às normas técnicas.</w:t>
      </w:r>
    </w:p>
    <w:p w:rsidR="00396C0A" w:rsidRPr="00AA3103" w:rsidRDefault="00396C0A" w:rsidP="00AA3103">
      <w:pPr>
        <w:widowControl w:val="0"/>
        <w:spacing w:after="0" w:line="276" w:lineRule="auto"/>
        <w:jc w:val="both"/>
        <w:rPr>
          <w:rFonts w:ascii="Bookman Old Style" w:hAnsi="Bookman Old Style" w:cs="Arial"/>
          <w:sz w:val="20"/>
          <w:szCs w:val="20"/>
        </w:rPr>
      </w:pPr>
      <w:r w:rsidRPr="00AA3103">
        <w:rPr>
          <w:rFonts w:ascii="Bookman Old Style" w:hAnsi="Bookman Old Style" w:cs="Arial"/>
          <w:b/>
          <w:sz w:val="20"/>
          <w:szCs w:val="20"/>
        </w:rPr>
        <w:t>-</w:t>
      </w:r>
      <w:r w:rsidRPr="00AA3103">
        <w:rPr>
          <w:rFonts w:ascii="Bookman Old Style" w:hAnsi="Bookman Old Style" w:cs="Arial"/>
          <w:sz w:val="20"/>
          <w:szCs w:val="20"/>
        </w:rPr>
        <w:t xml:space="preserve"> Os preços contratados serão considerados completos e suficientes para a execução de todos os serviços, objeto deste contrato, sendo desconsiderada qualquer reivindicação de pagamento adicional devido a erro ou má interpretação de parte da </w:t>
      </w:r>
      <w:r w:rsidRPr="00AA3103">
        <w:rPr>
          <w:rFonts w:ascii="Bookman Old Style" w:hAnsi="Bookman Old Style" w:cs="Arial"/>
          <w:b/>
          <w:sz w:val="20"/>
          <w:szCs w:val="20"/>
        </w:rPr>
        <w:t>CONTRATADA</w:t>
      </w:r>
      <w:r w:rsidRPr="00AA3103">
        <w:rPr>
          <w:rFonts w:ascii="Bookman Old Style" w:hAnsi="Bookman Old Style" w:cs="Arial"/>
          <w:sz w:val="20"/>
          <w:szCs w:val="20"/>
        </w:rPr>
        <w:t>.</w:t>
      </w:r>
    </w:p>
    <w:p w:rsidR="00396C0A" w:rsidRPr="00AA3103" w:rsidRDefault="00396C0A" w:rsidP="00AA3103">
      <w:pPr>
        <w:spacing w:after="0" w:line="276" w:lineRule="auto"/>
        <w:jc w:val="both"/>
        <w:rPr>
          <w:rFonts w:ascii="Bookman Old Style" w:hAnsi="Bookman Old Style" w:cs="Arial"/>
          <w:sz w:val="20"/>
          <w:szCs w:val="20"/>
        </w:rPr>
      </w:pPr>
      <w:r w:rsidRPr="00AA3103">
        <w:rPr>
          <w:rFonts w:ascii="Bookman Old Style" w:hAnsi="Bookman Old Style" w:cs="Arial"/>
          <w:b/>
          <w:sz w:val="20"/>
          <w:szCs w:val="20"/>
        </w:rPr>
        <w:t>-</w:t>
      </w:r>
      <w:r w:rsidRPr="00AA3103">
        <w:rPr>
          <w:rFonts w:ascii="Bookman Old Style" w:hAnsi="Bookman Old Style" w:cs="Arial"/>
          <w:sz w:val="20"/>
          <w:szCs w:val="20"/>
        </w:rPr>
        <w:t xml:space="preserve"> Toda e qualquer impugnação feita pelo </w:t>
      </w:r>
      <w:r w:rsidRPr="00AA3103">
        <w:rPr>
          <w:rFonts w:ascii="Bookman Old Style" w:hAnsi="Bookman Old Style" w:cs="Arial"/>
          <w:b/>
          <w:sz w:val="20"/>
          <w:szCs w:val="20"/>
        </w:rPr>
        <w:t>CONTRATANTE</w:t>
      </w:r>
      <w:r w:rsidRPr="00AA3103">
        <w:rPr>
          <w:rFonts w:ascii="Bookman Old Style" w:hAnsi="Bookman Old Style" w:cs="Arial"/>
          <w:sz w:val="20"/>
          <w:szCs w:val="20"/>
        </w:rPr>
        <w:t xml:space="preserve"> obrigará a </w:t>
      </w:r>
      <w:r w:rsidRPr="00AA3103">
        <w:rPr>
          <w:rFonts w:ascii="Bookman Old Style" w:hAnsi="Bookman Old Style" w:cs="Arial"/>
          <w:b/>
          <w:sz w:val="20"/>
          <w:szCs w:val="20"/>
        </w:rPr>
        <w:t>CONTRATADA</w:t>
      </w:r>
      <w:r w:rsidRPr="00AA3103">
        <w:rPr>
          <w:rFonts w:ascii="Bookman Old Style" w:hAnsi="Bookman Old Style" w:cs="Arial"/>
          <w:sz w:val="20"/>
          <w:szCs w:val="20"/>
        </w:rPr>
        <w:t xml:space="preserve"> a corrigir ou reparar e efetuar substituição de material inadequado, sem qualquer ônus ao </w:t>
      </w:r>
      <w:r w:rsidRPr="00AA3103">
        <w:rPr>
          <w:rFonts w:ascii="Bookman Old Style" w:hAnsi="Bookman Old Style" w:cs="Arial"/>
          <w:b/>
          <w:sz w:val="20"/>
          <w:szCs w:val="20"/>
        </w:rPr>
        <w:t>CONTRATANTE</w:t>
      </w:r>
      <w:r w:rsidRPr="00AA3103">
        <w:rPr>
          <w:rFonts w:ascii="Bookman Old Style" w:hAnsi="Bookman Old Style" w:cs="Arial"/>
          <w:sz w:val="20"/>
          <w:szCs w:val="20"/>
        </w:rPr>
        <w:t xml:space="preserve">. Não sendo possível, indenizará o valor correspondente, acrescido de perdas e danos. </w:t>
      </w:r>
    </w:p>
    <w:p w:rsidR="00396C0A" w:rsidRPr="00AA3103" w:rsidRDefault="00396C0A" w:rsidP="00AA3103">
      <w:pPr>
        <w:spacing w:after="0" w:line="276" w:lineRule="auto"/>
        <w:jc w:val="both"/>
        <w:rPr>
          <w:rFonts w:ascii="Bookman Old Style" w:hAnsi="Bookman Old Style" w:cs="Arial"/>
          <w:b/>
          <w:sz w:val="20"/>
          <w:szCs w:val="20"/>
        </w:rPr>
      </w:pPr>
      <w:r w:rsidRPr="00AA3103">
        <w:rPr>
          <w:rFonts w:ascii="Bookman Old Style" w:hAnsi="Bookman Old Style" w:cs="Arial"/>
          <w:b/>
          <w:sz w:val="20"/>
          <w:szCs w:val="20"/>
        </w:rPr>
        <w:t>-</w:t>
      </w:r>
      <w:r w:rsidRPr="00AA3103">
        <w:rPr>
          <w:rFonts w:ascii="Bookman Old Style" w:hAnsi="Bookman Old Style" w:cs="Arial"/>
          <w:sz w:val="20"/>
          <w:szCs w:val="20"/>
        </w:rPr>
        <w:t xml:space="preserve"> Substituir qualquer peça com defeito de fábrica sem qualquer custo ao </w:t>
      </w:r>
      <w:r w:rsidRPr="00AA3103">
        <w:rPr>
          <w:rFonts w:ascii="Bookman Old Style" w:hAnsi="Bookman Old Style" w:cs="Arial"/>
          <w:b/>
          <w:sz w:val="20"/>
          <w:szCs w:val="20"/>
        </w:rPr>
        <w:t>CONTRATANTE</w:t>
      </w:r>
      <w:r w:rsidR="004861A0" w:rsidRPr="00AA3103">
        <w:rPr>
          <w:rFonts w:ascii="Bookman Old Style" w:hAnsi="Bookman Old Style" w:cs="Arial"/>
          <w:sz w:val="20"/>
          <w:szCs w:val="20"/>
        </w:rPr>
        <w:t>.</w:t>
      </w:r>
    </w:p>
    <w:p w:rsidR="00396C0A" w:rsidRPr="00AA3103" w:rsidRDefault="00396C0A" w:rsidP="00AA3103">
      <w:pPr>
        <w:spacing w:after="0" w:line="276" w:lineRule="auto"/>
        <w:jc w:val="both"/>
        <w:rPr>
          <w:rFonts w:ascii="Bookman Old Style" w:hAnsi="Bookman Old Style" w:cs="Arial"/>
          <w:b/>
          <w:sz w:val="20"/>
          <w:szCs w:val="20"/>
        </w:rPr>
      </w:pPr>
      <w:r w:rsidRPr="00AA3103">
        <w:rPr>
          <w:rFonts w:ascii="Bookman Old Style" w:hAnsi="Bookman Old Style" w:cs="Arial"/>
          <w:b/>
          <w:sz w:val="20"/>
          <w:szCs w:val="20"/>
        </w:rPr>
        <w:t xml:space="preserve"> –</w:t>
      </w:r>
      <w:r w:rsidRPr="00AA3103">
        <w:rPr>
          <w:rFonts w:ascii="Bookman Old Style" w:hAnsi="Bookman Old Style" w:cs="Arial"/>
          <w:sz w:val="20"/>
          <w:szCs w:val="20"/>
        </w:rPr>
        <w:t xml:space="preserve"> A </w:t>
      </w:r>
      <w:r w:rsidR="004861A0" w:rsidRPr="00AA3103">
        <w:rPr>
          <w:rFonts w:ascii="Bookman Old Style" w:hAnsi="Bookman Old Style" w:cs="Arial"/>
          <w:b/>
          <w:sz w:val="20"/>
          <w:szCs w:val="20"/>
        </w:rPr>
        <w:t>CONTRATADA</w:t>
      </w:r>
      <w:r w:rsidRPr="00AA3103">
        <w:rPr>
          <w:rFonts w:ascii="Bookman Old Style" w:hAnsi="Bookman Old Style" w:cs="Arial"/>
          <w:sz w:val="20"/>
          <w:szCs w:val="20"/>
        </w:rPr>
        <w:t xml:space="preserve"> deverá atender às Normas Regulamentadoras do Ministério do Trabalho e Emprego atinentes às atividades desempenhadas, incidindo a Contratada, nas penalidades previstas em contrato em caso de descumprimento.</w:t>
      </w:r>
    </w:p>
    <w:p w:rsidR="00396C0A" w:rsidRPr="00AA3103" w:rsidRDefault="00396C0A" w:rsidP="00AA3103">
      <w:pPr>
        <w:spacing w:after="0" w:line="276" w:lineRule="auto"/>
        <w:jc w:val="both"/>
        <w:rPr>
          <w:rFonts w:ascii="Bookman Old Style" w:hAnsi="Bookman Old Style" w:cs="Arial"/>
          <w:sz w:val="20"/>
          <w:szCs w:val="20"/>
        </w:rPr>
      </w:pPr>
      <w:r w:rsidRPr="00AA3103">
        <w:rPr>
          <w:rFonts w:ascii="Bookman Old Style" w:hAnsi="Bookman Old Style" w:cs="Arial"/>
          <w:sz w:val="20"/>
          <w:szCs w:val="20"/>
        </w:rPr>
        <w:t xml:space="preserve">- A </w:t>
      </w:r>
      <w:r w:rsidR="004861A0" w:rsidRPr="00AA3103">
        <w:rPr>
          <w:rFonts w:ascii="Bookman Old Style" w:hAnsi="Bookman Old Style" w:cs="Arial"/>
          <w:b/>
          <w:sz w:val="20"/>
          <w:szCs w:val="20"/>
        </w:rPr>
        <w:t>CONTRATADA</w:t>
      </w:r>
      <w:r w:rsidRPr="00AA3103">
        <w:rPr>
          <w:rFonts w:ascii="Bookman Old Style" w:hAnsi="Bookman Old Style" w:cs="Arial"/>
          <w:sz w:val="20"/>
          <w:szCs w:val="20"/>
        </w:rPr>
        <w:t xml:space="preserve"> deverá atender às determinações regulares emitidas pelo fiscal ou gestor do contrato ou autoridade superior, estando ciente das infrações previstas no art. 137, II, da Lei </w:t>
      </w:r>
      <w:proofErr w:type="gramStart"/>
      <w:r w:rsidRPr="00AA3103">
        <w:rPr>
          <w:rFonts w:ascii="Bookman Old Style" w:hAnsi="Bookman Old Style" w:cs="Arial"/>
          <w:sz w:val="20"/>
          <w:szCs w:val="20"/>
        </w:rPr>
        <w:t>n.º</w:t>
      </w:r>
      <w:proofErr w:type="gramEnd"/>
      <w:r w:rsidRPr="00AA3103">
        <w:rPr>
          <w:rFonts w:ascii="Bookman Old Style" w:hAnsi="Bookman Old Style" w:cs="Arial"/>
          <w:sz w:val="20"/>
          <w:szCs w:val="20"/>
        </w:rPr>
        <w:t xml:space="preserve"> 14.133, de 2021, e prestar todo esclarecimento ou informação por eles solicitados.</w:t>
      </w:r>
    </w:p>
    <w:p w:rsidR="00396C0A" w:rsidRPr="00AA3103" w:rsidRDefault="00396C0A" w:rsidP="00AA3103">
      <w:pPr>
        <w:spacing w:after="0" w:line="276" w:lineRule="auto"/>
        <w:jc w:val="both"/>
        <w:rPr>
          <w:rFonts w:ascii="Bookman Old Style" w:hAnsi="Bookman Old Style" w:cs="Arial"/>
          <w:sz w:val="20"/>
          <w:szCs w:val="20"/>
        </w:rPr>
      </w:pPr>
      <w:r w:rsidRPr="00AA3103">
        <w:rPr>
          <w:rFonts w:ascii="Bookman Old Style" w:hAnsi="Bookman Old Style" w:cs="Arial"/>
          <w:sz w:val="20"/>
          <w:szCs w:val="20"/>
        </w:rPr>
        <w:t xml:space="preserve">– A </w:t>
      </w:r>
      <w:r w:rsidRPr="00AA3103">
        <w:rPr>
          <w:rFonts w:ascii="Bookman Old Style" w:hAnsi="Bookman Old Style" w:cs="Arial"/>
          <w:b/>
          <w:sz w:val="20"/>
          <w:szCs w:val="20"/>
        </w:rPr>
        <w:t>CONTRATADA</w:t>
      </w:r>
      <w:r w:rsidRPr="00AA3103">
        <w:rPr>
          <w:rFonts w:ascii="Bookman Old Style" w:hAnsi="Bookman Old Style" w:cs="Arial"/>
          <w:sz w:val="20"/>
          <w:szCs w:val="20"/>
        </w:rPr>
        <w:t xml:space="preserve"> deverá cumprir, durante todo o período de execução do contrato, a reserva de cargos prevista em lei para pessoa com deficiência, para reabilitado da Previdência Social ou para aprendiz, bem como as reservas de cargos previstas na legislação, art. 116, da Lei </w:t>
      </w:r>
      <w:proofErr w:type="gramStart"/>
      <w:r w:rsidRPr="00AA3103">
        <w:rPr>
          <w:rFonts w:ascii="Bookman Old Style" w:hAnsi="Bookman Old Style" w:cs="Arial"/>
          <w:sz w:val="20"/>
          <w:szCs w:val="20"/>
        </w:rPr>
        <w:t>n.º</w:t>
      </w:r>
      <w:proofErr w:type="gramEnd"/>
      <w:r w:rsidRPr="00AA3103">
        <w:rPr>
          <w:rFonts w:ascii="Bookman Old Style" w:hAnsi="Bookman Old Style" w:cs="Arial"/>
          <w:sz w:val="20"/>
          <w:szCs w:val="20"/>
        </w:rPr>
        <w:t xml:space="preserve"> 14.133, de 2021.</w:t>
      </w:r>
    </w:p>
    <w:p w:rsidR="00396C0A" w:rsidRPr="00AA3103" w:rsidRDefault="00396C0A" w:rsidP="00AA3103">
      <w:pPr>
        <w:spacing w:after="0" w:line="276" w:lineRule="auto"/>
        <w:jc w:val="both"/>
        <w:rPr>
          <w:rFonts w:ascii="Bookman Old Style" w:hAnsi="Bookman Old Style" w:cs="Arial"/>
          <w:sz w:val="20"/>
          <w:szCs w:val="20"/>
        </w:rPr>
      </w:pPr>
      <w:r w:rsidRPr="00AA3103">
        <w:rPr>
          <w:rFonts w:ascii="Bookman Old Style" w:hAnsi="Bookman Old Style" w:cs="Arial"/>
          <w:sz w:val="20"/>
          <w:szCs w:val="20"/>
        </w:rPr>
        <w:t xml:space="preserve">-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w:t>
      </w:r>
      <w:r w:rsidRPr="00AA3103">
        <w:rPr>
          <w:rFonts w:ascii="Bookman Old Style" w:hAnsi="Bookman Old Style" w:cs="Arial"/>
          <w:sz w:val="20"/>
          <w:szCs w:val="20"/>
        </w:rPr>
        <w:lastRenderedPageBreak/>
        <w:t>atendimento do objeto da contratação, exceto quando ocorrer algum dos eventos arrolados no art. 124, II, d, da Lei nº 14.133, de 2021.</w:t>
      </w:r>
    </w:p>
    <w:p w:rsidR="00396C0A" w:rsidRPr="00AA3103" w:rsidRDefault="00396C0A" w:rsidP="00AA3103">
      <w:pPr>
        <w:spacing w:after="0" w:line="276" w:lineRule="auto"/>
        <w:jc w:val="both"/>
        <w:rPr>
          <w:rFonts w:ascii="Bookman Old Style" w:hAnsi="Bookman Old Style" w:cs="Arial"/>
          <w:sz w:val="20"/>
          <w:szCs w:val="20"/>
        </w:rPr>
      </w:pPr>
      <w:r w:rsidRPr="00AA3103">
        <w:rPr>
          <w:rFonts w:ascii="Bookman Old Style" w:hAnsi="Bookman Old Style" w:cs="Arial"/>
          <w:sz w:val="20"/>
          <w:szCs w:val="20"/>
        </w:rPr>
        <w:t>- 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rsidR="00396C0A" w:rsidRPr="00AA3103" w:rsidRDefault="00396C0A" w:rsidP="00AA3103">
      <w:pPr>
        <w:spacing w:after="0" w:line="276" w:lineRule="auto"/>
        <w:jc w:val="both"/>
        <w:rPr>
          <w:rFonts w:ascii="Bookman Old Style" w:hAnsi="Bookman Old Style" w:cs="Arial"/>
          <w:sz w:val="20"/>
          <w:szCs w:val="20"/>
        </w:rPr>
      </w:pPr>
      <w:r w:rsidRPr="00AA3103">
        <w:rPr>
          <w:rFonts w:ascii="Bookman Old Style" w:hAnsi="Bookman Old Style" w:cs="Arial"/>
          <w:sz w:val="20"/>
          <w:szCs w:val="20"/>
        </w:rPr>
        <w:t>- Submeter previamente, por escrito, ao contratante, para análise e aprovação, quaisquer mudanças nos métodos executivos que fujam às especificações do memorial descritivo ou instrumento congênere.</w:t>
      </w:r>
    </w:p>
    <w:p w:rsidR="00396C0A" w:rsidRPr="00AA3103" w:rsidRDefault="00396C0A" w:rsidP="00AA3103">
      <w:pPr>
        <w:spacing w:after="0" w:line="276" w:lineRule="auto"/>
        <w:jc w:val="both"/>
        <w:rPr>
          <w:rFonts w:ascii="Bookman Old Style" w:hAnsi="Bookman Old Style" w:cs="Arial"/>
          <w:sz w:val="20"/>
          <w:szCs w:val="20"/>
        </w:rPr>
      </w:pPr>
      <w:r w:rsidRPr="00AA3103">
        <w:rPr>
          <w:rFonts w:ascii="Bookman Old Style" w:hAnsi="Bookman Old Style" w:cs="Arial"/>
          <w:sz w:val="20"/>
          <w:szCs w:val="20"/>
        </w:rPr>
        <w:t>- Não permitir a utilização de qualquer trabalho do menor de dezesseis anos, exceto na condição de aprendiz para os maiores de quatorze anos, nem permitir a utilização do trabalho do menor de dezoito anos em trabalho noturno, perigoso ou insalubre.</w:t>
      </w:r>
    </w:p>
    <w:p w:rsidR="00396C0A" w:rsidRPr="00AA3103" w:rsidRDefault="00396C0A" w:rsidP="00AA3103">
      <w:pPr>
        <w:pStyle w:val="Ttulo1"/>
        <w:tabs>
          <w:tab w:val="left" w:pos="426"/>
        </w:tabs>
        <w:spacing w:before="0" w:line="276" w:lineRule="auto"/>
        <w:jc w:val="both"/>
        <w:rPr>
          <w:rFonts w:ascii="Bookman Old Style" w:hAnsi="Bookman Old Style"/>
          <w:sz w:val="20"/>
          <w:szCs w:val="20"/>
          <w:lang w:val="pt-PT"/>
        </w:rPr>
      </w:pPr>
    </w:p>
    <w:p w:rsidR="00396C0A" w:rsidRPr="00AA3103" w:rsidRDefault="00396C0A" w:rsidP="00AA3103">
      <w:pPr>
        <w:pStyle w:val="Ttulo1"/>
        <w:keepNext w:val="0"/>
        <w:keepLines w:val="0"/>
        <w:widowControl w:val="0"/>
        <w:numPr>
          <w:ilvl w:val="0"/>
          <w:numId w:val="1"/>
        </w:numPr>
        <w:tabs>
          <w:tab w:val="left" w:pos="426"/>
        </w:tabs>
        <w:spacing w:before="0" w:line="276" w:lineRule="auto"/>
        <w:ind w:left="0" w:right="-1" w:firstLine="0"/>
        <w:jc w:val="both"/>
        <w:rPr>
          <w:rFonts w:ascii="Bookman Old Style" w:hAnsi="Bookman Old Style" w:cstheme="minorHAnsi"/>
          <w:b/>
          <w:color w:val="000000" w:themeColor="text1"/>
          <w:sz w:val="20"/>
          <w:szCs w:val="20"/>
        </w:rPr>
      </w:pPr>
      <w:r w:rsidRPr="00AA3103">
        <w:rPr>
          <w:rFonts w:ascii="Bookman Old Style" w:hAnsi="Bookman Old Style" w:cstheme="minorHAnsi"/>
          <w:b/>
          <w:color w:val="000000" w:themeColor="text1"/>
          <w:sz w:val="20"/>
          <w:szCs w:val="20"/>
        </w:rPr>
        <w:t>CONTRATAÇÕES</w:t>
      </w:r>
      <w:r w:rsidRPr="00AA3103">
        <w:rPr>
          <w:rFonts w:ascii="Bookman Old Style" w:hAnsi="Bookman Old Style" w:cstheme="minorHAnsi"/>
          <w:b/>
          <w:color w:val="000000" w:themeColor="text1"/>
          <w:spacing w:val="-6"/>
          <w:sz w:val="20"/>
          <w:szCs w:val="20"/>
        </w:rPr>
        <w:t xml:space="preserve"> </w:t>
      </w:r>
      <w:r w:rsidRPr="00AA3103">
        <w:rPr>
          <w:rFonts w:ascii="Bookman Old Style" w:hAnsi="Bookman Old Style" w:cstheme="minorHAnsi"/>
          <w:b/>
          <w:color w:val="000000" w:themeColor="text1"/>
          <w:sz w:val="20"/>
          <w:szCs w:val="20"/>
        </w:rPr>
        <w:t>CORRELATAS/INTERDEPENDENTES (inciso XI do § 1° do art. 18 da lei nº 14.133, de 2021).</w:t>
      </w:r>
    </w:p>
    <w:p w:rsidR="00396C0A" w:rsidRPr="00AA3103" w:rsidRDefault="00396C0A" w:rsidP="00AA3103">
      <w:pPr>
        <w:pStyle w:val="Corpodetexto"/>
        <w:spacing w:line="276" w:lineRule="auto"/>
        <w:ind w:firstLine="708"/>
        <w:jc w:val="both"/>
        <w:rPr>
          <w:rFonts w:ascii="Bookman Old Style" w:hAnsi="Bookman Old Style" w:cstheme="minorHAnsi"/>
          <w:color w:val="000000" w:themeColor="text1"/>
          <w:sz w:val="20"/>
          <w:szCs w:val="20"/>
        </w:rPr>
      </w:pPr>
      <w:r w:rsidRPr="00AA3103">
        <w:rPr>
          <w:rFonts w:ascii="Bookman Old Style" w:hAnsi="Bookman Old Style" w:cstheme="minorHAnsi"/>
          <w:color w:val="000000" w:themeColor="text1"/>
          <w:sz w:val="20"/>
          <w:szCs w:val="20"/>
        </w:rPr>
        <w:t>Não se aplica.</w:t>
      </w:r>
    </w:p>
    <w:p w:rsidR="00396C0A" w:rsidRPr="00AA3103" w:rsidRDefault="00396C0A" w:rsidP="00AA3103">
      <w:pPr>
        <w:pStyle w:val="Corpodetexto"/>
        <w:spacing w:line="276" w:lineRule="auto"/>
        <w:jc w:val="both"/>
        <w:rPr>
          <w:rFonts w:ascii="Bookman Old Style" w:hAnsi="Bookman Old Style" w:cstheme="minorHAnsi"/>
          <w:color w:val="000000" w:themeColor="text1"/>
          <w:sz w:val="20"/>
          <w:szCs w:val="20"/>
        </w:rPr>
      </w:pPr>
    </w:p>
    <w:p w:rsidR="00396C0A" w:rsidRPr="00AA3103" w:rsidRDefault="00396C0A" w:rsidP="00AA3103">
      <w:pPr>
        <w:pStyle w:val="Ttulo1"/>
        <w:keepNext w:val="0"/>
        <w:keepLines w:val="0"/>
        <w:widowControl w:val="0"/>
        <w:numPr>
          <w:ilvl w:val="0"/>
          <w:numId w:val="1"/>
        </w:numPr>
        <w:tabs>
          <w:tab w:val="left" w:pos="402"/>
        </w:tabs>
        <w:spacing w:before="0" w:line="276" w:lineRule="auto"/>
        <w:ind w:left="0" w:right="-1" w:firstLine="0"/>
        <w:jc w:val="both"/>
        <w:rPr>
          <w:rFonts w:ascii="Bookman Old Style" w:hAnsi="Bookman Old Style" w:cstheme="minorHAnsi"/>
          <w:b/>
          <w:color w:val="000000" w:themeColor="text1"/>
          <w:sz w:val="20"/>
          <w:szCs w:val="20"/>
        </w:rPr>
      </w:pPr>
      <w:r w:rsidRPr="00AA3103">
        <w:rPr>
          <w:rFonts w:ascii="Bookman Old Style" w:hAnsi="Bookman Old Style" w:cstheme="minorHAnsi"/>
          <w:b/>
          <w:color w:val="000000" w:themeColor="text1"/>
          <w:sz w:val="20"/>
          <w:szCs w:val="20"/>
        </w:rPr>
        <w:t>IMPACTOS</w:t>
      </w:r>
      <w:r w:rsidRPr="00AA3103">
        <w:rPr>
          <w:rFonts w:ascii="Bookman Old Style" w:hAnsi="Bookman Old Style" w:cstheme="minorHAnsi"/>
          <w:b/>
          <w:color w:val="000000" w:themeColor="text1"/>
          <w:spacing w:val="-4"/>
          <w:sz w:val="20"/>
          <w:szCs w:val="20"/>
        </w:rPr>
        <w:t xml:space="preserve"> </w:t>
      </w:r>
      <w:r w:rsidRPr="00AA3103">
        <w:rPr>
          <w:rFonts w:ascii="Bookman Old Style" w:hAnsi="Bookman Old Style" w:cstheme="minorHAnsi"/>
          <w:b/>
          <w:color w:val="000000" w:themeColor="text1"/>
          <w:sz w:val="20"/>
          <w:szCs w:val="20"/>
        </w:rPr>
        <w:t>AMBIENTAIS (inciso XI do § 1° do art. 18 da lei nº 14.133, de 2021)</w:t>
      </w:r>
      <w:bookmarkStart w:id="1" w:name="art18§1xiii"/>
      <w:bookmarkEnd w:id="1"/>
    </w:p>
    <w:p w:rsidR="00A51C4E" w:rsidRPr="00AA3103" w:rsidRDefault="00A51C4E" w:rsidP="00AA3103">
      <w:pPr>
        <w:pStyle w:val="Ttulo1"/>
        <w:keepNext w:val="0"/>
        <w:keepLines w:val="0"/>
        <w:widowControl w:val="0"/>
        <w:tabs>
          <w:tab w:val="left" w:pos="402"/>
        </w:tabs>
        <w:spacing w:line="276" w:lineRule="auto"/>
        <w:jc w:val="both"/>
        <w:rPr>
          <w:rFonts w:ascii="Bookman Old Style" w:eastAsia="Times New Roman" w:hAnsi="Bookman Old Style" w:cstheme="minorHAnsi"/>
          <w:color w:val="000000" w:themeColor="text1"/>
          <w:sz w:val="20"/>
          <w:szCs w:val="20"/>
          <w:lang w:val="pt-PT"/>
        </w:rPr>
      </w:pPr>
      <w:r w:rsidRPr="00AA3103">
        <w:rPr>
          <w:rFonts w:ascii="Bookman Old Style" w:eastAsia="Times New Roman" w:hAnsi="Bookman Old Style" w:cstheme="minorHAnsi"/>
          <w:color w:val="000000" w:themeColor="text1"/>
          <w:sz w:val="20"/>
          <w:szCs w:val="20"/>
          <w:lang w:val="pt-PT"/>
        </w:rPr>
        <w:t>A manutenção pode gerar resíduos, como embalagens de materiais utilizados, peças de equipamentos substituídas e produtos químicos de limpeza. É importante garantir uma gestão adequada desses resíduos, através da separação, reciclagem e disposição final ambientalmente adequada, para minimizar o impacto ambiental, tambem podem envolver o uso de produtos químicos, como solventes de limpeza e lubrificantes. O uso desses produtos deve ser feito com cautela, seguindo as normas de segurança e ambientais aplicáveis, para evitar a contaminação do meio ambiente. Em alguns casos, a utilização de equipamentos de combustão interna durante a manutenção pode resultar na emissão de gases poluentes para a atmosfera. É importante garantir que esses equipamentos estejam devidamente mantidos e operados de forma eficiente, para minimizar as emissões e o impacto na qualidade do ar.</w:t>
      </w:r>
    </w:p>
    <w:p w:rsidR="00A51C4E" w:rsidRPr="00AA3103" w:rsidRDefault="00A51C4E" w:rsidP="00AA3103">
      <w:pPr>
        <w:pStyle w:val="Ttulo1"/>
        <w:keepNext w:val="0"/>
        <w:keepLines w:val="0"/>
        <w:widowControl w:val="0"/>
        <w:tabs>
          <w:tab w:val="left" w:pos="402"/>
        </w:tabs>
        <w:spacing w:line="276" w:lineRule="auto"/>
        <w:jc w:val="both"/>
        <w:rPr>
          <w:rFonts w:ascii="Bookman Old Style" w:eastAsia="Times New Roman" w:hAnsi="Bookman Old Style" w:cstheme="minorHAnsi"/>
          <w:color w:val="000000" w:themeColor="text1"/>
          <w:sz w:val="20"/>
          <w:szCs w:val="20"/>
          <w:lang w:val="pt-PT"/>
        </w:rPr>
      </w:pPr>
      <w:r w:rsidRPr="00AA3103">
        <w:rPr>
          <w:rFonts w:ascii="Bookman Old Style" w:eastAsia="Times New Roman" w:hAnsi="Bookman Old Style" w:cstheme="minorHAnsi"/>
          <w:color w:val="000000" w:themeColor="text1"/>
          <w:sz w:val="20"/>
          <w:szCs w:val="20"/>
          <w:lang w:val="pt-PT"/>
        </w:rPr>
        <w:t>Esses impactos podem ser mitigados através da adoção de práticas sustentáveis, como o uso eficiente de recursos, a gestão adequada de resíduos e a redução das emissões atmosféricas. É importante que sejam realizadas de forma responsável e em conformidade com as normas ambientais aplicáveis, visando minimizar o impacto no meio ambiente e proteger a saúde humana.</w:t>
      </w:r>
    </w:p>
    <w:p w:rsidR="004C5544" w:rsidRPr="00AA3103" w:rsidRDefault="004C5544" w:rsidP="00AA3103">
      <w:pPr>
        <w:spacing w:line="276" w:lineRule="auto"/>
        <w:rPr>
          <w:rFonts w:ascii="Bookman Old Style" w:hAnsi="Bookman Old Style"/>
          <w:sz w:val="20"/>
          <w:szCs w:val="20"/>
          <w:lang w:val="pt-PT"/>
        </w:rPr>
      </w:pPr>
    </w:p>
    <w:p w:rsidR="00396C0A" w:rsidRPr="00AA3103" w:rsidRDefault="004C5544" w:rsidP="00AA3103">
      <w:pPr>
        <w:pStyle w:val="Ttulo1"/>
        <w:keepNext w:val="0"/>
        <w:keepLines w:val="0"/>
        <w:widowControl w:val="0"/>
        <w:numPr>
          <w:ilvl w:val="0"/>
          <w:numId w:val="1"/>
        </w:numPr>
        <w:tabs>
          <w:tab w:val="left" w:pos="402"/>
        </w:tabs>
        <w:spacing w:line="276" w:lineRule="auto"/>
        <w:ind w:left="426" w:right="-1"/>
        <w:jc w:val="both"/>
        <w:rPr>
          <w:rFonts w:ascii="Bookman Old Style" w:eastAsia="Times New Roman" w:hAnsi="Bookman Old Style" w:cstheme="minorHAnsi"/>
          <w:color w:val="000000" w:themeColor="text1"/>
          <w:sz w:val="20"/>
          <w:szCs w:val="20"/>
          <w:lang w:val="pt-PT"/>
        </w:rPr>
      </w:pPr>
      <w:r w:rsidRPr="00AA3103">
        <w:rPr>
          <w:rFonts w:ascii="Bookman Old Style" w:hAnsi="Bookman Old Style" w:cstheme="minorHAnsi"/>
          <w:b/>
          <w:color w:val="000000" w:themeColor="text1"/>
          <w:spacing w:val="-5"/>
          <w:sz w:val="20"/>
          <w:szCs w:val="20"/>
        </w:rPr>
        <w:t xml:space="preserve"> </w:t>
      </w:r>
      <w:r w:rsidR="00396C0A" w:rsidRPr="00AA3103">
        <w:rPr>
          <w:rFonts w:ascii="Bookman Old Style" w:hAnsi="Bookman Old Style" w:cstheme="minorHAnsi"/>
          <w:b/>
          <w:color w:val="000000" w:themeColor="text1"/>
          <w:spacing w:val="-5"/>
          <w:sz w:val="20"/>
          <w:szCs w:val="20"/>
        </w:rPr>
        <w:t xml:space="preserve">POSICIONAMENTO SOBRE A </w:t>
      </w:r>
      <w:r w:rsidR="00396C0A" w:rsidRPr="00AA3103">
        <w:rPr>
          <w:rFonts w:ascii="Bookman Old Style" w:hAnsi="Bookman Old Style" w:cstheme="minorHAnsi"/>
          <w:b/>
          <w:color w:val="000000" w:themeColor="text1"/>
          <w:sz w:val="20"/>
          <w:szCs w:val="20"/>
        </w:rPr>
        <w:t>VIABILIDADE</w:t>
      </w:r>
      <w:r w:rsidR="00396C0A" w:rsidRPr="00AA3103">
        <w:rPr>
          <w:rFonts w:ascii="Bookman Old Style" w:hAnsi="Bookman Old Style" w:cstheme="minorHAnsi"/>
          <w:b/>
          <w:color w:val="000000" w:themeColor="text1"/>
          <w:spacing w:val="-3"/>
          <w:sz w:val="20"/>
          <w:szCs w:val="20"/>
        </w:rPr>
        <w:t xml:space="preserve"> </w:t>
      </w:r>
      <w:r w:rsidR="00396C0A" w:rsidRPr="00AA3103">
        <w:rPr>
          <w:rFonts w:ascii="Bookman Old Style" w:hAnsi="Bookman Old Style" w:cstheme="minorHAnsi"/>
          <w:b/>
          <w:color w:val="000000" w:themeColor="text1"/>
          <w:sz w:val="20"/>
          <w:szCs w:val="20"/>
        </w:rPr>
        <w:t>DA</w:t>
      </w:r>
      <w:r w:rsidR="00396C0A" w:rsidRPr="00AA3103">
        <w:rPr>
          <w:rFonts w:ascii="Bookman Old Style" w:hAnsi="Bookman Old Style" w:cstheme="minorHAnsi"/>
          <w:b/>
          <w:color w:val="000000" w:themeColor="text1"/>
          <w:spacing w:val="-3"/>
          <w:sz w:val="20"/>
          <w:szCs w:val="20"/>
        </w:rPr>
        <w:t xml:space="preserve"> </w:t>
      </w:r>
      <w:r w:rsidR="00396C0A" w:rsidRPr="00AA3103">
        <w:rPr>
          <w:rFonts w:ascii="Bookman Old Style" w:hAnsi="Bookman Old Style" w:cstheme="minorHAnsi"/>
          <w:b/>
          <w:color w:val="000000" w:themeColor="text1"/>
          <w:sz w:val="20"/>
          <w:szCs w:val="20"/>
        </w:rPr>
        <w:t>CONTRATAÇÃO (inciso</w:t>
      </w:r>
      <w:r w:rsidR="00396C0A" w:rsidRPr="00AA3103">
        <w:rPr>
          <w:rFonts w:ascii="Bookman Old Style" w:hAnsi="Bookman Old Style" w:cstheme="minorHAnsi"/>
          <w:b/>
          <w:color w:val="000000" w:themeColor="text1"/>
          <w:spacing w:val="-3"/>
          <w:sz w:val="20"/>
          <w:szCs w:val="20"/>
        </w:rPr>
        <w:t xml:space="preserve"> </w:t>
      </w:r>
      <w:r w:rsidR="00396C0A" w:rsidRPr="00AA3103">
        <w:rPr>
          <w:rFonts w:ascii="Bookman Old Style" w:hAnsi="Bookman Old Style" w:cstheme="minorHAnsi"/>
          <w:b/>
          <w:color w:val="000000" w:themeColor="text1"/>
          <w:sz w:val="20"/>
          <w:szCs w:val="20"/>
        </w:rPr>
        <w:t>XIII do §</w:t>
      </w:r>
      <w:r w:rsidR="00396C0A" w:rsidRPr="00AA3103">
        <w:rPr>
          <w:rFonts w:ascii="Bookman Old Style" w:hAnsi="Bookman Old Style" w:cstheme="minorHAnsi"/>
          <w:b/>
          <w:color w:val="000000" w:themeColor="text1"/>
          <w:spacing w:val="-4"/>
          <w:sz w:val="20"/>
          <w:szCs w:val="20"/>
        </w:rPr>
        <w:t xml:space="preserve"> </w:t>
      </w:r>
      <w:r w:rsidR="00396C0A" w:rsidRPr="00AA3103">
        <w:rPr>
          <w:rFonts w:ascii="Bookman Old Style" w:hAnsi="Bookman Old Style" w:cstheme="minorHAnsi"/>
          <w:b/>
          <w:color w:val="000000" w:themeColor="text1"/>
          <w:sz w:val="20"/>
          <w:szCs w:val="20"/>
        </w:rPr>
        <w:t>1° do</w:t>
      </w:r>
      <w:r w:rsidR="00396C0A" w:rsidRPr="00AA3103">
        <w:rPr>
          <w:rFonts w:ascii="Bookman Old Style" w:hAnsi="Bookman Old Style" w:cstheme="minorHAnsi"/>
          <w:b/>
          <w:color w:val="000000" w:themeColor="text1"/>
          <w:spacing w:val="1"/>
          <w:sz w:val="20"/>
          <w:szCs w:val="20"/>
        </w:rPr>
        <w:t xml:space="preserve"> </w:t>
      </w:r>
      <w:r w:rsidR="00396C0A" w:rsidRPr="00AA3103">
        <w:rPr>
          <w:rFonts w:ascii="Bookman Old Style" w:hAnsi="Bookman Old Style" w:cstheme="minorHAnsi"/>
          <w:b/>
          <w:color w:val="000000" w:themeColor="text1"/>
          <w:sz w:val="20"/>
          <w:szCs w:val="20"/>
        </w:rPr>
        <w:t>art.</w:t>
      </w:r>
      <w:r w:rsidR="00396C0A" w:rsidRPr="00AA3103">
        <w:rPr>
          <w:rFonts w:ascii="Bookman Old Style" w:hAnsi="Bookman Old Style" w:cstheme="minorHAnsi"/>
          <w:b/>
          <w:color w:val="000000" w:themeColor="text1"/>
          <w:spacing w:val="-2"/>
          <w:sz w:val="20"/>
          <w:szCs w:val="20"/>
        </w:rPr>
        <w:t xml:space="preserve"> </w:t>
      </w:r>
      <w:r w:rsidR="00396C0A" w:rsidRPr="00AA3103">
        <w:rPr>
          <w:rFonts w:ascii="Bookman Old Style" w:hAnsi="Bookman Old Style" w:cstheme="minorHAnsi"/>
          <w:b/>
          <w:color w:val="000000" w:themeColor="text1"/>
          <w:sz w:val="20"/>
          <w:szCs w:val="20"/>
        </w:rPr>
        <w:t>18</w:t>
      </w:r>
      <w:r w:rsidR="00396C0A" w:rsidRPr="00AA3103">
        <w:rPr>
          <w:rFonts w:ascii="Bookman Old Style" w:hAnsi="Bookman Old Style" w:cstheme="minorHAnsi"/>
          <w:b/>
          <w:color w:val="000000" w:themeColor="text1"/>
          <w:spacing w:val="-2"/>
          <w:sz w:val="20"/>
          <w:szCs w:val="20"/>
        </w:rPr>
        <w:t xml:space="preserve"> </w:t>
      </w:r>
      <w:r w:rsidR="00396C0A" w:rsidRPr="00AA3103">
        <w:rPr>
          <w:rFonts w:ascii="Bookman Old Style" w:hAnsi="Bookman Old Style" w:cstheme="minorHAnsi"/>
          <w:b/>
          <w:color w:val="000000" w:themeColor="text1"/>
          <w:sz w:val="20"/>
          <w:szCs w:val="20"/>
        </w:rPr>
        <w:t>da lei nº 14.133, de 2021).</w:t>
      </w:r>
    </w:p>
    <w:p w:rsidR="00396C0A" w:rsidRPr="00AA3103" w:rsidRDefault="00396C0A" w:rsidP="00AA3103">
      <w:pPr>
        <w:pStyle w:val="Corpodetexto"/>
        <w:spacing w:line="276" w:lineRule="auto"/>
        <w:ind w:right="-1" w:firstLine="708"/>
        <w:jc w:val="both"/>
        <w:rPr>
          <w:rFonts w:ascii="Bookman Old Style" w:eastAsia="Calibri" w:hAnsi="Bookman Old Style" w:cstheme="minorHAnsi"/>
          <w:color w:val="000000" w:themeColor="text1"/>
          <w:sz w:val="20"/>
          <w:szCs w:val="20"/>
        </w:rPr>
      </w:pPr>
      <w:r w:rsidRPr="00AA3103">
        <w:rPr>
          <w:rFonts w:ascii="Bookman Old Style" w:eastAsia="SimSun" w:hAnsi="Bookman Old Style" w:cstheme="minorHAnsi"/>
          <w:iCs/>
          <w:color w:val="000000" w:themeColor="text1"/>
          <w:sz w:val="20"/>
          <w:szCs w:val="20"/>
        </w:rPr>
        <w:t>O presente estudo técnico preliminar evidencia que a contratação da solução descrita, se mostra tecnicamente viável e fundamentadamente necessária. Diante do exposto, </w:t>
      </w:r>
      <w:r w:rsidRPr="00AA3103">
        <w:rPr>
          <w:rStyle w:val="Forte"/>
          <w:rFonts w:ascii="Bookman Old Style" w:eastAsia="SimSun" w:hAnsi="Bookman Old Style" w:cstheme="minorHAnsi"/>
          <w:iCs/>
          <w:color w:val="000000" w:themeColor="text1"/>
          <w:sz w:val="20"/>
          <w:szCs w:val="20"/>
        </w:rPr>
        <w:t>DECLARO SER VIÁVEL</w:t>
      </w:r>
      <w:r w:rsidRPr="00AA3103">
        <w:rPr>
          <w:rFonts w:ascii="Bookman Old Style" w:eastAsia="SimSun" w:hAnsi="Bookman Old Style" w:cstheme="minorHAnsi"/>
          <w:iCs/>
          <w:color w:val="000000" w:themeColor="text1"/>
          <w:sz w:val="20"/>
          <w:szCs w:val="20"/>
        </w:rPr>
        <w:t> a contratação pretendida.</w:t>
      </w:r>
    </w:p>
    <w:p w:rsidR="00396C0A" w:rsidRPr="00AA3103" w:rsidRDefault="00396C0A" w:rsidP="00AA3103">
      <w:pPr>
        <w:pStyle w:val="Corpodetexto"/>
        <w:spacing w:line="276" w:lineRule="auto"/>
        <w:ind w:right="-1"/>
        <w:jc w:val="both"/>
        <w:rPr>
          <w:rFonts w:ascii="Bookman Old Style" w:hAnsi="Bookman Old Style" w:cstheme="minorHAnsi"/>
          <w:color w:val="000000" w:themeColor="text1"/>
          <w:sz w:val="20"/>
          <w:szCs w:val="20"/>
        </w:rPr>
      </w:pPr>
    </w:p>
    <w:p w:rsidR="00C25802" w:rsidRPr="00AA3103" w:rsidRDefault="00C25802" w:rsidP="00AA3103">
      <w:pPr>
        <w:pStyle w:val="Corpodetexto"/>
        <w:spacing w:line="276" w:lineRule="auto"/>
        <w:ind w:right="-1"/>
        <w:jc w:val="right"/>
        <w:rPr>
          <w:rFonts w:ascii="Bookman Old Style" w:hAnsi="Bookman Old Style" w:cstheme="minorHAnsi"/>
          <w:color w:val="000000" w:themeColor="text1"/>
          <w:sz w:val="20"/>
          <w:szCs w:val="20"/>
        </w:rPr>
      </w:pPr>
    </w:p>
    <w:p w:rsidR="00396C0A" w:rsidRPr="00AA3103" w:rsidRDefault="00396C0A" w:rsidP="00AA3103">
      <w:pPr>
        <w:pStyle w:val="Corpodetexto"/>
        <w:spacing w:line="276" w:lineRule="auto"/>
        <w:ind w:right="-1"/>
        <w:jc w:val="right"/>
        <w:rPr>
          <w:rFonts w:ascii="Bookman Old Style" w:hAnsi="Bookman Old Style" w:cstheme="minorHAnsi"/>
          <w:color w:val="000000" w:themeColor="text1"/>
          <w:sz w:val="20"/>
          <w:szCs w:val="20"/>
        </w:rPr>
      </w:pPr>
      <w:r w:rsidRPr="00AA3103">
        <w:rPr>
          <w:rFonts w:ascii="Bookman Old Style" w:hAnsi="Bookman Old Style" w:cstheme="minorHAnsi"/>
          <w:color w:val="000000" w:themeColor="text1"/>
          <w:sz w:val="20"/>
          <w:szCs w:val="20"/>
        </w:rPr>
        <w:t>Santo Antonio do Sudoeste – PR,</w:t>
      </w:r>
      <w:r w:rsidR="00C25802" w:rsidRPr="00AA3103">
        <w:rPr>
          <w:rFonts w:ascii="Bookman Old Style" w:hAnsi="Bookman Old Style" w:cstheme="minorHAnsi"/>
          <w:color w:val="000000" w:themeColor="text1"/>
          <w:sz w:val="20"/>
          <w:szCs w:val="20"/>
        </w:rPr>
        <w:t xml:space="preserve"> </w:t>
      </w:r>
      <w:r w:rsidR="00A51C4E" w:rsidRPr="00AA3103">
        <w:rPr>
          <w:rFonts w:ascii="Bookman Old Style" w:hAnsi="Bookman Old Style" w:cstheme="minorHAnsi"/>
          <w:color w:val="000000" w:themeColor="text1"/>
          <w:sz w:val="20"/>
          <w:szCs w:val="20"/>
        </w:rPr>
        <w:t>01 de Abril</w:t>
      </w:r>
      <w:r w:rsidRPr="00AA3103">
        <w:rPr>
          <w:rFonts w:ascii="Bookman Old Style" w:hAnsi="Bookman Old Style" w:cstheme="minorHAnsi"/>
          <w:color w:val="000000" w:themeColor="text1"/>
          <w:sz w:val="20"/>
          <w:szCs w:val="20"/>
        </w:rPr>
        <w:t xml:space="preserve"> de 2024.</w:t>
      </w:r>
    </w:p>
    <w:p w:rsidR="00396C0A" w:rsidRPr="00AA3103" w:rsidRDefault="00396C0A" w:rsidP="00AA3103">
      <w:pPr>
        <w:pStyle w:val="Corpodetexto"/>
        <w:spacing w:line="276" w:lineRule="auto"/>
        <w:ind w:right="-1"/>
        <w:jc w:val="right"/>
        <w:rPr>
          <w:rFonts w:ascii="Bookman Old Style" w:hAnsi="Bookman Old Style" w:cstheme="minorHAnsi"/>
          <w:color w:val="000000" w:themeColor="text1"/>
          <w:sz w:val="20"/>
          <w:szCs w:val="20"/>
        </w:rPr>
      </w:pPr>
    </w:p>
    <w:p w:rsidR="00396C0A" w:rsidRPr="00AA3103" w:rsidRDefault="00396C0A" w:rsidP="00AA3103">
      <w:pPr>
        <w:pStyle w:val="Corpodetexto"/>
        <w:spacing w:line="276" w:lineRule="auto"/>
        <w:ind w:right="-1"/>
        <w:jc w:val="right"/>
        <w:rPr>
          <w:rFonts w:ascii="Bookman Old Style" w:hAnsi="Bookman Old Style" w:cstheme="minorHAnsi"/>
          <w:color w:val="000000" w:themeColor="text1"/>
          <w:sz w:val="20"/>
          <w:szCs w:val="20"/>
        </w:rPr>
      </w:pPr>
    </w:p>
    <w:p w:rsidR="00396C0A" w:rsidRPr="00AA3103" w:rsidRDefault="00396C0A" w:rsidP="00AA3103">
      <w:pPr>
        <w:pStyle w:val="Corpodetexto"/>
        <w:spacing w:line="276" w:lineRule="auto"/>
        <w:ind w:right="-1"/>
        <w:jc w:val="right"/>
        <w:rPr>
          <w:rFonts w:ascii="Bookman Old Style" w:hAnsi="Bookman Old Style" w:cstheme="minorHAnsi"/>
          <w:color w:val="000000" w:themeColor="text1"/>
          <w:sz w:val="20"/>
          <w:szCs w:val="20"/>
        </w:rPr>
      </w:pPr>
    </w:p>
    <w:p w:rsidR="00396C0A" w:rsidRPr="00AA3103" w:rsidRDefault="00396C0A" w:rsidP="00AA3103">
      <w:pPr>
        <w:pStyle w:val="Corpodetexto"/>
        <w:spacing w:line="276" w:lineRule="auto"/>
        <w:ind w:right="-1"/>
        <w:jc w:val="right"/>
        <w:rPr>
          <w:rFonts w:ascii="Bookman Old Style" w:hAnsi="Bookman Old Style" w:cstheme="minorHAnsi"/>
          <w:color w:val="000000" w:themeColor="text1"/>
          <w:sz w:val="20"/>
          <w:szCs w:val="20"/>
        </w:rPr>
      </w:pPr>
    </w:p>
    <w:p w:rsidR="00396C0A" w:rsidRPr="00AA3103" w:rsidRDefault="00396C0A" w:rsidP="00AA3103">
      <w:pPr>
        <w:pStyle w:val="Corpodetexto"/>
        <w:spacing w:line="276" w:lineRule="auto"/>
        <w:ind w:right="-1"/>
        <w:jc w:val="right"/>
        <w:rPr>
          <w:rFonts w:ascii="Bookman Old Style" w:hAnsi="Bookman Old Style" w:cstheme="minorHAnsi"/>
          <w:color w:val="000000" w:themeColor="text1"/>
          <w:sz w:val="20"/>
          <w:szCs w:val="20"/>
        </w:rPr>
      </w:pPr>
    </w:p>
    <w:p w:rsidR="00396C0A" w:rsidRPr="00AA3103" w:rsidRDefault="00396C0A" w:rsidP="00AA3103">
      <w:pPr>
        <w:widowControl w:val="0"/>
        <w:spacing w:after="0" w:line="276" w:lineRule="auto"/>
        <w:jc w:val="center"/>
        <w:rPr>
          <w:rFonts w:ascii="Bookman Old Style" w:eastAsia="Arial" w:hAnsi="Bookman Old Style" w:cs="Arial"/>
          <w:sz w:val="20"/>
          <w:szCs w:val="20"/>
        </w:rPr>
      </w:pPr>
      <w:r w:rsidRPr="00AA3103">
        <w:rPr>
          <w:rFonts w:ascii="Bookman Old Style" w:eastAsia="Arial" w:hAnsi="Bookman Old Style" w:cs="Arial"/>
          <w:sz w:val="20"/>
          <w:szCs w:val="20"/>
        </w:rPr>
        <w:lastRenderedPageBreak/>
        <w:t>_________________________________________</w:t>
      </w:r>
    </w:p>
    <w:p w:rsidR="00396C0A" w:rsidRPr="00AA3103" w:rsidRDefault="00C25802" w:rsidP="00AA3103">
      <w:pPr>
        <w:widowControl w:val="0"/>
        <w:spacing w:after="0" w:line="276" w:lineRule="auto"/>
        <w:jc w:val="center"/>
        <w:rPr>
          <w:rFonts w:ascii="Bookman Old Style" w:eastAsia="Arial" w:hAnsi="Bookman Old Style" w:cs="Arial"/>
          <w:b/>
          <w:sz w:val="20"/>
          <w:szCs w:val="20"/>
        </w:rPr>
      </w:pPr>
      <w:r w:rsidRPr="00AA3103">
        <w:rPr>
          <w:rFonts w:ascii="Bookman Old Style" w:eastAsia="Arial" w:hAnsi="Bookman Old Style" w:cs="Arial"/>
          <w:b/>
          <w:sz w:val="20"/>
          <w:szCs w:val="20"/>
        </w:rPr>
        <w:t>ALEX GOTARDI</w:t>
      </w:r>
    </w:p>
    <w:p w:rsidR="00C25802" w:rsidRPr="00AA3103" w:rsidRDefault="00C25802" w:rsidP="00AA3103">
      <w:pPr>
        <w:widowControl w:val="0"/>
        <w:spacing w:after="0" w:line="276" w:lineRule="auto"/>
        <w:jc w:val="center"/>
        <w:rPr>
          <w:rFonts w:ascii="Bookman Old Style" w:hAnsi="Bookman Old Style" w:cstheme="minorHAnsi"/>
          <w:color w:val="000000" w:themeColor="text1"/>
          <w:sz w:val="20"/>
          <w:szCs w:val="20"/>
        </w:rPr>
      </w:pPr>
      <w:r w:rsidRPr="00AA3103">
        <w:rPr>
          <w:rFonts w:ascii="Bookman Old Style" w:eastAsia="Arial" w:hAnsi="Bookman Old Style" w:cs="Arial"/>
          <w:b/>
          <w:sz w:val="20"/>
          <w:szCs w:val="20"/>
        </w:rPr>
        <w:t>Secretário de Administração</w:t>
      </w:r>
    </w:p>
    <w:p w:rsidR="006B0418" w:rsidRPr="00AA3103" w:rsidRDefault="006B0418" w:rsidP="00AA3103">
      <w:pPr>
        <w:spacing w:line="276" w:lineRule="auto"/>
        <w:rPr>
          <w:rFonts w:ascii="Bookman Old Style" w:hAnsi="Bookman Old Style"/>
          <w:sz w:val="20"/>
          <w:szCs w:val="20"/>
        </w:rPr>
      </w:pPr>
    </w:p>
    <w:sectPr w:rsidR="006B0418" w:rsidRPr="00AA3103" w:rsidSect="00396C0A">
      <w:headerReference w:type="default" r:id="rId7"/>
      <w:footerReference w:type="default" r:id="rId8"/>
      <w:headerReference w:type="first" r:id="rId9"/>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FBF" w:rsidRDefault="00CB4FBF">
      <w:pPr>
        <w:spacing w:after="0" w:line="240" w:lineRule="auto"/>
      </w:pPr>
      <w:r>
        <w:separator/>
      </w:r>
    </w:p>
  </w:endnote>
  <w:endnote w:type="continuationSeparator" w:id="0">
    <w:p w:rsidR="00CB4FBF" w:rsidRDefault="00CB4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261016"/>
      <w:docPartObj>
        <w:docPartGallery w:val="Page Numbers (Bottom of Page)"/>
        <w:docPartUnique/>
      </w:docPartObj>
    </w:sdtPr>
    <w:sdtContent>
      <w:p w:rsidR="00CB4FBF" w:rsidRDefault="00CB4FBF">
        <w:pPr>
          <w:jc w:val="right"/>
        </w:pPr>
        <w:r>
          <w:fldChar w:fldCharType="begin"/>
        </w:r>
        <w:r>
          <w:instrText>PAGE   \* MERGEFORMAT</w:instrText>
        </w:r>
        <w:r>
          <w:fldChar w:fldCharType="separate"/>
        </w:r>
        <w:r w:rsidR="00AA3103">
          <w:rPr>
            <w:noProof/>
          </w:rPr>
          <w:t>10</w:t>
        </w:r>
        <w:r>
          <w:fldChar w:fldCharType="end"/>
        </w:r>
      </w:p>
    </w:sdtContent>
  </w:sdt>
  <w:p w:rsidR="00CB4FBF" w:rsidRDefault="00CB4FB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FBF" w:rsidRDefault="00CB4FBF">
      <w:pPr>
        <w:spacing w:after="0" w:line="240" w:lineRule="auto"/>
      </w:pPr>
      <w:r>
        <w:separator/>
      </w:r>
    </w:p>
  </w:footnote>
  <w:footnote w:type="continuationSeparator" w:id="0">
    <w:p w:rsidR="00CB4FBF" w:rsidRDefault="00CB4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FBF" w:rsidRDefault="00CB4FBF" w:rsidP="007C5A32">
    <w:pPr>
      <w:spacing w:after="0"/>
      <w:ind w:left="567"/>
      <w:jc w:val="center"/>
      <w:rPr>
        <w:rFonts w:ascii="Bookman Old Style" w:hAnsi="Bookman Old Style" w:cs="Arial"/>
        <w:b/>
        <w:szCs w:val="20"/>
      </w:rPr>
    </w:pPr>
    <w:r>
      <w:rPr>
        <w:noProof/>
        <w:lang w:eastAsia="pt-BR"/>
      </w:rPr>
      <w:drawing>
        <wp:anchor distT="0" distB="0" distL="114300" distR="114300" simplePos="0" relativeHeight="251659264" behindDoc="0" locked="0" layoutInCell="1" allowOverlap="1" wp14:anchorId="129489CB" wp14:editId="6776F9F3">
          <wp:simplePos x="0" y="0"/>
          <wp:positionH relativeFrom="column">
            <wp:posOffset>-12065</wp:posOffset>
          </wp:positionH>
          <wp:positionV relativeFrom="paragraph">
            <wp:posOffset>-83820</wp:posOffset>
          </wp:positionV>
          <wp:extent cx="932815" cy="847725"/>
          <wp:effectExtent l="0" t="0" r="635" b="9525"/>
          <wp:wrapNone/>
          <wp:docPr id="18" name="Imagem 18"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CB4FBF" w:rsidRDefault="00CB4FBF" w:rsidP="007C5A32">
    <w:pPr>
      <w:spacing w:after="0"/>
      <w:ind w:left="567"/>
      <w:jc w:val="center"/>
      <w:rPr>
        <w:rFonts w:ascii="Bookman Old Style" w:hAnsi="Bookman Old Style" w:cs="Arial"/>
        <w:szCs w:val="20"/>
      </w:rPr>
    </w:pPr>
    <w:r>
      <w:rPr>
        <w:rFonts w:ascii="Bookman Old Style" w:hAnsi="Bookman Old Style" w:cs="Arial"/>
        <w:szCs w:val="20"/>
      </w:rPr>
      <w:t>ESTADO DO PARANÁ</w:t>
    </w:r>
  </w:p>
  <w:p w:rsidR="00CB4FBF" w:rsidRDefault="00CB4FBF" w:rsidP="007C5A32">
    <w:pPr>
      <w:spacing w:after="0"/>
      <w:ind w:left="567"/>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CB4FBF" w:rsidRDefault="00CB4FBF" w:rsidP="007C5A32">
    <w:pPr>
      <w:spacing w:after="0"/>
      <w:ind w:left="567"/>
      <w:jc w:val="center"/>
      <w:rPr>
        <w:rFonts w:ascii="Bookman Old Style" w:hAnsi="Bookman Old Style"/>
        <w:sz w:val="16"/>
      </w:rPr>
    </w:pPr>
    <w:r>
      <w:rPr>
        <w:rFonts w:ascii="Bookman Old Style" w:hAnsi="Bookman Old Style"/>
        <w:sz w:val="16"/>
      </w:rPr>
      <w:t xml:space="preserve">CNPJ 75.927.582/0001-55  </w:t>
    </w:r>
  </w:p>
  <w:p w:rsidR="00CB4FBF" w:rsidRDefault="00CB4FBF" w:rsidP="007C5A32">
    <w:pPr>
      <w:spacing w:after="0"/>
      <w:ind w:left="567"/>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CB4FBF" w:rsidRDefault="00CB4FBF" w:rsidP="007C5A32">
    <w:pPr>
      <w:spacing w:after="0"/>
      <w:ind w:left="567"/>
      <w:jc w:val="center"/>
      <w:rPr>
        <w:rFonts w:ascii="Bookman Old Style" w:hAnsi="Bookman Old Style"/>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FBF" w:rsidRDefault="00CB4FBF" w:rsidP="007C5A32">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60288" behindDoc="0" locked="0" layoutInCell="1" allowOverlap="1" wp14:anchorId="5A5FCAE0" wp14:editId="27F6C6EC">
          <wp:simplePos x="0" y="0"/>
          <wp:positionH relativeFrom="column">
            <wp:posOffset>-354965</wp:posOffset>
          </wp:positionH>
          <wp:positionV relativeFrom="paragraph">
            <wp:posOffset>-83820</wp:posOffset>
          </wp:positionV>
          <wp:extent cx="932815" cy="847725"/>
          <wp:effectExtent l="0" t="0" r="635" b="9525"/>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CB4FBF" w:rsidRDefault="00CB4FBF" w:rsidP="007C5A32">
    <w:pPr>
      <w:spacing w:after="0"/>
      <w:jc w:val="center"/>
      <w:rPr>
        <w:rFonts w:ascii="Bookman Old Style" w:hAnsi="Bookman Old Style" w:cs="Arial"/>
        <w:szCs w:val="20"/>
      </w:rPr>
    </w:pPr>
    <w:r>
      <w:rPr>
        <w:rFonts w:ascii="Bookman Old Style" w:hAnsi="Bookman Old Style" w:cs="Arial"/>
        <w:szCs w:val="20"/>
      </w:rPr>
      <w:t>ESTADO DO PARANÁ</w:t>
    </w:r>
  </w:p>
  <w:p w:rsidR="00CB4FBF" w:rsidRDefault="00CB4FBF" w:rsidP="007C5A32">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CB4FBF" w:rsidRDefault="00CB4FBF" w:rsidP="007C5A32">
    <w:pPr>
      <w:spacing w:after="0"/>
      <w:ind w:left="20"/>
      <w:jc w:val="center"/>
      <w:rPr>
        <w:rFonts w:ascii="Bookman Old Style" w:hAnsi="Bookman Old Style"/>
        <w:sz w:val="16"/>
      </w:rPr>
    </w:pPr>
    <w:r>
      <w:rPr>
        <w:rFonts w:ascii="Bookman Old Style" w:hAnsi="Bookman Old Style"/>
        <w:sz w:val="16"/>
      </w:rPr>
      <w:t xml:space="preserve">CNPJ 75.927.582/0001-55  </w:t>
    </w:r>
  </w:p>
  <w:p w:rsidR="00CB4FBF" w:rsidRDefault="00CB4FBF" w:rsidP="007C5A32">
    <w:pPr>
      <w:spacing w:after="0"/>
      <w:ind w:left="20"/>
      <w:jc w:val="center"/>
      <w:rPr>
        <w:rFonts w:ascii="Bookman Old Style" w:hAnsi="Bookman Old Style"/>
        <w:sz w:val="16"/>
      </w:rPr>
    </w:pPr>
    <w:r>
      <w:rPr>
        <w:rFonts w:ascii="Bookman Old Style" w:hAnsi="Bookman Old Style"/>
        <w:sz w:val="16"/>
      </w:rPr>
      <w:t>– Telefone: (46) 35638000</w:t>
    </w:r>
  </w:p>
  <w:p w:rsidR="00CB4FBF" w:rsidRDefault="00CB4FB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4999"/>
    <w:multiLevelType w:val="multilevel"/>
    <w:tmpl w:val="576C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F104FD"/>
    <w:multiLevelType w:val="multilevel"/>
    <w:tmpl w:val="FAFA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6166FE"/>
    <w:multiLevelType w:val="multilevel"/>
    <w:tmpl w:val="D5C2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D81C57"/>
    <w:multiLevelType w:val="hybridMultilevel"/>
    <w:tmpl w:val="9B905864"/>
    <w:lvl w:ilvl="0" w:tplc="8316789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D5C100D"/>
    <w:multiLevelType w:val="multilevel"/>
    <w:tmpl w:val="DA4051C8"/>
    <w:lvl w:ilvl="0">
      <w:start w:val="1"/>
      <w:numFmt w:val="decimal"/>
      <w:pStyle w:val="Nivel01"/>
      <w:lvlText w:val="%1."/>
      <w:lvlJc w:val="left"/>
      <w:pPr>
        <w:ind w:left="360" w:hanging="360"/>
      </w:pPr>
      <w:rPr>
        <w:rFonts w:ascii="Bookman Old Style" w:eastAsiaTheme="majorEastAsia" w:hAnsi="Bookman Old Style" w:cs="Arial"/>
        <w:b/>
      </w:rPr>
    </w:lvl>
    <w:lvl w:ilvl="1">
      <w:start w:val="1"/>
      <w:numFmt w:val="lowerLetter"/>
      <w:pStyle w:val="Nivel2"/>
      <w:lvlText w:val="%2)"/>
      <w:lvlJc w:val="left"/>
      <w:pPr>
        <w:ind w:left="1142" w:hanging="432"/>
      </w:pPr>
      <w:rPr>
        <w:rFonts w:ascii="Arial" w:eastAsiaTheme="minorEastAsia" w:hAnsi="Arial" w:cs="Arial"/>
        <w:b/>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430960"/>
    <w:multiLevelType w:val="multilevel"/>
    <w:tmpl w:val="8D7EA9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AB2EDF"/>
    <w:multiLevelType w:val="multilevel"/>
    <w:tmpl w:val="A86E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D9452A"/>
    <w:multiLevelType w:val="hybridMultilevel"/>
    <w:tmpl w:val="B61CD0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A983C54"/>
    <w:multiLevelType w:val="multilevel"/>
    <w:tmpl w:val="3102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4D48C2"/>
    <w:multiLevelType w:val="hybridMultilevel"/>
    <w:tmpl w:val="0C5C971A"/>
    <w:lvl w:ilvl="0" w:tplc="D5025382">
      <w:start w:val="2"/>
      <w:numFmt w:val="bullet"/>
      <w:lvlText w:val=""/>
      <w:lvlJc w:val="left"/>
      <w:pPr>
        <w:ind w:left="720" w:hanging="360"/>
      </w:pPr>
      <w:rPr>
        <w:rFonts w:ascii="Symbol" w:eastAsia="Times New Roman"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2"/>
  </w:num>
  <w:num w:numId="6">
    <w:abstractNumId w:val="6"/>
  </w:num>
  <w:num w:numId="7">
    <w:abstractNumId w:val="9"/>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0A"/>
    <w:rsid w:val="0008401F"/>
    <w:rsid w:val="001E2334"/>
    <w:rsid w:val="001E2BF9"/>
    <w:rsid w:val="001F7A18"/>
    <w:rsid w:val="00260DB1"/>
    <w:rsid w:val="00336C34"/>
    <w:rsid w:val="00352B33"/>
    <w:rsid w:val="00396C0A"/>
    <w:rsid w:val="004861A0"/>
    <w:rsid w:val="004C5544"/>
    <w:rsid w:val="005D1F68"/>
    <w:rsid w:val="00643E69"/>
    <w:rsid w:val="00644FA0"/>
    <w:rsid w:val="00685F67"/>
    <w:rsid w:val="006B0418"/>
    <w:rsid w:val="006F64A0"/>
    <w:rsid w:val="0077239E"/>
    <w:rsid w:val="007C5A32"/>
    <w:rsid w:val="00886EE1"/>
    <w:rsid w:val="00893D41"/>
    <w:rsid w:val="009F3A95"/>
    <w:rsid w:val="00A22256"/>
    <w:rsid w:val="00A51C4E"/>
    <w:rsid w:val="00AA2379"/>
    <w:rsid w:val="00AA3103"/>
    <w:rsid w:val="00B645DC"/>
    <w:rsid w:val="00C25802"/>
    <w:rsid w:val="00CB4FBF"/>
    <w:rsid w:val="00CC4E8A"/>
    <w:rsid w:val="00D26F1A"/>
    <w:rsid w:val="00D6017A"/>
    <w:rsid w:val="00D82845"/>
    <w:rsid w:val="00E200AC"/>
    <w:rsid w:val="00E74FF1"/>
    <w:rsid w:val="00E94FFF"/>
    <w:rsid w:val="00EB426A"/>
    <w:rsid w:val="00F40852"/>
    <w:rsid w:val="00FA1C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B733"/>
  <w15:chartTrackingRefBased/>
  <w15:docId w15:val="{51C7C40D-6053-44A9-B2DD-9B1A1368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C0A"/>
  </w:style>
  <w:style w:type="paragraph" w:styleId="Ttulo1">
    <w:name w:val="heading 1"/>
    <w:basedOn w:val="Normal"/>
    <w:next w:val="Normal"/>
    <w:link w:val="Ttulo1Char"/>
    <w:uiPriority w:val="9"/>
    <w:qFormat/>
    <w:rsid w:val="00396C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96C0A"/>
    <w:rPr>
      <w:rFonts w:asciiTheme="majorHAnsi" w:eastAsiaTheme="majorEastAsia" w:hAnsiTheme="majorHAnsi" w:cstheme="majorBidi"/>
      <w:color w:val="2E74B5" w:themeColor="accent1" w:themeShade="BF"/>
      <w:sz w:val="32"/>
      <w:szCs w:val="32"/>
    </w:rPr>
  </w:style>
  <w:style w:type="paragraph" w:styleId="Cabealho">
    <w:name w:val="header"/>
    <w:basedOn w:val="Normal"/>
    <w:link w:val="CabealhoChar"/>
    <w:uiPriority w:val="99"/>
    <w:unhideWhenUsed/>
    <w:rsid w:val="00396C0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6C0A"/>
  </w:style>
  <w:style w:type="table" w:styleId="Tabelacomgrade">
    <w:name w:val="Table Grid"/>
    <w:basedOn w:val="Tabelanormal"/>
    <w:uiPriority w:val="39"/>
    <w:rsid w:val="00396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96C0A"/>
    <w:rPr>
      <w:color w:val="0563C1" w:themeColor="hyperlink"/>
      <w:u w:val="single"/>
    </w:rPr>
  </w:style>
  <w:style w:type="character" w:styleId="Forte">
    <w:name w:val="Strong"/>
    <w:basedOn w:val="Fontepargpadro"/>
    <w:uiPriority w:val="22"/>
    <w:qFormat/>
    <w:rsid w:val="00396C0A"/>
    <w:rPr>
      <w:b/>
      <w:bCs/>
    </w:rPr>
  </w:style>
  <w:style w:type="paragraph" w:styleId="Corpodetexto">
    <w:name w:val="Body Text"/>
    <w:basedOn w:val="Normal"/>
    <w:link w:val="CorpodetextoChar"/>
    <w:uiPriority w:val="1"/>
    <w:qFormat/>
    <w:rsid w:val="00396C0A"/>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396C0A"/>
    <w:rPr>
      <w:rFonts w:ascii="Times New Roman" w:eastAsia="Times New Roman" w:hAnsi="Times New Roman" w:cs="Times New Roman"/>
      <w:sz w:val="24"/>
      <w:szCs w:val="24"/>
      <w:lang w:val="pt-PT"/>
    </w:rPr>
  </w:style>
  <w:style w:type="paragraph" w:styleId="PargrafodaLista">
    <w:name w:val="List Paragraph"/>
    <w:basedOn w:val="Normal"/>
    <w:link w:val="PargrafodaListaChar"/>
    <w:uiPriority w:val="34"/>
    <w:qFormat/>
    <w:rsid w:val="00396C0A"/>
    <w:pPr>
      <w:widowControl w:val="0"/>
      <w:autoSpaceDE w:val="0"/>
      <w:autoSpaceDN w:val="0"/>
      <w:spacing w:after="0" w:line="240" w:lineRule="auto"/>
      <w:ind w:left="142" w:firstLine="707"/>
      <w:jc w:val="both"/>
    </w:pPr>
    <w:rPr>
      <w:rFonts w:ascii="Times New Roman" w:eastAsia="Times New Roman" w:hAnsi="Times New Roman" w:cs="Times New Roman"/>
      <w:lang w:val="pt-PT"/>
    </w:rPr>
  </w:style>
  <w:style w:type="paragraph" w:styleId="SemEspaamento">
    <w:name w:val="No Spacing"/>
    <w:link w:val="SemEspaamentoChar"/>
    <w:uiPriority w:val="1"/>
    <w:qFormat/>
    <w:rsid w:val="00396C0A"/>
    <w:pPr>
      <w:spacing w:after="0" w:line="240" w:lineRule="auto"/>
    </w:pPr>
    <w:rPr>
      <w:rFonts w:ascii="Times New Roman" w:eastAsia="PMingLiU" w:hAnsi="Times New Roman" w:cs="Times New Roman"/>
      <w:sz w:val="24"/>
      <w:szCs w:val="24"/>
      <w:lang w:eastAsia="pt-BR"/>
    </w:rPr>
  </w:style>
  <w:style w:type="character" w:customStyle="1" w:styleId="SemEspaamentoChar">
    <w:name w:val="Sem Espaçamento Char"/>
    <w:link w:val="SemEspaamento"/>
    <w:uiPriority w:val="1"/>
    <w:rsid w:val="00396C0A"/>
    <w:rPr>
      <w:rFonts w:ascii="Times New Roman" w:eastAsia="PMingLiU"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396C0A"/>
    <w:pPr>
      <w:spacing w:after="120"/>
      <w:ind w:left="283"/>
    </w:pPr>
  </w:style>
  <w:style w:type="character" w:customStyle="1" w:styleId="RecuodecorpodetextoChar">
    <w:name w:val="Recuo de corpo de texto Char"/>
    <w:basedOn w:val="Fontepargpadro"/>
    <w:link w:val="Recuodecorpodetexto"/>
    <w:uiPriority w:val="99"/>
    <w:semiHidden/>
    <w:rsid w:val="00396C0A"/>
  </w:style>
  <w:style w:type="paragraph" w:customStyle="1" w:styleId="ParagraphStyle">
    <w:name w:val="Paragraph Style"/>
    <w:rsid w:val="001E2334"/>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styleId="NormalWeb">
    <w:name w:val="Normal (Web)"/>
    <w:basedOn w:val="Normal"/>
    <w:uiPriority w:val="99"/>
    <w:semiHidden/>
    <w:unhideWhenUsed/>
    <w:rsid w:val="00260DB1"/>
    <w:rPr>
      <w:rFonts w:ascii="Times New Roman" w:hAnsi="Times New Roman" w:cs="Times New Roman"/>
      <w:sz w:val="24"/>
      <w:szCs w:val="24"/>
    </w:rPr>
  </w:style>
  <w:style w:type="paragraph" w:customStyle="1" w:styleId="Default">
    <w:name w:val="Default"/>
    <w:rsid w:val="00643E69"/>
    <w:pPr>
      <w:autoSpaceDE w:val="0"/>
      <w:autoSpaceDN w:val="0"/>
      <w:adjustRightInd w:val="0"/>
      <w:spacing w:after="0" w:line="240" w:lineRule="auto"/>
    </w:pPr>
    <w:rPr>
      <w:rFonts w:ascii="Arial" w:hAnsi="Arial" w:cs="Arial"/>
      <w:color w:val="000000"/>
      <w:sz w:val="24"/>
      <w:szCs w:val="24"/>
    </w:rPr>
  </w:style>
  <w:style w:type="character" w:customStyle="1" w:styleId="PargrafodaListaChar">
    <w:name w:val="Parágrafo da Lista Char"/>
    <w:basedOn w:val="Fontepargpadro"/>
    <w:link w:val="PargrafodaLista"/>
    <w:uiPriority w:val="34"/>
    <w:locked/>
    <w:rsid w:val="00643E69"/>
    <w:rPr>
      <w:rFonts w:ascii="Times New Roman" w:eastAsia="Times New Roman" w:hAnsi="Times New Roman" w:cs="Times New Roman"/>
      <w:lang w:val="pt-PT"/>
    </w:rPr>
  </w:style>
  <w:style w:type="paragraph" w:customStyle="1" w:styleId="Nivel01">
    <w:name w:val="Nivel 01"/>
    <w:basedOn w:val="Ttulo1"/>
    <w:next w:val="Normal"/>
    <w:link w:val="Nivel01Char"/>
    <w:qFormat/>
    <w:rsid w:val="00CB4FBF"/>
    <w:pPr>
      <w:numPr>
        <w:numId w:val="10"/>
      </w:numPr>
      <w:tabs>
        <w:tab w:val="left" w:pos="567"/>
      </w:tabs>
      <w:spacing w:line="240" w:lineRule="auto"/>
      <w:jc w:val="both"/>
    </w:pPr>
    <w:rPr>
      <w:rFonts w:ascii="Arial" w:hAnsi="Arial" w:cs="Arial"/>
      <w:b/>
      <w:bCs/>
      <w:color w:val="auto"/>
      <w:sz w:val="20"/>
      <w:szCs w:val="20"/>
      <w:lang w:eastAsia="pt-BR"/>
    </w:rPr>
  </w:style>
  <w:style w:type="character" w:customStyle="1" w:styleId="Nivel01Char">
    <w:name w:val="Nivel 01 Char"/>
    <w:basedOn w:val="Fontepargpadro"/>
    <w:link w:val="Nivel01"/>
    <w:rsid w:val="00CB4FBF"/>
    <w:rPr>
      <w:rFonts w:ascii="Arial" w:eastAsiaTheme="majorEastAsia" w:hAnsi="Arial" w:cs="Arial"/>
      <w:b/>
      <w:bCs/>
      <w:sz w:val="20"/>
      <w:szCs w:val="20"/>
      <w:lang w:eastAsia="pt-BR"/>
    </w:rPr>
  </w:style>
  <w:style w:type="paragraph" w:customStyle="1" w:styleId="Nivel2">
    <w:name w:val="Nivel 2"/>
    <w:basedOn w:val="Normal"/>
    <w:uiPriority w:val="99"/>
    <w:qFormat/>
    <w:rsid w:val="00CB4FBF"/>
    <w:pPr>
      <w:numPr>
        <w:ilvl w:val="1"/>
        <w:numId w:val="10"/>
      </w:numPr>
      <w:spacing w:before="120" w:after="120" w:line="276" w:lineRule="auto"/>
      <w:ind w:left="0" w:firstLine="0"/>
      <w:jc w:val="both"/>
    </w:pPr>
    <w:rPr>
      <w:rFonts w:ascii="Arial" w:eastAsiaTheme="minorEastAsia" w:hAnsi="Arial" w:cs="Arial"/>
      <w:color w:val="000000"/>
      <w:sz w:val="20"/>
      <w:szCs w:val="20"/>
      <w:lang w:eastAsia="pt-BR"/>
    </w:rPr>
  </w:style>
  <w:style w:type="paragraph" w:customStyle="1" w:styleId="Nivel3">
    <w:name w:val="Nivel 3"/>
    <w:basedOn w:val="Normal"/>
    <w:uiPriority w:val="99"/>
    <w:qFormat/>
    <w:rsid w:val="00CB4FBF"/>
    <w:pPr>
      <w:numPr>
        <w:ilvl w:val="2"/>
        <w:numId w:val="10"/>
      </w:numPr>
      <w:spacing w:before="120" w:after="120" w:line="276" w:lineRule="auto"/>
      <w:ind w:left="425" w:firstLine="0"/>
      <w:jc w:val="both"/>
    </w:pPr>
    <w:rPr>
      <w:rFonts w:ascii="Arial" w:eastAsiaTheme="minorEastAsia" w:hAnsi="Arial" w:cs="Arial"/>
      <w:color w:val="000000"/>
      <w:sz w:val="20"/>
      <w:szCs w:val="20"/>
      <w:lang w:eastAsia="pt-BR"/>
    </w:rPr>
  </w:style>
  <w:style w:type="paragraph" w:customStyle="1" w:styleId="Nivel4">
    <w:name w:val="Nivel 4"/>
    <w:basedOn w:val="Nivel3"/>
    <w:qFormat/>
    <w:rsid w:val="00CB4FBF"/>
    <w:pPr>
      <w:numPr>
        <w:ilvl w:val="3"/>
      </w:numPr>
      <w:ind w:left="851" w:firstLine="0"/>
    </w:pPr>
    <w:rPr>
      <w:color w:val="auto"/>
    </w:rPr>
  </w:style>
  <w:style w:type="paragraph" w:customStyle="1" w:styleId="Nivel5">
    <w:name w:val="Nivel 5"/>
    <w:basedOn w:val="Nivel4"/>
    <w:qFormat/>
    <w:rsid w:val="00CB4FBF"/>
    <w:pPr>
      <w:numPr>
        <w:ilvl w:val="4"/>
      </w:numPr>
      <w:ind w:left="1276" w:firstLine="0"/>
    </w:pPr>
  </w:style>
  <w:style w:type="paragraph" w:styleId="Textodebalo">
    <w:name w:val="Balloon Text"/>
    <w:basedOn w:val="Normal"/>
    <w:link w:val="TextodebaloChar"/>
    <w:uiPriority w:val="99"/>
    <w:semiHidden/>
    <w:unhideWhenUsed/>
    <w:rsid w:val="00AA310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A31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70628">
      <w:bodyDiv w:val="1"/>
      <w:marLeft w:val="0"/>
      <w:marRight w:val="0"/>
      <w:marTop w:val="0"/>
      <w:marBottom w:val="0"/>
      <w:divBdr>
        <w:top w:val="none" w:sz="0" w:space="0" w:color="auto"/>
        <w:left w:val="none" w:sz="0" w:space="0" w:color="auto"/>
        <w:bottom w:val="none" w:sz="0" w:space="0" w:color="auto"/>
        <w:right w:val="none" w:sz="0" w:space="0" w:color="auto"/>
      </w:divBdr>
    </w:div>
    <w:div w:id="463350816">
      <w:bodyDiv w:val="1"/>
      <w:marLeft w:val="0"/>
      <w:marRight w:val="0"/>
      <w:marTop w:val="0"/>
      <w:marBottom w:val="0"/>
      <w:divBdr>
        <w:top w:val="none" w:sz="0" w:space="0" w:color="auto"/>
        <w:left w:val="none" w:sz="0" w:space="0" w:color="auto"/>
        <w:bottom w:val="none" w:sz="0" w:space="0" w:color="auto"/>
        <w:right w:val="none" w:sz="0" w:space="0" w:color="auto"/>
      </w:divBdr>
    </w:div>
    <w:div w:id="507524365">
      <w:bodyDiv w:val="1"/>
      <w:marLeft w:val="0"/>
      <w:marRight w:val="0"/>
      <w:marTop w:val="0"/>
      <w:marBottom w:val="0"/>
      <w:divBdr>
        <w:top w:val="none" w:sz="0" w:space="0" w:color="auto"/>
        <w:left w:val="none" w:sz="0" w:space="0" w:color="auto"/>
        <w:bottom w:val="none" w:sz="0" w:space="0" w:color="auto"/>
        <w:right w:val="none" w:sz="0" w:space="0" w:color="auto"/>
      </w:divBdr>
    </w:div>
    <w:div w:id="815297350">
      <w:bodyDiv w:val="1"/>
      <w:marLeft w:val="0"/>
      <w:marRight w:val="0"/>
      <w:marTop w:val="0"/>
      <w:marBottom w:val="0"/>
      <w:divBdr>
        <w:top w:val="none" w:sz="0" w:space="0" w:color="auto"/>
        <w:left w:val="none" w:sz="0" w:space="0" w:color="auto"/>
        <w:bottom w:val="none" w:sz="0" w:space="0" w:color="auto"/>
        <w:right w:val="none" w:sz="0" w:space="0" w:color="auto"/>
      </w:divBdr>
    </w:div>
    <w:div w:id="1241259665">
      <w:bodyDiv w:val="1"/>
      <w:marLeft w:val="0"/>
      <w:marRight w:val="0"/>
      <w:marTop w:val="0"/>
      <w:marBottom w:val="0"/>
      <w:divBdr>
        <w:top w:val="none" w:sz="0" w:space="0" w:color="auto"/>
        <w:left w:val="none" w:sz="0" w:space="0" w:color="auto"/>
        <w:bottom w:val="none" w:sz="0" w:space="0" w:color="auto"/>
        <w:right w:val="none" w:sz="0" w:space="0" w:color="auto"/>
      </w:divBdr>
    </w:div>
    <w:div w:id="1272974710">
      <w:bodyDiv w:val="1"/>
      <w:marLeft w:val="0"/>
      <w:marRight w:val="0"/>
      <w:marTop w:val="0"/>
      <w:marBottom w:val="0"/>
      <w:divBdr>
        <w:top w:val="none" w:sz="0" w:space="0" w:color="auto"/>
        <w:left w:val="none" w:sz="0" w:space="0" w:color="auto"/>
        <w:bottom w:val="none" w:sz="0" w:space="0" w:color="auto"/>
        <w:right w:val="none" w:sz="0" w:space="0" w:color="auto"/>
      </w:divBdr>
    </w:div>
    <w:div w:id="1329864488">
      <w:bodyDiv w:val="1"/>
      <w:marLeft w:val="0"/>
      <w:marRight w:val="0"/>
      <w:marTop w:val="0"/>
      <w:marBottom w:val="0"/>
      <w:divBdr>
        <w:top w:val="none" w:sz="0" w:space="0" w:color="auto"/>
        <w:left w:val="none" w:sz="0" w:space="0" w:color="auto"/>
        <w:bottom w:val="none" w:sz="0" w:space="0" w:color="auto"/>
        <w:right w:val="none" w:sz="0" w:space="0" w:color="auto"/>
      </w:divBdr>
    </w:div>
    <w:div w:id="1338731237">
      <w:bodyDiv w:val="1"/>
      <w:marLeft w:val="0"/>
      <w:marRight w:val="0"/>
      <w:marTop w:val="0"/>
      <w:marBottom w:val="0"/>
      <w:divBdr>
        <w:top w:val="none" w:sz="0" w:space="0" w:color="auto"/>
        <w:left w:val="none" w:sz="0" w:space="0" w:color="auto"/>
        <w:bottom w:val="none" w:sz="0" w:space="0" w:color="auto"/>
        <w:right w:val="none" w:sz="0" w:space="0" w:color="auto"/>
      </w:divBdr>
    </w:div>
    <w:div w:id="1368604810">
      <w:bodyDiv w:val="1"/>
      <w:marLeft w:val="0"/>
      <w:marRight w:val="0"/>
      <w:marTop w:val="0"/>
      <w:marBottom w:val="0"/>
      <w:divBdr>
        <w:top w:val="none" w:sz="0" w:space="0" w:color="auto"/>
        <w:left w:val="none" w:sz="0" w:space="0" w:color="auto"/>
        <w:bottom w:val="none" w:sz="0" w:space="0" w:color="auto"/>
        <w:right w:val="none" w:sz="0" w:space="0" w:color="auto"/>
      </w:divBdr>
    </w:div>
    <w:div w:id="1591354953">
      <w:bodyDiv w:val="1"/>
      <w:marLeft w:val="0"/>
      <w:marRight w:val="0"/>
      <w:marTop w:val="0"/>
      <w:marBottom w:val="0"/>
      <w:divBdr>
        <w:top w:val="none" w:sz="0" w:space="0" w:color="auto"/>
        <w:left w:val="none" w:sz="0" w:space="0" w:color="auto"/>
        <w:bottom w:val="none" w:sz="0" w:space="0" w:color="auto"/>
        <w:right w:val="none" w:sz="0" w:space="0" w:color="auto"/>
      </w:divBdr>
    </w:div>
    <w:div w:id="1601835334">
      <w:bodyDiv w:val="1"/>
      <w:marLeft w:val="0"/>
      <w:marRight w:val="0"/>
      <w:marTop w:val="0"/>
      <w:marBottom w:val="0"/>
      <w:divBdr>
        <w:top w:val="none" w:sz="0" w:space="0" w:color="auto"/>
        <w:left w:val="none" w:sz="0" w:space="0" w:color="auto"/>
        <w:bottom w:val="none" w:sz="0" w:space="0" w:color="auto"/>
        <w:right w:val="none" w:sz="0" w:space="0" w:color="auto"/>
      </w:divBdr>
    </w:div>
    <w:div w:id="1884362099">
      <w:bodyDiv w:val="1"/>
      <w:marLeft w:val="0"/>
      <w:marRight w:val="0"/>
      <w:marTop w:val="0"/>
      <w:marBottom w:val="0"/>
      <w:divBdr>
        <w:top w:val="none" w:sz="0" w:space="0" w:color="auto"/>
        <w:left w:val="none" w:sz="0" w:space="0" w:color="auto"/>
        <w:bottom w:val="none" w:sz="0" w:space="0" w:color="auto"/>
        <w:right w:val="none" w:sz="0" w:space="0" w:color="auto"/>
      </w:divBdr>
    </w:div>
    <w:div w:id="1941374232">
      <w:bodyDiv w:val="1"/>
      <w:marLeft w:val="0"/>
      <w:marRight w:val="0"/>
      <w:marTop w:val="0"/>
      <w:marBottom w:val="0"/>
      <w:divBdr>
        <w:top w:val="none" w:sz="0" w:space="0" w:color="auto"/>
        <w:left w:val="none" w:sz="0" w:space="0" w:color="auto"/>
        <w:bottom w:val="none" w:sz="0" w:space="0" w:color="auto"/>
        <w:right w:val="none" w:sz="0" w:space="0" w:color="auto"/>
      </w:divBdr>
    </w:div>
    <w:div w:id="210175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10</Pages>
  <Words>3511</Words>
  <Characters>18964</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LICITACA-04</cp:lastModifiedBy>
  <cp:revision>8</cp:revision>
  <cp:lastPrinted>2024-04-08T13:18:00Z</cp:lastPrinted>
  <dcterms:created xsi:type="dcterms:W3CDTF">2024-03-26T12:45:00Z</dcterms:created>
  <dcterms:modified xsi:type="dcterms:W3CDTF">2024-04-08T13:20:00Z</dcterms:modified>
</cp:coreProperties>
</file>