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2EEFACB0" w:rsidR="006D5FA5" w:rsidRPr="00D31438" w:rsidRDefault="00B501A2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D31438">
        <w:rPr>
          <w:rFonts w:ascii="Bookman Old Style" w:hAnsi="Bookman Old Style" w:cs="Arial"/>
          <w:b/>
          <w:sz w:val="20"/>
          <w:szCs w:val="20"/>
        </w:rPr>
        <w:t>TERMO DE REFERÊNCIA</w:t>
      </w:r>
      <w:r w:rsidR="00383966" w:rsidRPr="00D31438">
        <w:rPr>
          <w:rFonts w:ascii="Bookman Old Style" w:hAnsi="Bookman Old Style" w:cs="Arial"/>
          <w:b/>
          <w:sz w:val="20"/>
          <w:szCs w:val="20"/>
        </w:rPr>
        <w:t xml:space="preserve"> – TR </w:t>
      </w:r>
    </w:p>
    <w:p w14:paraId="3BC0A1EC" w14:textId="77777777" w:rsidR="00D31438" w:rsidRPr="00D31438" w:rsidRDefault="00D31438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16B791E" w14:textId="67B2BB81" w:rsidR="00383966" w:rsidRPr="00D31438" w:rsidRDefault="00383966" w:rsidP="00A566EE">
      <w:pPr>
        <w:spacing w:before="120"/>
        <w:rPr>
          <w:rFonts w:ascii="Bookman Old Style" w:hAnsi="Bookman Old Style" w:cs="Arial"/>
          <w:b/>
          <w:sz w:val="20"/>
          <w:szCs w:val="20"/>
        </w:rPr>
      </w:pPr>
      <w:r w:rsidRPr="00D31438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0A5EFE54" w14:textId="77777777" w:rsidR="00383966" w:rsidRPr="00D31438" w:rsidRDefault="00383966" w:rsidP="00A566EE">
      <w:pPr>
        <w:spacing w:before="120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D31438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e serviços, que deve conter determinados parâmetros e elementos descritivos.</w:t>
      </w:r>
    </w:p>
    <w:p w14:paraId="7B260285" w14:textId="77777777" w:rsidR="00383966" w:rsidRPr="00D31438" w:rsidRDefault="00383966" w:rsidP="00A566EE">
      <w:pPr>
        <w:spacing w:before="120"/>
        <w:ind w:firstLine="709"/>
        <w:jc w:val="both"/>
        <w:rPr>
          <w:rFonts w:ascii="Bookman Old Style" w:hAnsi="Bookman Old Style" w:cs="Arial"/>
          <w:b/>
          <w:sz w:val="20"/>
          <w:szCs w:val="20"/>
        </w:rPr>
      </w:pPr>
      <w:r w:rsidRPr="00D31438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D31438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4ED02831" w14:textId="7C3BB2DB" w:rsidR="00383966" w:rsidRPr="00D31438" w:rsidRDefault="00383966" w:rsidP="00A566EE">
      <w:pPr>
        <w:spacing w:before="120"/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D31438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1503D1F2" w14:textId="5D267B06" w:rsidR="00F05469" w:rsidRPr="00D31438" w:rsidRDefault="00F05469" w:rsidP="00A566EE">
      <w:pPr>
        <w:pStyle w:val="PargrafodaLista"/>
        <w:numPr>
          <w:ilvl w:val="0"/>
          <w:numId w:val="35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 xml:space="preserve">DEFINIÇÃO DO OBJETO (alínea ‘a’ do inciso XXIII do art. 6º da Lei nº 14.133, de 2021) </w:t>
      </w:r>
    </w:p>
    <w:p w14:paraId="68471329" w14:textId="77777777" w:rsidR="00EA323E" w:rsidRPr="00D31438" w:rsidRDefault="00EA323E" w:rsidP="00EA3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Arial"/>
          <w:bCs/>
          <w:sz w:val="20"/>
          <w:szCs w:val="20"/>
        </w:rPr>
      </w:pPr>
    </w:p>
    <w:p w14:paraId="6789712B" w14:textId="7752F93B" w:rsidR="004A2465" w:rsidRPr="00D31438" w:rsidRDefault="00EA323E" w:rsidP="009F12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 w:rsidRPr="00D31438">
        <w:rPr>
          <w:rFonts w:ascii="Bookman Old Style" w:eastAsia="Times New Roman" w:hAnsi="Bookman Old Style" w:cs="Arial"/>
          <w:bCs/>
          <w:sz w:val="20"/>
          <w:szCs w:val="20"/>
          <w:lang w:val="x-none"/>
        </w:rPr>
        <w:t xml:space="preserve">Constitui </w:t>
      </w:r>
      <w:r w:rsidR="00CC2A4F" w:rsidRPr="00D31438">
        <w:rPr>
          <w:rFonts w:ascii="Bookman Old Style" w:eastAsia="Times New Roman" w:hAnsi="Bookman Old Style" w:cs="Arial"/>
          <w:bCs/>
          <w:sz w:val="20"/>
          <w:szCs w:val="20"/>
        </w:rPr>
        <w:t xml:space="preserve">o </w:t>
      </w:r>
      <w:r w:rsidRPr="00D31438">
        <w:rPr>
          <w:rFonts w:ascii="Bookman Old Style" w:eastAsia="Times New Roman" w:hAnsi="Bookman Old Style" w:cs="Arial"/>
          <w:bCs/>
          <w:sz w:val="20"/>
          <w:szCs w:val="20"/>
          <w:lang w:val="x-none"/>
        </w:rPr>
        <w:t xml:space="preserve">objeto deste </w:t>
      </w:r>
      <w:r w:rsidRPr="00D31438">
        <w:rPr>
          <w:rFonts w:ascii="Bookman Old Style" w:eastAsia="Times New Roman" w:hAnsi="Bookman Old Style" w:cs="Arial"/>
          <w:bCs/>
          <w:sz w:val="20"/>
          <w:szCs w:val="20"/>
        </w:rPr>
        <w:t xml:space="preserve">Termo de Referência a </w:t>
      </w:r>
      <w:r w:rsidR="00CC2A4F" w:rsidRPr="00D31438">
        <w:rPr>
          <w:rFonts w:ascii="Bookman Old Style" w:eastAsia="Times New Roman" w:hAnsi="Bookman Old Style" w:cs="Arial"/>
          <w:bCs/>
          <w:sz w:val="20"/>
          <w:szCs w:val="20"/>
        </w:rPr>
        <w:t>A</w:t>
      </w:r>
      <w:r w:rsidRPr="00D31438">
        <w:rPr>
          <w:rFonts w:ascii="Bookman Old Style" w:eastAsia="Times New Roman" w:hAnsi="Bookman Old Style" w:cs="Bookman Old Style"/>
          <w:sz w:val="20"/>
          <w:szCs w:val="20"/>
        </w:rPr>
        <w:t xml:space="preserve">quisição de </w:t>
      </w:r>
      <w:r w:rsidRPr="00D31438">
        <w:rPr>
          <w:rFonts w:ascii="Bookman Old Style" w:eastAsia="Times New Roman" w:hAnsi="Bookman Old Style" w:cs="Bookman Old Style"/>
          <w:b/>
          <w:sz w:val="20"/>
          <w:szCs w:val="20"/>
        </w:rPr>
        <w:t>ROÇADEIRA FS 291, LAVADORA DE ALTA PRESSÃO RE 143, SOPRADOR STIHL VR 600 e SOPRADOR BG 86 C-E</w:t>
      </w:r>
      <w:r w:rsidRPr="00D31438">
        <w:rPr>
          <w:rFonts w:ascii="Bookman Old Style" w:eastAsia="Times New Roman" w:hAnsi="Bookman Old Style" w:cs="Bookman Old Style"/>
          <w:sz w:val="20"/>
          <w:szCs w:val="20"/>
        </w:rPr>
        <w:t>, em atendimentos as demandas da Secretaria Municipal de Obras e Urbanismo</w:t>
      </w:r>
      <w:r w:rsidR="009F1260" w:rsidRPr="00D31438">
        <w:rPr>
          <w:rFonts w:ascii="Bookman Old Style" w:eastAsia="Times New Roman" w:hAnsi="Bookman Old Style" w:cs="Bookman Old Style"/>
          <w:sz w:val="20"/>
          <w:szCs w:val="20"/>
        </w:rPr>
        <w:t xml:space="preserve"> do Município de Santo Antonio do Sudoeste-PR</w:t>
      </w:r>
      <w:r w:rsidRPr="00D31438">
        <w:rPr>
          <w:rFonts w:ascii="Bookman Old Style" w:eastAsia="Times New Roman" w:hAnsi="Bookman Old Style" w:cs="Bookman Old Style"/>
          <w:sz w:val="20"/>
          <w:szCs w:val="20"/>
        </w:rPr>
        <w:t>, conforme condições, quantidades e exigências estabelecidas neste instrumento.</w:t>
      </w:r>
    </w:p>
    <w:p w14:paraId="212930C1" w14:textId="77777777" w:rsidR="009F1260" w:rsidRPr="00D31438" w:rsidRDefault="009F1260" w:rsidP="009F12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Bookman Old Style"/>
          <w:sz w:val="20"/>
          <w:szCs w:val="20"/>
        </w:rPr>
      </w:pPr>
    </w:p>
    <w:tbl>
      <w:tblPr>
        <w:tblW w:w="4992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91"/>
        <w:gridCol w:w="850"/>
        <w:gridCol w:w="992"/>
        <w:gridCol w:w="1097"/>
        <w:gridCol w:w="1223"/>
      </w:tblGrid>
      <w:tr w:rsidR="0073428A" w:rsidRPr="00D31438" w14:paraId="78B977C6" w14:textId="652A4C7E" w:rsidTr="00D31438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5F8B" w14:textId="77777777" w:rsidR="005E04AB" w:rsidRPr="00D31438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Item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E0BFC" w14:textId="77777777" w:rsidR="005E04AB" w:rsidRPr="00D31438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Nome do produto/serviço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A8D3" w14:textId="5674F7CD" w:rsidR="005E04AB" w:rsidRPr="00D31438" w:rsidRDefault="005E04AB" w:rsidP="0073428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Quant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7E2C" w14:textId="77777777" w:rsidR="005E04AB" w:rsidRPr="00D31438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AC32BE" w14:textId="3D615915" w:rsidR="005E04AB" w:rsidRPr="00D31438" w:rsidRDefault="005E04AB" w:rsidP="0073428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Valor </w:t>
            </w:r>
            <w:r w:rsidR="0073428A"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Un.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C55E82" w14:textId="254B8321" w:rsidR="005E04AB" w:rsidRPr="00D31438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Valor Total</w:t>
            </w:r>
          </w:p>
        </w:tc>
      </w:tr>
      <w:tr w:rsidR="003B6482" w:rsidRPr="00D31438" w14:paraId="2BE97513" w14:textId="08C767D0" w:rsidTr="00D31438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AAE0" w14:textId="60DBFAA3" w:rsidR="005E04AB" w:rsidRPr="00D31438" w:rsidRDefault="001E1B38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84657" w14:textId="77777777" w:rsidR="009601D8" w:rsidRPr="00D31438" w:rsidRDefault="009601D8" w:rsidP="009601D8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FS 291 Roçadeira TrimCut C 42-2</w:t>
            </w:r>
          </w:p>
          <w:p w14:paraId="443F5591" w14:textId="2A2E2D3B" w:rsidR="009601D8" w:rsidRPr="00D31438" w:rsidRDefault="009601D8" w:rsidP="009601D8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Valor</w:t>
            </w:r>
          </w:p>
          <w:p w14:paraId="4CC283FA" w14:textId="4889EE40" w:rsidR="009601D8" w:rsidRPr="00D31438" w:rsidRDefault="009601D8" w:rsidP="009601D8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41.6</w:t>
            </w:r>
          </w:p>
          <w:p w14:paraId="5D4DE1AA" w14:textId="6E85E178" w:rsidR="009601D8" w:rsidRPr="00D31438" w:rsidRDefault="009601D8" w:rsidP="009601D8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2</w:t>
            </w:r>
          </w:p>
          <w:p w14:paraId="0FD71A6A" w14:textId="4F278AB1" w:rsidR="009601D8" w:rsidRPr="00D31438" w:rsidRDefault="009601D8" w:rsidP="009601D8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8</w:t>
            </w:r>
          </w:p>
          <w:p w14:paraId="486C72E3" w14:textId="2FF117B7" w:rsidR="005E04AB" w:rsidRPr="00D31438" w:rsidRDefault="009601D8" w:rsidP="00F0773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Capacidade do tanque l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0.75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4653" w14:textId="49D6B857" w:rsidR="005E04AB" w:rsidRPr="00D31438" w:rsidRDefault="00086D60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</w:t>
            </w:r>
            <w:r w:rsidR="001E1B38"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7D78" w14:textId="75D59E3C" w:rsidR="005E04AB" w:rsidRPr="00D31438" w:rsidRDefault="001E1B38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CE0" w14:textId="40ECB704" w:rsidR="005E04AB" w:rsidRPr="00D31438" w:rsidRDefault="005E04AB" w:rsidP="006F3A0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8639A1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3.</w:t>
            </w:r>
            <w:r w:rsidR="006F3A0D" w:rsidRPr="00D31438">
              <w:rPr>
                <w:rFonts w:ascii="Bookman Old Style" w:eastAsia="Calibri" w:hAnsi="Bookman Old Style"/>
                <w:sz w:val="20"/>
                <w:szCs w:val="20"/>
              </w:rPr>
              <w:t>65</w:t>
            </w:r>
            <w:r w:rsidR="008639A1" w:rsidRPr="00D31438">
              <w:rPr>
                <w:rFonts w:ascii="Bookman Old Style" w:eastAsia="Calibri" w:hAnsi="Bookman Old Style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2127" w14:textId="33F52591" w:rsidR="005E04AB" w:rsidRPr="00D31438" w:rsidRDefault="005E04AB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8639A1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7.</w:t>
            </w:r>
            <w:r w:rsidR="006F3A0D" w:rsidRPr="00D31438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  <w:r w:rsidR="008639A1" w:rsidRPr="00D31438">
              <w:rPr>
                <w:rFonts w:ascii="Bookman Old Style" w:eastAsia="Calibri" w:hAnsi="Bookman Old Style"/>
                <w:sz w:val="20"/>
                <w:szCs w:val="20"/>
              </w:rPr>
              <w:t>00,00</w:t>
            </w:r>
          </w:p>
          <w:p w14:paraId="64E64E15" w14:textId="3EB2AE37" w:rsidR="009601D8" w:rsidRPr="00D31438" w:rsidRDefault="009601D8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514285" w:rsidRPr="00D31438" w14:paraId="304D5997" w14:textId="77777777" w:rsidTr="00D31438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B59B4" w14:textId="6C09F0F5" w:rsidR="00514285" w:rsidRPr="00D31438" w:rsidRDefault="00514285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0E0CC" w14:textId="3B007F85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Lavadora de alta pressão RE </w:t>
            </w:r>
            <w:r w:rsidR="008639A1"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150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Dados técnicos        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Valor</w:t>
            </w:r>
          </w:p>
          <w:p w14:paraId="517CB8B1" w14:textId="1D28D547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Comprimento da mangueira de alta pressão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m)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9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</w:p>
          <w:p w14:paraId="38C63C30" w14:textId="428AD4F7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Pressão máxima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bar)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150</w:t>
            </w:r>
          </w:p>
          <w:p w14:paraId="27FFC7C5" w14:textId="6318EF34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Vazão máxima de água (l/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h)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700</w:t>
            </w:r>
          </w:p>
          <w:p w14:paraId="1A9F8B3D" w14:textId="517AB85B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2.9</w:t>
            </w:r>
          </w:p>
          <w:p w14:paraId="75AD5F40" w14:textId="0EE3BA9C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Motor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Indução</w:t>
            </w:r>
          </w:p>
          <w:p w14:paraId="172C0E04" w14:textId="6BFF520C" w:rsidR="00514285" w:rsidRPr="00D31438" w:rsidRDefault="00514285" w:rsidP="00207533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Voltagem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220</w:t>
            </w:r>
          </w:p>
          <w:p w14:paraId="681D19D7" w14:textId="3CFB9224" w:rsidR="00514285" w:rsidRPr="00D31438" w:rsidRDefault="00514285" w:rsidP="00F0773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718E2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26.4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549F0" w14:textId="696B061F" w:rsidR="00514285" w:rsidRPr="00D31438" w:rsidRDefault="00086D60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</w:t>
            </w:r>
            <w:r w:rsidR="00514285"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24732" w14:textId="17357424" w:rsidR="00514285" w:rsidRPr="00D31438" w:rsidRDefault="00514285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F5D3" w14:textId="2828035E" w:rsidR="00514285" w:rsidRPr="00D31438" w:rsidRDefault="00514285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8639A1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="004617B9" w:rsidRPr="00D31438">
              <w:rPr>
                <w:rFonts w:ascii="Bookman Old Style" w:eastAsia="Calibri" w:hAnsi="Bookman Old Style"/>
                <w:sz w:val="20"/>
                <w:szCs w:val="20"/>
              </w:rPr>
              <w:t>4.150,00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940E" w14:textId="2215F621" w:rsidR="00514285" w:rsidRPr="00D31438" w:rsidRDefault="00514285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617B9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4.150,00</w:t>
            </w:r>
          </w:p>
          <w:p w14:paraId="0F905D06" w14:textId="77777777" w:rsidR="00514285" w:rsidRPr="00D31438" w:rsidRDefault="00514285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2D17" w:rsidRPr="00D31438" w14:paraId="421CCCDE" w14:textId="77777777" w:rsidTr="00D31438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6F770" w14:textId="65EC2C66" w:rsidR="004F2D17" w:rsidRPr="00D31438" w:rsidRDefault="004F2D17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2EB02" w14:textId="77777777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STIHL BR 600                                        </w:t>
            </w:r>
          </w:p>
          <w:p w14:paraId="4587C683" w14:textId="1A224B9E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Dados técnicos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Valor</w:t>
            </w:r>
          </w:p>
          <w:p w14:paraId="04D76BFB" w14:textId="30BBAC63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Capacidade do tanque de combustível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l)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proofErr w:type="gramEnd"/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1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.4</w:t>
            </w:r>
          </w:p>
          <w:p w14:paraId="57562E3C" w14:textId="2AD13073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64.8</w:t>
            </w:r>
          </w:p>
          <w:p w14:paraId="20389A87" w14:textId="363C877E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9.8</w:t>
            </w:r>
          </w:p>
          <w:p w14:paraId="368CE1A5" w14:textId="4B26ACD6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3.0/4</w:t>
            </w:r>
          </w:p>
          <w:p w14:paraId="55B93E0C" w14:textId="25C17332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90</w:t>
            </w:r>
          </w:p>
          <w:p w14:paraId="3E8E3AA9" w14:textId="096D1CC2" w:rsidR="004F2D17" w:rsidRPr="00D31438" w:rsidRDefault="004F2D17" w:rsidP="004F2D17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1,720</w:t>
            </w:r>
          </w:p>
          <w:p w14:paraId="08AF4734" w14:textId="39F4FEEA" w:rsidR="004F2D17" w:rsidRPr="00D31438" w:rsidRDefault="004F2D17" w:rsidP="00F0773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Max. air speed m/s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            </w:t>
            </w:r>
            <w:r w:rsidR="001269C0"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B3C41" w14:textId="51E6ECA5" w:rsidR="004F2D17" w:rsidRPr="00D31438" w:rsidRDefault="00086D60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36374" w14:textId="4D6ABCB8" w:rsidR="004F2D17" w:rsidRPr="00D31438" w:rsidRDefault="00086D60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Unidade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2AD1" w14:textId="6E8588EB" w:rsidR="004F2D17" w:rsidRPr="00D31438" w:rsidRDefault="00086D60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R$</w:t>
            </w:r>
            <w:r w:rsidR="004617B9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 xml:space="preserve"> 3.2</w:t>
            </w:r>
            <w:r w:rsidR="00CB456C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46F4" w14:textId="75E123F0" w:rsidR="004F2D17" w:rsidRPr="00D31438" w:rsidRDefault="00086D60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R$</w:t>
            </w:r>
            <w:r w:rsidR="004617B9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 xml:space="preserve"> 3.2</w:t>
            </w:r>
            <w:r w:rsidR="00CB456C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00,00</w:t>
            </w:r>
          </w:p>
        </w:tc>
      </w:tr>
      <w:tr w:rsidR="00514285" w:rsidRPr="00D31438" w14:paraId="296AC339" w14:textId="77777777" w:rsidTr="00D31438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5415C" w14:textId="5C09FE93" w:rsidR="00514285" w:rsidRPr="00D31438" w:rsidRDefault="004F2D17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59FB" w14:textId="7B9702EE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BG 86 C-E                          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Valor</w:t>
            </w:r>
          </w:p>
          <w:p w14:paraId="46F9ADAD" w14:textId="6B586231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cidade do tanque de </w:t>
            </w:r>
            <w:proofErr w:type="gramStart"/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combustível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(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l)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0.44</w:t>
            </w:r>
          </w:p>
          <w:p w14:paraId="7388A83A" w14:textId="38BBD216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0.8/1.1</w:t>
            </w:r>
          </w:p>
          <w:p w14:paraId="5CAAA5DD" w14:textId="18775935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85</w:t>
            </w:r>
          </w:p>
          <w:p w14:paraId="19AA0599" w14:textId="35A5F71C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(cm³)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27.2</w:t>
            </w:r>
          </w:p>
          <w:p w14:paraId="2AA59128" w14:textId="3B05B122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Rot.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máx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.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rpm)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7,200</w:t>
            </w:r>
          </w:p>
          <w:p w14:paraId="2CBE6574" w14:textId="64693586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3)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4.4</w:t>
            </w:r>
          </w:p>
          <w:p w14:paraId="1F46D647" w14:textId="33373D28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810</w:t>
            </w:r>
          </w:p>
          <w:p w14:paraId="7B97320A" w14:textId="6931FB73" w:rsidR="00514285" w:rsidRPr="00D31438" w:rsidRDefault="00514285" w:rsidP="0051428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Força de sopro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N)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15</w:t>
            </w:r>
          </w:p>
          <w:p w14:paraId="28B95C70" w14:textId="3D885567" w:rsidR="00514285" w:rsidRPr="00D31438" w:rsidRDefault="00514285" w:rsidP="00F0773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 </w:t>
            </w:r>
            <w:r w:rsidR="00F07734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</w:t>
            </w:r>
            <w:r w:rsidR="00B6003E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4.4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BEB75" w14:textId="23114AB0" w:rsidR="00514285" w:rsidRPr="00D31438" w:rsidRDefault="00086D60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</w:t>
            </w:r>
            <w:r w:rsidR="00514285"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4DF3D" w14:textId="74269349" w:rsidR="00514285" w:rsidRPr="00D31438" w:rsidRDefault="00514285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0B0A" w14:textId="47A7DBB9" w:rsidR="00514285" w:rsidRPr="00D31438" w:rsidRDefault="00514285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CB456C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1.850,00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6769" w14:textId="0DA51D67" w:rsidR="00514285" w:rsidRPr="00D31438" w:rsidRDefault="00514285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CB456C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1.850,00</w:t>
            </w:r>
          </w:p>
          <w:p w14:paraId="19D55D58" w14:textId="77777777" w:rsidR="00514285" w:rsidRPr="00D31438" w:rsidRDefault="00514285" w:rsidP="0073428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FD5944" w:rsidRPr="00D31438" w14:paraId="54314671" w14:textId="77777777" w:rsidTr="00D31438">
        <w:trPr>
          <w:jc w:val="center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B51C" w14:textId="5C3FF2B7" w:rsidR="005E04AB" w:rsidRPr="00D31438" w:rsidRDefault="005E04AB" w:rsidP="005E04AB">
            <w:pPr>
              <w:adjustRightInd w:val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2E7" w14:textId="066E746C" w:rsidR="005E04AB" w:rsidRPr="00D31438" w:rsidRDefault="00F76023" w:rsidP="009601D8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R$</w:t>
            </w:r>
            <w:r w:rsidR="0033022F"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16.500,00</w:t>
            </w:r>
          </w:p>
        </w:tc>
      </w:tr>
    </w:tbl>
    <w:p w14:paraId="567CC115" w14:textId="6810A73C" w:rsidR="00B52FE5" w:rsidRPr="00D31438" w:rsidRDefault="00B52FE5" w:rsidP="00B52FE5">
      <w:pPr>
        <w:pStyle w:val="PargrafodaLista"/>
        <w:spacing w:after="100" w:afterAutospacing="1"/>
        <w:rPr>
          <w:rFonts w:ascii="Bookman Old Style" w:hAnsi="Bookman Old Style"/>
          <w:b/>
          <w:sz w:val="20"/>
          <w:szCs w:val="20"/>
        </w:rPr>
      </w:pPr>
    </w:p>
    <w:p w14:paraId="61EC9418" w14:textId="4BFA3AC1" w:rsidR="00D31438" w:rsidRPr="00D31438" w:rsidRDefault="00D31438" w:rsidP="00B52FE5">
      <w:pPr>
        <w:pStyle w:val="PargrafodaLista"/>
        <w:spacing w:after="100" w:afterAutospacing="1"/>
        <w:rPr>
          <w:rFonts w:ascii="Bookman Old Style" w:hAnsi="Bookman Old Style"/>
          <w:b/>
          <w:sz w:val="20"/>
          <w:szCs w:val="20"/>
        </w:rPr>
      </w:pPr>
    </w:p>
    <w:p w14:paraId="59ACD661" w14:textId="77777777" w:rsidR="00D31438" w:rsidRPr="00D31438" w:rsidRDefault="00D31438" w:rsidP="00B52FE5">
      <w:pPr>
        <w:pStyle w:val="PargrafodaLista"/>
        <w:spacing w:after="100" w:afterAutospacing="1"/>
        <w:rPr>
          <w:rFonts w:ascii="Bookman Old Style" w:hAnsi="Bookman Old Style"/>
          <w:b/>
          <w:sz w:val="20"/>
          <w:szCs w:val="20"/>
        </w:rPr>
      </w:pPr>
    </w:p>
    <w:p w14:paraId="4E5B3D09" w14:textId="77777777" w:rsidR="00D51F63" w:rsidRPr="00D31438" w:rsidRDefault="00D51F63" w:rsidP="00B52FE5">
      <w:pPr>
        <w:pStyle w:val="PargrafodaLista"/>
        <w:spacing w:after="100" w:afterAutospacing="1"/>
        <w:rPr>
          <w:rFonts w:ascii="Bookman Old Style" w:hAnsi="Bookman Old Style"/>
          <w:b/>
          <w:sz w:val="20"/>
          <w:szCs w:val="20"/>
        </w:rPr>
      </w:pPr>
    </w:p>
    <w:p w14:paraId="46675D7D" w14:textId="22143F7C" w:rsidR="00B36333" w:rsidRPr="00D31438" w:rsidRDefault="00B36333" w:rsidP="00A566EE">
      <w:pPr>
        <w:pStyle w:val="PargrafodaLista"/>
        <w:numPr>
          <w:ilvl w:val="1"/>
          <w:numId w:val="40"/>
        </w:numPr>
        <w:spacing w:after="100" w:afterAutospacing="1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lastRenderedPageBreak/>
        <w:t xml:space="preserve">Prazo contratual </w:t>
      </w:r>
    </w:p>
    <w:p w14:paraId="08ECD9BD" w14:textId="5F885264" w:rsidR="00B73AC6" w:rsidRPr="00D31438" w:rsidRDefault="00B36333" w:rsidP="00A566EE">
      <w:pPr>
        <w:spacing w:after="100" w:afterAutospacing="1"/>
        <w:ind w:firstLine="708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BCDC137" w14:textId="05343E53" w:rsidR="005E04AB" w:rsidRPr="00D31438" w:rsidRDefault="005E04AB" w:rsidP="00A566EE">
      <w:pPr>
        <w:pStyle w:val="PargrafodaLista"/>
        <w:numPr>
          <w:ilvl w:val="1"/>
          <w:numId w:val="40"/>
        </w:numPr>
        <w:spacing w:after="100" w:afterAutospacing="1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Prazo de Prorrogação</w:t>
      </w:r>
    </w:p>
    <w:p w14:paraId="4047A07D" w14:textId="4385C277" w:rsidR="005E04AB" w:rsidRPr="00D31438" w:rsidRDefault="005E04AB" w:rsidP="00A566EE">
      <w:pPr>
        <w:pStyle w:val="PargrafodaLista"/>
        <w:spacing w:after="100" w:afterAutospacing="1"/>
        <w:ind w:left="0" w:firstLine="72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14:paraId="7C5DE384" w14:textId="7256D6B7" w:rsidR="00D40835" w:rsidRPr="00D31438" w:rsidRDefault="005E1795" w:rsidP="00D40835">
      <w:pPr>
        <w:pStyle w:val="Nivel01"/>
        <w:numPr>
          <w:ilvl w:val="0"/>
          <w:numId w:val="35"/>
        </w:numPr>
        <w:tabs>
          <w:tab w:val="clear" w:pos="567"/>
        </w:tabs>
        <w:spacing w:before="0" w:after="100" w:afterAutospacing="1"/>
        <w:rPr>
          <w:rFonts w:ascii="Bookman Old Style" w:hAnsi="Bookman Old Style"/>
        </w:rPr>
      </w:pPr>
      <w:r w:rsidRPr="00D31438">
        <w:rPr>
          <w:rFonts w:ascii="Bookman Old Style" w:hAnsi="Bookman Old Style"/>
          <w:color w:val="000000" w:themeColor="text1"/>
        </w:rPr>
        <w:t xml:space="preserve">FUNDAMENTAÇÃO DA CONTRATAÇÃO (alínea ‘b’ do inciso XXIII do art. 6º da Lei nº </w:t>
      </w:r>
      <w:r w:rsidRPr="00D31438">
        <w:rPr>
          <w:rFonts w:ascii="Bookman Old Style" w:hAnsi="Bookman Old Style"/>
        </w:rPr>
        <w:t>14.133, de 2021)</w:t>
      </w:r>
    </w:p>
    <w:p w14:paraId="07B681A1" w14:textId="3CB2EBFC" w:rsidR="00D40835" w:rsidRPr="00D31438" w:rsidRDefault="00D40835" w:rsidP="00D40835">
      <w:pPr>
        <w:pStyle w:val="PargrafodaLista"/>
        <w:ind w:left="360" w:firstLine="34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aquisição dos bens elencados neste termo de referencia justifica-se considerando a necessidade de substituição de bens existentes que se mostram defeituosos e de reparação inviável, assim como a necessidade de novas aquisições para manutenção das atividades institucionais</w:t>
      </w:r>
      <w:r w:rsidR="00BD736C" w:rsidRPr="00D31438">
        <w:rPr>
          <w:rFonts w:ascii="Bookman Old Style" w:hAnsi="Bookman Old Style"/>
          <w:sz w:val="20"/>
          <w:szCs w:val="20"/>
        </w:rPr>
        <w:t xml:space="preserve"> e administrativas d</w:t>
      </w:r>
      <w:r w:rsidR="00AC0905" w:rsidRPr="00D31438">
        <w:rPr>
          <w:rFonts w:ascii="Bookman Old Style" w:hAnsi="Bookman Old Style"/>
          <w:sz w:val="20"/>
          <w:szCs w:val="20"/>
        </w:rPr>
        <w:t xml:space="preserve">o município </w:t>
      </w:r>
      <w:r w:rsidRPr="00D31438">
        <w:rPr>
          <w:rFonts w:ascii="Bookman Old Style" w:hAnsi="Bookman Old Style"/>
          <w:sz w:val="20"/>
          <w:szCs w:val="20"/>
        </w:rPr>
        <w:t xml:space="preserve">e </w:t>
      </w:r>
      <w:r w:rsidR="00AC0905" w:rsidRPr="00D31438">
        <w:rPr>
          <w:rFonts w:ascii="Bookman Old Style" w:hAnsi="Bookman Old Style"/>
          <w:sz w:val="20"/>
          <w:szCs w:val="20"/>
        </w:rPr>
        <w:t>s</w:t>
      </w:r>
      <w:r w:rsidRPr="00D31438">
        <w:rPr>
          <w:rFonts w:ascii="Bookman Old Style" w:hAnsi="Bookman Old Style"/>
          <w:sz w:val="20"/>
          <w:szCs w:val="20"/>
        </w:rPr>
        <w:t>ecretarias vinculadas, mantendo assim a continuidade do</w:t>
      </w:r>
      <w:r w:rsidR="00F326CD" w:rsidRPr="00D31438">
        <w:rPr>
          <w:rFonts w:ascii="Bookman Old Style" w:hAnsi="Bookman Old Style"/>
          <w:sz w:val="20"/>
          <w:szCs w:val="20"/>
        </w:rPr>
        <w:t>s serviços públicos, ofertados à</w:t>
      </w:r>
      <w:r w:rsidRPr="00D31438">
        <w:rPr>
          <w:rFonts w:ascii="Bookman Old Style" w:hAnsi="Bookman Old Style"/>
          <w:sz w:val="20"/>
          <w:szCs w:val="20"/>
        </w:rPr>
        <w:t xml:space="preserve"> população deste município, desenvolvidos por servidores municipais</w:t>
      </w:r>
      <w:r w:rsidR="00F326CD" w:rsidRPr="00D31438">
        <w:rPr>
          <w:rFonts w:ascii="Bookman Old Style" w:hAnsi="Bookman Old Style"/>
          <w:sz w:val="20"/>
          <w:szCs w:val="20"/>
        </w:rPr>
        <w:t>.</w:t>
      </w:r>
    </w:p>
    <w:p w14:paraId="68786E05" w14:textId="37140860" w:rsidR="00BB1FC1" w:rsidRPr="00D31438" w:rsidRDefault="00F326CD" w:rsidP="00D40835">
      <w:pPr>
        <w:pStyle w:val="PargrafodaLista"/>
        <w:ind w:left="360" w:firstLine="34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aquisição</w:t>
      </w:r>
      <w:r w:rsidR="00BB1FC1" w:rsidRPr="00D31438">
        <w:rPr>
          <w:rFonts w:ascii="Bookman Old Style" w:hAnsi="Bookman Old Style"/>
          <w:sz w:val="20"/>
          <w:szCs w:val="20"/>
        </w:rPr>
        <w:t xml:space="preserve"> dos equipamentos</w:t>
      </w:r>
      <w:r w:rsidR="005D5245" w:rsidRPr="00D31438">
        <w:rPr>
          <w:rFonts w:ascii="Bookman Old Style" w:hAnsi="Bookman Old Style"/>
          <w:sz w:val="20"/>
          <w:szCs w:val="20"/>
        </w:rPr>
        <w:t>,</w:t>
      </w:r>
      <w:r w:rsidR="00BB1FC1" w:rsidRPr="00D31438">
        <w:rPr>
          <w:rFonts w:ascii="Bookman Old Style" w:hAnsi="Bookman Old Style"/>
          <w:sz w:val="20"/>
          <w:szCs w:val="20"/>
        </w:rPr>
        <w:t xml:space="preserve"> ROÇADEIRA</w:t>
      </w:r>
      <w:r w:rsidR="00BD736C" w:rsidRPr="00D31438">
        <w:rPr>
          <w:rFonts w:ascii="Bookman Old Style" w:hAnsi="Bookman Old Style"/>
          <w:sz w:val="20"/>
          <w:szCs w:val="20"/>
        </w:rPr>
        <w:t>S</w:t>
      </w:r>
      <w:r w:rsidR="00BB1FC1" w:rsidRPr="00D31438">
        <w:rPr>
          <w:rFonts w:ascii="Bookman Old Style" w:hAnsi="Bookman Old Style"/>
          <w:sz w:val="20"/>
          <w:szCs w:val="20"/>
        </w:rPr>
        <w:t xml:space="preserve"> e SOPRADOR se justifica para utilização nos serviços</w:t>
      </w:r>
      <w:r w:rsidR="005D5245" w:rsidRPr="00D31438">
        <w:rPr>
          <w:rFonts w:ascii="Bookman Old Style" w:hAnsi="Bookman Old Style"/>
          <w:sz w:val="20"/>
          <w:szCs w:val="20"/>
        </w:rPr>
        <w:t xml:space="preserve"> essenciais </w:t>
      </w:r>
      <w:r w:rsidR="00BB1FC1" w:rsidRPr="00D31438">
        <w:rPr>
          <w:rFonts w:ascii="Bookman Old Style" w:hAnsi="Bookman Old Style"/>
          <w:sz w:val="20"/>
          <w:szCs w:val="20"/>
        </w:rPr>
        <w:t>de limpe</w:t>
      </w:r>
      <w:r w:rsidR="005D5245" w:rsidRPr="00D31438">
        <w:rPr>
          <w:rFonts w:ascii="Bookman Old Style" w:hAnsi="Bookman Old Style"/>
          <w:sz w:val="20"/>
          <w:szCs w:val="20"/>
        </w:rPr>
        <w:t>za e manutenção de vias públicas, através de roçadas de plantas, como em praças, canteiros, calçadas, postos de saúde</w:t>
      </w:r>
      <w:r w:rsidR="00BB1FC1" w:rsidRPr="00D31438">
        <w:rPr>
          <w:rFonts w:ascii="Bookman Old Style" w:hAnsi="Bookman Old Style"/>
          <w:sz w:val="20"/>
          <w:szCs w:val="20"/>
        </w:rPr>
        <w:t>,</w:t>
      </w:r>
      <w:r w:rsidR="005D5245" w:rsidRPr="00D31438">
        <w:rPr>
          <w:rFonts w:ascii="Bookman Old Style" w:hAnsi="Bookman Old Style"/>
          <w:sz w:val="20"/>
          <w:szCs w:val="20"/>
        </w:rPr>
        <w:t xml:space="preserve"> campos de futebol, prédios e locais públicos, </w:t>
      </w:r>
      <w:r w:rsidR="00BB1FC1" w:rsidRPr="00D31438">
        <w:rPr>
          <w:rFonts w:ascii="Bookman Old Style" w:hAnsi="Bookman Old Style"/>
          <w:sz w:val="20"/>
          <w:szCs w:val="20"/>
        </w:rPr>
        <w:t>aperfeiçoando e realizando com mais rapidez os serviços, tendo em vista a grande demanda de solicitações ao Departamento de Urbanismo pelas demais secretarias municipais.</w:t>
      </w:r>
    </w:p>
    <w:p w14:paraId="592A9163" w14:textId="38491AC1" w:rsidR="00F326CD" w:rsidRPr="00D31438" w:rsidRDefault="00C02C3E" w:rsidP="00D40835">
      <w:pPr>
        <w:pStyle w:val="PargrafodaLista"/>
        <w:ind w:left="360" w:firstLine="34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A aquisição da </w:t>
      </w:r>
      <w:r w:rsidR="00B50850" w:rsidRPr="00D31438">
        <w:rPr>
          <w:rFonts w:ascii="Bookman Old Style" w:hAnsi="Bookman Old Style"/>
          <w:sz w:val="20"/>
          <w:szCs w:val="20"/>
        </w:rPr>
        <w:t>LAVADORA DE ALTA PRESSÃO</w:t>
      </w:r>
      <w:r w:rsidRPr="00D31438">
        <w:rPr>
          <w:rFonts w:ascii="Bookman Old Style" w:hAnsi="Bookman Old Style"/>
          <w:sz w:val="20"/>
          <w:szCs w:val="20"/>
        </w:rPr>
        <w:t xml:space="preserve"> </w:t>
      </w:r>
      <w:r w:rsidR="00B50850" w:rsidRPr="00D31438">
        <w:rPr>
          <w:rFonts w:ascii="Bookman Old Style" w:hAnsi="Bookman Old Style"/>
          <w:sz w:val="20"/>
          <w:szCs w:val="20"/>
        </w:rPr>
        <w:t xml:space="preserve">é utilizada para manter a limpeza e manutenção dos diversos prédios públicos sob responsabilidade do Departamento de Urbanismo deste município, </w:t>
      </w:r>
      <w:r w:rsidRPr="00D31438">
        <w:rPr>
          <w:rFonts w:ascii="Bookman Old Style" w:hAnsi="Bookman Old Style"/>
          <w:sz w:val="20"/>
          <w:szCs w:val="20"/>
        </w:rPr>
        <w:t xml:space="preserve">é de fundamental importância para que possamos manter a limpeza com eficácia e agilidade ocasionando um ganho de tempo e praticidade muito superior aos trabalhos feitos de forma individual e/ou com mangueiras de </w:t>
      </w:r>
      <w:r w:rsidR="00B50850" w:rsidRPr="00D31438">
        <w:rPr>
          <w:rFonts w:ascii="Bookman Old Style" w:hAnsi="Bookman Old Style"/>
          <w:sz w:val="20"/>
          <w:szCs w:val="20"/>
        </w:rPr>
        <w:t>á</w:t>
      </w:r>
      <w:r w:rsidRPr="00D31438">
        <w:rPr>
          <w:rFonts w:ascii="Bookman Old Style" w:hAnsi="Bookman Old Style"/>
          <w:sz w:val="20"/>
          <w:szCs w:val="20"/>
        </w:rPr>
        <w:t xml:space="preserve">gua tradicionais ligadas. </w:t>
      </w:r>
      <w:r w:rsidR="00BB1FC1" w:rsidRPr="00D31438">
        <w:rPr>
          <w:rFonts w:ascii="Bookman Old Style" w:hAnsi="Bookman Old Style"/>
          <w:sz w:val="20"/>
          <w:szCs w:val="20"/>
        </w:rPr>
        <w:t xml:space="preserve"> </w:t>
      </w:r>
    </w:p>
    <w:p w14:paraId="7F97C497" w14:textId="77777777" w:rsidR="00D40835" w:rsidRPr="00D31438" w:rsidRDefault="00D40835" w:rsidP="008764AA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0F180C5B" w14:textId="3E37570C" w:rsidR="00235264" w:rsidRPr="00D31438" w:rsidRDefault="00B551F7" w:rsidP="00A566EE">
      <w:pPr>
        <w:pStyle w:val="PargrafodaLista"/>
        <w:numPr>
          <w:ilvl w:val="0"/>
          <w:numId w:val="35"/>
        </w:numPr>
        <w:spacing w:after="100" w:afterAutospacing="1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DESCRIÇÃO DA SOLUÇÃO COMO UM TODO CONSIDERADO O CICLO DE VIDA DO OBJETO E ESPECIFICAÇÃO DO PRODUTO (alínea ‘c’ do inciso XXIII do art. 6º da Lei nº 14.133, de 2021)</w:t>
      </w:r>
    </w:p>
    <w:p w14:paraId="10D33ED2" w14:textId="3223C97F" w:rsidR="001249A2" w:rsidRPr="00D31438" w:rsidRDefault="00C7572D" w:rsidP="00C7572D">
      <w:pPr>
        <w:spacing w:after="100" w:afterAutospacing="1"/>
        <w:ind w:firstLine="70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Tendo em vista a grande quantidade de locais públicos em nosso município que necessitam de manutenção através do uso dos equipamentos citados no item 1 deste termo de referência, e a demanda constante pelas equipes que atuam diretamente nas frentes de serviço, manutenção e limpeza, há a necessidade de adquirir produtos de qualidade e que atendam às expectativas da administração municipal quanto a durabilidade, potencia e facilidade de manutenção caso seja necessário.</w:t>
      </w:r>
    </w:p>
    <w:p w14:paraId="335A1B62" w14:textId="4FEE37E9" w:rsidR="00B37F80" w:rsidRPr="00D31438" w:rsidRDefault="00B37F80" w:rsidP="00A566EE">
      <w:pPr>
        <w:pStyle w:val="PargrafodaLista"/>
        <w:numPr>
          <w:ilvl w:val="0"/>
          <w:numId w:val="35"/>
        </w:numPr>
        <w:spacing w:after="100" w:afterAutospacing="1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REQUISITOS DA CONTRATAÇÃO (alínea ‘d’ do inciso XXIII do art. 6º da Lei nº 14.133, de 2021)</w:t>
      </w:r>
    </w:p>
    <w:p w14:paraId="7343B96F" w14:textId="1BC74523" w:rsidR="00356787" w:rsidRPr="00D31438" w:rsidRDefault="001B48A7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D31438">
        <w:rPr>
          <w:rFonts w:ascii="Bookman Old Style" w:hAnsi="Bookman Old Style"/>
          <w:sz w:val="20"/>
          <w:szCs w:val="20"/>
        </w:rPr>
        <w:t xml:space="preserve">A </w:t>
      </w:r>
      <w:r w:rsidR="00426E78" w:rsidRPr="00D31438">
        <w:rPr>
          <w:rFonts w:ascii="Bookman Old Style" w:hAnsi="Bookman Old Style"/>
          <w:sz w:val="20"/>
          <w:szCs w:val="20"/>
        </w:rPr>
        <w:t>aquisição do</w:t>
      </w:r>
      <w:r w:rsidR="00CF71FC" w:rsidRPr="00D31438">
        <w:rPr>
          <w:rFonts w:ascii="Bookman Old Style" w:hAnsi="Bookman Old Style"/>
          <w:sz w:val="20"/>
          <w:szCs w:val="20"/>
        </w:rPr>
        <w:t>s</w:t>
      </w:r>
      <w:r w:rsidR="00426E78" w:rsidRPr="00D31438">
        <w:rPr>
          <w:rFonts w:ascii="Bookman Old Style" w:hAnsi="Bookman Old Style"/>
          <w:sz w:val="20"/>
          <w:szCs w:val="20"/>
        </w:rPr>
        <w:t xml:space="preserve"> be</w:t>
      </w:r>
      <w:r w:rsidR="00CF71FC" w:rsidRPr="00D31438">
        <w:rPr>
          <w:rFonts w:ascii="Bookman Old Style" w:hAnsi="Bookman Old Style"/>
          <w:sz w:val="20"/>
          <w:szCs w:val="20"/>
        </w:rPr>
        <w:t>ns deverão</w:t>
      </w:r>
      <w:proofErr w:type="gramEnd"/>
      <w:r w:rsidRPr="00D31438">
        <w:rPr>
          <w:rFonts w:ascii="Bookman Old Style" w:hAnsi="Bookman Old Style"/>
          <w:sz w:val="20"/>
          <w:szCs w:val="20"/>
        </w:rPr>
        <w:t xml:space="preserve"> obedecer, no que couber, ao disposto na Lei n°. 14.133, de 01 de abril de 2021 e suas alterações, bem como:</w:t>
      </w:r>
    </w:p>
    <w:p w14:paraId="0092E8DA" w14:textId="0EA4E60B" w:rsidR="001B48A7" w:rsidRPr="00D31438" w:rsidRDefault="001B48A7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O critério de julgamento sugerido e amparado por legislação pertinente é o de </w:t>
      </w:r>
      <w:r w:rsidRPr="00D31438">
        <w:rPr>
          <w:rFonts w:ascii="Bookman Old Style" w:hAnsi="Bookman Old Style"/>
          <w:b/>
          <w:sz w:val="20"/>
          <w:szCs w:val="20"/>
        </w:rPr>
        <w:t>PROCESSO DE DISPENSA</w:t>
      </w:r>
      <w:r w:rsidRPr="00D31438">
        <w:rPr>
          <w:rFonts w:ascii="Bookman Old Style" w:hAnsi="Bookman Old Style"/>
          <w:sz w:val="20"/>
          <w:szCs w:val="20"/>
        </w:rPr>
        <w:t>, observadas as especificações, prazos e demais condições estabelecidas neste termo.</w:t>
      </w:r>
    </w:p>
    <w:p w14:paraId="347A953B" w14:textId="7810EB80" w:rsidR="00D32A7E" w:rsidRPr="00D31438" w:rsidRDefault="00D32A7E" w:rsidP="00A566EE">
      <w:pPr>
        <w:pStyle w:val="PargrafodaLista"/>
        <w:numPr>
          <w:ilvl w:val="0"/>
          <w:numId w:val="35"/>
        </w:numPr>
        <w:spacing w:after="100" w:afterAutospacing="1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  <w:r w:rsidR="003323FB" w:rsidRPr="00D31438">
        <w:rPr>
          <w:rFonts w:ascii="Bookman Old Style" w:hAnsi="Bookman Old Style"/>
          <w:b/>
          <w:sz w:val="20"/>
          <w:szCs w:val="20"/>
        </w:rPr>
        <w:t xml:space="preserve"> </w:t>
      </w:r>
    </w:p>
    <w:p w14:paraId="64BA4682" w14:textId="38C1E48E" w:rsidR="00CA76AA" w:rsidRPr="00D31438" w:rsidRDefault="00277FA5" w:rsidP="00A566EE">
      <w:pPr>
        <w:spacing w:after="100" w:afterAutospacing="1"/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lastRenderedPageBreak/>
        <w:t xml:space="preserve">5.1. </w:t>
      </w:r>
      <w:r w:rsidR="00CA76AA" w:rsidRPr="00D31438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14:paraId="2AB3D943" w14:textId="0270C041" w:rsidR="00F00566" w:rsidRPr="00D31438" w:rsidRDefault="0020718C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Os</w:t>
      </w:r>
      <w:r w:rsidR="001102E6" w:rsidRPr="00D31438">
        <w:rPr>
          <w:rFonts w:ascii="Bookman Old Style" w:hAnsi="Bookman Old Style"/>
          <w:sz w:val="20"/>
          <w:szCs w:val="20"/>
        </w:rPr>
        <w:t xml:space="preserve"> </w:t>
      </w:r>
      <w:r w:rsidR="002E6141" w:rsidRPr="00D31438">
        <w:rPr>
          <w:rFonts w:ascii="Bookman Old Style" w:hAnsi="Bookman Old Style"/>
          <w:sz w:val="20"/>
          <w:szCs w:val="20"/>
        </w:rPr>
        <w:t>equipamentos</w:t>
      </w:r>
      <w:r w:rsidR="002E36D5" w:rsidRPr="00D31438">
        <w:rPr>
          <w:rFonts w:ascii="Bookman Old Style" w:hAnsi="Bookman Old Style"/>
          <w:sz w:val="20"/>
          <w:szCs w:val="20"/>
        </w:rPr>
        <w:t xml:space="preserve"> que compõe este edital,</w:t>
      </w:r>
      <w:r w:rsidRPr="00D31438">
        <w:rPr>
          <w:rFonts w:ascii="Bookman Old Style" w:hAnsi="Bookman Old Style"/>
          <w:sz w:val="20"/>
          <w:szCs w:val="20"/>
        </w:rPr>
        <w:t xml:space="preserve"> </w:t>
      </w:r>
      <w:r w:rsidR="001B5D9E" w:rsidRPr="00D31438">
        <w:rPr>
          <w:rFonts w:ascii="Bookman Old Style" w:hAnsi="Bookman Old Style"/>
          <w:sz w:val="20"/>
          <w:szCs w:val="20"/>
        </w:rPr>
        <w:t>dever</w:t>
      </w:r>
      <w:r w:rsidRPr="00D31438">
        <w:rPr>
          <w:rFonts w:ascii="Bookman Old Style" w:hAnsi="Bookman Old Style"/>
          <w:sz w:val="20"/>
          <w:szCs w:val="20"/>
        </w:rPr>
        <w:t>ão</w:t>
      </w:r>
      <w:r w:rsidR="001B5D9E" w:rsidRPr="00D31438">
        <w:rPr>
          <w:rFonts w:ascii="Bookman Old Style" w:hAnsi="Bookman Old Style"/>
          <w:sz w:val="20"/>
          <w:szCs w:val="20"/>
        </w:rPr>
        <w:t xml:space="preserve"> ser entregue</w:t>
      </w:r>
      <w:r w:rsidRPr="00D31438">
        <w:rPr>
          <w:rFonts w:ascii="Bookman Old Style" w:hAnsi="Bookman Old Style"/>
          <w:sz w:val="20"/>
          <w:szCs w:val="20"/>
        </w:rPr>
        <w:t>s</w:t>
      </w:r>
      <w:r w:rsidR="001B5D9E" w:rsidRPr="00D31438">
        <w:rPr>
          <w:rFonts w:ascii="Bookman Old Style" w:hAnsi="Bookman Old Style"/>
          <w:sz w:val="20"/>
          <w:szCs w:val="20"/>
        </w:rPr>
        <w:t xml:space="preserve"> no prazo máximo de até </w:t>
      </w:r>
      <w:r w:rsidRPr="00D31438">
        <w:rPr>
          <w:rFonts w:ascii="Bookman Old Style" w:hAnsi="Bookman Old Style"/>
          <w:sz w:val="20"/>
          <w:szCs w:val="20"/>
        </w:rPr>
        <w:t>05</w:t>
      </w:r>
      <w:r w:rsidR="001B5D9E" w:rsidRPr="00D31438">
        <w:rPr>
          <w:rFonts w:ascii="Bookman Old Style" w:hAnsi="Bookman Old Style"/>
          <w:sz w:val="20"/>
          <w:szCs w:val="20"/>
        </w:rPr>
        <w:t xml:space="preserve"> (</w:t>
      </w:r>
      <w:r w:rsidRPr="00D31438">
        <w:rPr>
          <w:rFonts w:ascii="Bookman Old Style" w:hAnsi="Bookman Old Style"/>
          <w:sz w:val="20"/>
          <w:szCs w:val="20"/>
        </w:rPr>
        <w:t>cinco</w:t>
      </w:r>
      <w:r w:rsidR="001B5D9E" w:rsidRPr="00D31438">
        <w:rPr>
          <w:rFonts w:ascii="Bookman Old Style" w:hAnsi="Bookman Old Style"/>
          <w:sz w:val="20"/>
          <w:szCs w:val="20"/>
        </w:rPr>
        <w:t xml:space="preserve">) dias, contados </w:t>
      </w:r>
      <w:r w:rsidR="00F00566" w:rsidRPr="00D31438">
        <w:rPr>
          <w:rFonts w:ascii="Bookman Old Style" w:hAnsi="Bookman Old Style"/>
          <w:sz w:val="20"/>
          <w:szCs w:val="20"/>
        </w:rPr>
        <w:t>da notificação do Empenho</w:t>
      </w:r>
      <w:r w:rsidRPr="00D31438">
        <w:rPr>
          <w:rFonts w:ascii="Bookman Old Style" w:hAnsi="Bookman Old Style"/>
          <w:sz w:val="20"/>
          <w:szCs w:val="20"/>
        </w:rPr>
        <w:t>.</w:t>
      </w:r>
    </w:p>
    <w:p w14:paraId="3FF6B84B" w14:textId="332C4C62" w:rsidR="001B5D9E" w:rsidRPr="00D31438" w:rsidRDefault="00F00566" w:rsidP="00A566EE">
      <w:pPr>
        <w:spacing w:after="100" w:afterAutospacing="1"/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entrega técnica devera ser entreg</w:t>
      </w:r>
      <w:r w:rsidR="0020718C" w:rsidRPr="00D31438">
        <w:rPr>
          <w:rFonts w:ascii="Bookman Old Style" w:hAnsi="Bookman Old Style"/>
          <w:sz w:val="20"/>
          <w:szCs w:val="20"/>
        </w:rPr>
        <w:t>ue no Departamento de Urbanismo</w:t>
      </w:r>
      <w:r w:rsidR="001B5D9E" w:rsidRPr="00D31438">
        <w:rPr>
          <w:rFonts w:ascii="Bookman Old Style" w:hAnsi="Bookman Old Style"/>
          <w:sz w:val="20"/>
          <w:szCs w:val="20"/>
        </w:rPr>
        <w:t xml:space="preserve"> no seguinte endereço</w:t>
      </w:r>
      <w:r w:rsidR="001B5D9E" w:rsidRPr="00D31438">
        <w:rPr>
          <w:rFonts w:ascii="Bookman Old Style" w:hAnsi="Bookman Old Style"/>
          <w:b/>
          <w:sz w:val="20"/>
          <w:szCs w:val="20"/>
        </w:rPr>
        <w:t xml:space="preserve">: Rua Dona Mariquinha, nº57, Bairro Jardim Arisi, em frente a BR 163, no município de Santo Antonio do Sudoeste-PR. </w:t>
      </w:r>
    </w:p>
    <w:p w14:paraId="3F2F0F03" w14:textId="77777777" w:rsidR="001B5D9E" w:rsidRPr="00D31438" w:rsidRDefault="001B5D9E" w:rsidP="00A566EE">
      <w:pPr>
        <w:pStyle w:val="PargrafodaLista"/>
        <w:spacing w:after="100" w:afterAutospacing="1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14:paraId="75EF31E0" w14:textId="2FC01907" w:rsidR="00D20754" w:rsidRPr="00D31438" w:rsidRDefault="002E6141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Os equipamentos</w:t>
      </w:r>
      <w:r w:rsidR="00965D96" w:rsidRPr="00D31438">
        <w:rPr>
          <w:rFonts w:ascii="Bookman Old Style" w:hAnsi="Bookman Old Style"/>
          <w:sz w:val="20"/>
          <w:szCs w:val="20"/>
        </w:rPr>
        <w:t xml:space="preserve"> deverão </w:t>
      </w:r>
      <w:r w:rsidR="002277CD" w:rsidRPr="00D31438">
        <w:rPr>
          <w:rFonts w:ascii="Bookman Old Style" w:hAnsi="Bookman Old Style"/>
          <w:sz w:val="20"/>
          <w:szCs w:val="20"/>
        </w:rPr>
        <w:t xml:space="preserve">estar em conformidades com as normas do </w:t>
      </w:r>
      <w:r w:rsidRPr="00D31438">
        <w:rPr>
          <w:rFonts w:ascii="Bookman Old Style" w:hAnsi="Bookman Old Style"/>
          <w:sz w:val="20"/>
          <w:szCs w:val="20"/>
        </w:rPr>
        <w:t>ABNT e INMETRO.</w:t>
      </w:r>
    </w:p>
    <w:p w14:paraId="217E589C" w14:textId="5A224A3E" w:rsidR="00826E60" w:rsidRPr="00D31438" w:rsidRDefault="002E6141" w:rsidP="00A566EE">
      <w:pPr>
        <w:pStyle w:val="PargrafodaLista"/>
        <w:spacing w:after="100" w:afterAutospacing="1"/>
        <w:ind w:left="0" w:firstLine="360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Os equipamentos</w:t>
      </w:r>
      <w:r w:rsidR="00826E60" w:rsidRPr="00D31438">
        <w:rPr>
          <w:rFonts w:ascii="Bookman Old Style" w:hAnsi="Bookman Old Style"/>
          <w:sz w:val="20"/>
          <w:szCs w:val="20"/>
        </w:rPr>
        <w:t xml:space="preserve"> serão </w:t>
      </w:r>
      <w:proofErr w:type="gramStart"/>
      <w:r w:rsidR="00B4234C" w:rsidRPr="00D31438">
        <w:rPr>
          <w:rFonts w:ascii="Bookman Old Style" w:hAnsi="Bookman Old Style"/>
          <w:sz w:val="20"/>
          <w:szCs w:val="20"/>
        </w:rPr>
        <w:t>recebido</w:t>
      </w:r>
      <w:proofErr w:type="gramEnd"/>
      <w:r w:rsidR="00B4234C" w:rsidRPr="00D31438">
        <w:rPr>
          <w:rFonts w:ascii="Bookman Old Style" w:hAnsi="Bookman Old Style"/>
          <w:sz w:val="20"/>
          <w:szCs w:val="20"/>
        </w:rPr>
        <w:t xml:space="preserve"> e vistoriados pela Diretora do Departamento de Urbanismo</w:t>
      </w:r>
      <w:r w:rsidR="00826E60" w:rsidRPr="00D31438">
        <w:rPr>
          <w:rFonts w:ascii="Bookman Old Style" w:hAnsi="Bookman Old Style"/>
          <w:sz w:val="20"/>
          <w:szCs w:val="20"/>
        </w:rPr>
        <w:t xml:space="preserve"> </w:t>
      </w:r>
      <w:r w:rsidR="00826E60" w:rsidRPr="00D31438">
        <w:rPr>
          <w:rFonts w:ascii="Bookman Old Style" w:hAnsi="Bookman Old Style"/>
          <w:b/>
          <w:sz w:val="20"/>
          <w:szCs w:val="20"/>
        </w:rPr>
        <w:t xml:space="preserve">ANA MARCIA BANDEIRA MACHADO </w:t>
      </w:r>
      <w:r w:rsidR="00B4234C" w:rsidRPr="00D31438">
        <w:rPr>
          <w:rFonts w:ascii="Bookman Old Style" w:hAnsi="Bookman Old Style"/>
          <w:sz w:val="20"/>
          <w:szCs w:val="20"/>
        </w:rPr>
        <w:t>ou quem ela indicar</w:t>
      </w:r>
      <w:r w:rsidR="00B4234C" w:rsidRPr="00D31438">
        <w:rPr>
          <w:rFonts w:ascii="Bookman Old Style" w:hAnsi="Bookman Old Style"/>
          <w:b/>
          <w:sz w:val="20"/>
          <w:szCs w:val="20"/>
        </w:rPr>
        <w:t>.</w:t>
      </w:r>
    </w:p>
    <w:p w14:paraId="5FA460AB" w14:textId="3C0883EC" w:rsidR="008E1225" w:rsidRPr="00D31438" w:rsidRDefault="002277CD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Os </w:t>
      </w:r>
      <w:r w:rsidR="002E6141" w:rsidRPr="00D31438">
        <w:rPr>
          <w:rFonts w:ascii="Bookman Old Style" w:hAnsi="Bookman Old Style"/>
          <w:sz w:val="20"/>
          <w:szCs w:val="20"/>
        </w:rPr>
        <w:t>equipamentos</w:t>
      </w:r>
      <w:r w:rsidRPr="00D31438">
        <w:rPr>
          <w:rFonts w:ascii="Bookman Old Style" w:hAnsi="Bookman Old Style"/>
          <w:sz w:val="20"/>
          <w:szCs w:val="20"/>
        </w:rPr>
        <w:t xml:space="preserve"> poderão ser rejeitados, quando em desacordo com as especificações constantes neste Termo de Referência e na proposta, devendo ser substituídos no prazo de </w:t>
      </w:r>
      <w:r w:rsidR="002E6141" w:rsidRPr="00D31438">
        <w:rPr>
          <w:rFonts w:ascii="Bookman Old Style" w:hAnsi="Bookman Old Style"/>
          <w:sz w:val="20"/>
          <w:szCs w:val="20"/>
        </w:rPr>
        <w:t>10</w:t>
      </w:r>
      <w:r w:rsidRPr="00D31438">
        <w:rPr>
          <w:rFonts w:ascii="Bookman Old Style" w:hAnsi="Bookman Old Style"/>
          <w:sz w:val="20"/>
          <w:szCs w:val="20"/>
        </w:rPr>
        <w:t xml:space="preserve"> (</w:t>
      </w:r>
      <w:r w:rsidR="002E6141" w:rsidRPr="00D31438">
        <w:rPr>
          <w:rFonts w:ascii="Bookman Old Style" w:hAnsi="Bookman Old Style"/>
          <w:sz w:val="20"/>
          <w:szCs w:val="20"/>
        </w:rPr>
        <w:t>dez</w:t>
      </w:r>
      <w:r w:rsidRPr="00D31438">
        <w:rPr>
          <w:rFonts w:ascii="Bookman Old Style" w:hAnsi="Bookman Old Style"/>
          <w:sz w:val="20"/>
          <w:szCs w:val="20"/>
        </w:rPr>
        <w:t xml:space="preserve">) dias, a contar da notificação da contratada, às suas custas, sem prejuízo da aplicação das penalidades. </w:t>
      </w:r>
    </w:p>
    <w:p w14:paraId="0CAB9D18" w14:textId="1A4369EE" w:rsidR="0015202F" w:rsidRPr="00D31438" w:rsidRDefault="002277CD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O recebimento provisório ou definitivo do objeto não exclui a responsabilidade da contratada pelos prejuízos resultantes da incorreta execução do contrato. </w:t>
      </w:r>
    </w:p>
    <w:p w14:paraId="4783B4D7" w14:textId="36C585EB" w:rsidR="0015202F" w:rsidRPr="00D31438" w:rsidRDefault="002277CD" w:rsidP="00A566EE">
      <w:pPr>
        <w:spacing w:after="100" w:afterAutospacing="1"/>
        <w:ind w:firstLine="70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Em caso de devolução do item, por estar em desacordo com as especificações, todas as despesas serão atribuídas à contratada devendo esta providenciar sua substituição ou adequação ao termo de referência no prazo máximo de </w:t>
      </w:r>
      <w:r w:rsidR="00353B6C" w:rsidRPr="00D31438">
        <w:rPr>
          <w:rFonts w:ascii="Bookman Old Style" w:hAnsi="Bookman Old Style"/>
          <w:sz w:val="20"/>
          <w:szCs w:val="20"/>
        </w:rPr>
        <w:t>1</w:t>
      </w:r>
      <w:r w:rsidR="002E6141" w:rsidRPr="00D31438">
        <w:rPr>
          <w:rFonts w:ascii="Bookman Old Style" w:hAnsi="Bookman Old Style"/>
          <w:sz w:val="20"/>
          <w:szCs w:val="20"/>
        </w:rPr>
        <w:t>0</w:t>
      </w:r>
      <w:r w:rsidR="00353B6C" w:rsidRPr="00D31438">
        <w:rPr>
          <w:rFonts w:ascii="Bookman Old Style" w:hAnsi="Bookman Old Style"/>
          <w:sz w:val="20"/>
          <w:szCs w:val="20"/>
        </w:rPr>
        <w:t xml:space="preserve"> (</w:t>
      </w:r>
      <w:r w:rsidR="002E6141" w:rsidRPr="00D31438">
        <w:rPr>
          <w:rFonts w:ascii="Bookman Old Style" w:hAnsi="Bookman Old Style"/>
          <w:sz w:val="20"/>
          <w:szCs w:val="20"/>
        </w:rPr>
        <w:t>dez</w:t>
      </w:r>
      <w:r w:rsidR="00353B6C" w:rsidRPr="00D31438">
        <w:rPr>
          <w:rFonts w:ascii="Bookman Old Style" w:hAnsi="Bookman Old Style"/>
          <w:sz w:val="20"/>
          <w:szCs w:val="20"/>
        </w:rPr>
        <w:t>)</w:t>
      </w:r>
      <w:r w:rsidRPr="00D31438">
        <w:rPr>
          <w:rFonts w:ascii="Bookman Old Style" w:hAnsi="Bookman Old Style"/>
          <w:sz w:val="20"/>
          <w:szCs w:val="20"/>
        </w:rPr>
        <w:t xml:space="preserve"> </w:t>
      </w:r>
      <w:r w:rsidR="00353B6C" w:rsidRPr="00D31438">
        <w:rPr>
          <w:rFonts w:ascii="Bookman Old Style" w:hAnsi="Bookman Old Style"/>
          <w:sz w:val="20"/>
          <w:szCs w:val="20"/>
        </w:rPr>
        <w:t>dias</w:t>
      </w:r>
      <w:r w:rsidRPr="00D31438">
        <w:rPr>
          <w:rFonts w:ascii="Bookman Old Style" w:hAnsi="Bookman Old Style"/>
          <w:sz w:val="20"/>
          <w:szCs w:val="20"/>
        </w:rPr>
        <w:t xml:space="preserve">. </w:t>
      </w:r>
    </w:p>
    <w:p w14:paraId="2257D292" w14:textId="77777777" w:rsidR="00183D77" w:rsidRPr="00D31438" w:rsidRDefault="002277CD" w:rsidP="00A566EE">
      <w:pPr>
        <w:spacing w:after="100" w:afterAutospacing="1"/>
        <w:ind w:firstLine="708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Caso o </w:t>
      </w:r>
      <w:r w:rsidR="00183D77" w:rsidRPr="00D31438">
        <w:rPr>
          <w:rFonts w:ascii="Bookman Old Style" w:hAnsi="Bookman Old Style"/>
          <w:sz w:val="20"/>
          <w:szCs w:val="20"/>
        </w:rPr>
        <w:t xml:space="preserve">item </w:t>
      </w:r>
      <w:r w:rsidRPr="00D31438">
        <w:rPr>
          <w:rFonts w:ascii="Bookman Old Style" w:hAnsi="Bookman Old Style"/>
          <w:sz w:val="20"/>
          <w:szCs w:val="20"/>
        </w:rPr>
        <w:t>não seja</w:t>
      </w:r>
      <w:r w:rsidR="00183D77" w:rsidRPr="00D31438">
        <w:rPr>
          <w:rFonts w:ascii="Bookman Old Style" w:hAnsi="Bookman Old Style"/>
          <w:sz w:val="20"/>
          <w:szCs w:val="20"/>
        </w:rPr>
        <w:t xml:space="preserve"> entregue</w:t>
      </w:r>
      <w:r w:rsidRPr="00D31438">
        <w:rPr>
          <w:rFonts w:ascii="Bookman Old Style" w:hAnsi="Bookman Old Style"/>
          <w:sz w:val="20"/>
          <w:szCs w:val="20"/>
        </w:rPr>
        <w:t xml:space="preserve"> no prazo estabelecido e/ou o</w:t>
      </w:r>
      <w:r w:rsidR="00183D77" w:rsidRPr="00D31438">
        <w:rPr>
          <w:rFonts w:ascii="Bookman Old Style" w:hAnsi="Bookman Old Style"/>
          <w:sz w:val="20"/>
          <w:szCs w:val="20"/>
        </w:rPr>
        <w:t xml:space="preserve"> mesmo não esteja</w:t>
      </w:r>
      <w:r w:rsidRPr="00D31438">
        <w:rPr>
          <w:rFonts w:ascii="Bookman Old Style" w:hAnsi="Bookman Old Style"/>
          <w:sz w:val="20"/>
          <w:szCs w:val="20"/>
        </w:rPr>
        <w:t xml:space="preserve"> de acordo com a proposta apresentada pela empresa vencedora, o fiscal do contrato iniciará procedimento administrativo para aplicaç</w:t>
      </w:r>
      <w:r w:rsidR="00183D77" w:rsidRPr="00D31438">
        <w:rPr>
          <w:rFonts w:ascii="Bookman Old Style" w:hAnsi="Bookman Old Style"/>
          <w:sz w:val="20"/>
          <w:szCs w:val="20"/>
        </w:rPr>
        <w:t>ão de penalidades ao fornecedor.</w:t>
      </w:r>
    </w:p>
    <w:p w14:paraId="623F782B" w14:textId="68B21800" w:rsidR="0020757A" w:rsidRPr="00D31438" w:rsidRDefault="0020757A" w:rsidP="00A566EE">
      <w:pPr>
        <w:pStyle w:val="PargrafodaLista"/>
        <w:spacing w:after="100" w:afterAutospacing="1"/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5.2. Das Obrigações</w:t>
      </w:r>
    </w:p>
    <w:p w14:paraId="59534DA3" w14:textId="77777777" w:rsidR="0020757A" w:rsidRPr="00D31438" w:rsidRDefault="0020757A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14:paraId="16725E9B" w14:textId="77777777" w:rsidR="0020757A" w:rsidRPr="00D31438" w:rsidRDefault="0020757A" w:rsidP="00A566EE">
      <w:pPr>
        <w:spacing w:after="100" w:afterAutospacing="1"/>
        <w:ind w:firstLine="36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D31438">
        <w:rPr>
          <w:rFonts w:ascii="Bookman Old Style" w:hAnsi="Bookman Old Style"/>
          <w:color w:val="000000" w:themeColor="text1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14:paraId="3CA40F97" w14:textId="77777777" w:rsidR="0020757A" w:rsidRPr="00D31438" w:rsidRDefault="0020757A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color w:val="000000" w:themeColor="text1"/>
          <w:sz w:val="20"/>
          <w:szCs w:val="20"/>
        </w:rPr>
        <w:t xml:space="preserve">A contratada deverá comunicar à contratante, no prazo máximo de 01 (um) dia após ter recebido a ordem de serviço, os motivos que impossibilitem o cumprimento do prazo previsto, com </w:t>
      </w:r>
      <w:r w:rsidRPr="00D31438">
        <w:rPr>
          <w:rFonts w:ascii="Bookman Old Style" w:hAnsi="Bookman Old Style"/>
          <w:sz w:val="20"/>
          <w:szCs w:val="20"/>
        </w:rPr>
        <w:t>a devida comprovação/justificativa. A qual poderá ser, ou não, acatada pela administração. Indicação de marcas ou modelos (Art. 41, inciso I, da Lei nº 14.133, de 2021):</w:t>
      </w:r>
    </w:p>
    <w:p w14:paraId="0455CCF9" w14:textId="6C0BF295" w:rsidR="00517AF5" w:rsidRPr="00D31438" w:rsidRDefault="00517AF5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Contratante v</w:t>
      </w:r>
      <w:r w:rsidR="002277CD" w:rsidRPr="00D31438">
        <w:rPr>
          <w:rFonts w:ascii="Bookman Old Style" w:hAnsi="Bookman Old Style"/>
          <w:sz w:val="20"/>
          <w:szCs w:val="20"/>
        </w:rPr>
        <w:t>erificar</w:t>
      </w:r>
      <w:r w:rsidRPr="00D31438">
        <w:rPr>
          <w:rFonts w:ascii="Bookman Old Style" w:hAnsi="Bookman Old Style"/>
          <w:sz w:val="20"/>
          <w:szCs w:val="20"/>
        </w:rPr>
        <w:t>á</w:t>
      </w:r>
      <w:r w:rsidR="002277CD" w:rsidRPr="00D31438">
        <w:rPr>
          <w:rFonts w:ascii="Bookman Old Style" w:hAnsi="Bookman Old Style"/>
          <w:sz w:val="20"/>
          <w:szCs w:val="20"/>
        </w:rPr>
        <w:t xml:space="preserve"> minuciosamente, no prazo </w:t>
      </w:r>
      <w:r w:rsidRPr="00D31438">
        <w:rPr>
          <w:rFonts w:ascii="Bookman Old Style" w:hAnsi="Bookman Old Style"/>
          <w:sz w:val="20"/>
          <w:szCs w:val="20"/>
        </w:rPr>
        <w:t xml:space="preserve">fixado, a conformidade do objeto </w:t>
      </w:r>
      <w:r w:rsidR="002277CD" w:rsidRPr="00D31438">
        <w:rPr>
          <w:rFonts w:ascii="Bookman Old Style" w:hAnsi="Bookman Old Style"/>
          <w:sz w:val="20"/>
          <w:szCs w:val="20"/>
        </w:rPr>
        <w:t xml:space="preserve">recebido com as especificações constantes do Edital e da proposta, para fins de aceitação e recebimento definitivo; </w:t>
      </w:r>
    </w:p>
    <w:p w14:paraId="397D46BD" w14:textId="77777777" w:rsidR="00517AF5" w:rsidRPr="00D31438" w:rsidRDefault="00517AF5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contratante deverá</w:t>
      </w:r>
      <w:r w:rsidR="002277CD" w:rsidRPr="00D31438">
        <w:rPr>
          <w:rFonts w:ascii="Bookman Old Style" w:hAnsi="Bookman Old Style"/>
          <w:sz w:val="20"/>
          <w:szCs w:val="20"/>
        </w:rPr>
        <w:t xml:space="preserve"> comunicar à Contratada, por escrito, sobre imperfeições, falhas ou irregularidades verificadas no objeto fornecido, para que seja substituído, reparado ou corrigido; </w:t>
      </w:r>
    </w:p>
    <w:p w14:paraId="6C45B919" w14:textId="77777777" w:rsidR="00517AF5" w:rsidRPr="00D31438" w:rsidRDefault="00517AF5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A contratante deverá </w:t>
      </w:r>
      <w:r w:rsidR="002277CD" w:rsidRPr="00D31438">
        <w:rPr>
          <w:rFonts w:ascii="Bookman Old Style" w:hAnsi="Bookman Old Style"/>
          <w:sz w:val="20"/>
          <w:szCs w:val="20"/>
        </w:rPr>
        <w:t xml:space="preserve">acompanhar e fiscalizar o cumprimento das obrigações da Contratada, através de comissão/servidor especialmente designado; </w:t>
      </w:r>
    </w:p>
    <w:p w14:paraId="6BF4F311" w14:textId="0249AAF0" w:rsidR="00517AF5" w:rsidRPr="00D31438" w:rsidRDefault="00517AF5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A contratante deverá </w:t>
      </w:r>
      <w:r w:rsidR="002277CD" w:rsidRPr="00D31438">
        <w:rPr>
          <w:rFonts w:ascii="Bookman Old Style" w:hAnsi="Bookman Old Style"/>
          <w:sz w:val="20"/>
          <w:szCs w:val="20"/>
        </w:rPr>
        <w:t xml:space="preserve">efetuar o pagamento à Contratada no valor correspondente ao fornecimento do objeto, no prazo e forma estabelecidos no Edital e seus anexos; </w:t>
      </w:r>
    </w:p>
    <w:p w14:paraId="38DBADC5" w14:textId="77777777" w:rsidR="00517AF5" w:rsidRPr="00D31438" w:rsidRDefault="002277CD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A Contratada deve cumprir todas as obrigações constantes no Edital, seus anexos e sua proposta, assumindo como exclusivamente seus os riscos e as despesas decorrentes da boa e perfeita execução do objeto e, ainda: </w:t>
      </w:r>
    </w:p>
    <w:p w14:paraId="300C1566" w14:textId="5946F3E7" w:rsidR="00517AF5" w:rsidRPr="00D31438" w:rsidRDefault="00517AF5" w:rsidP="00A566EE">
      <w:pPr>
        <w:spacing w:after="100" w:afterAutospacing="1"/>
        <w:ind w:firstLine="360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A Contratada deve e</w:t>
      </w:r>
      <w:r w:rsidR="002277CD" w:rsidRPr="00D31438">
        <w:rPr>
          <w:rFonts w:ascii="Bookman Old Style" w:hAnsi="Bookman Old Style"/>
          <w:sz w:val="20"/>
          <w:szCs w:val="20"/>
        </w:rPr>
        <w:t>fetuar a entrega do objeto em perfeitas condições, conforme especificações, prazo e local constantes no Edital e seus anexos, acompanhado da respectiva nota fiscal, na qual constarão as indicações referentes a: marca, fabricante, modelo, procedência e prazo de garantia</w:t>
      </w:r>
      <w:r w:rsidRPr="00D31438">
        <w:rPr>
          <w:rFonts w:ascii="Bookman Old Style" w:hAnsi="Bookman Old Style"/>
          <w:sz w:val="20"/>
          <w:szCs w:val="20"/>
        </w:rPr>
        <w:t>;</w:t>
      </w:r>
    </w:p>
    <w:p w14:paraId="595E1AF7" w14:textId="19D114DB" w:rsidR="0002551C" w:rsidRPr="00D31438" w:rsidRDefault="00606BBF" w:rsidP="00A566EE">
      <w:pPr>
        <w:pStyle w:val="PargrafodaLista"/>
        <w:numPr>
          <w:ilvl w:val="0"/>
          <w:numId w:val="35"/>
        </w:numPr>
        <w:spacing w:after="100" w:afterAutospacing="1"/>
        <w:rPr>
          <w:rFonts w:ascii="Bookman Old Style" w:hAnsi="Bookman Old Style"/>
          <w:b/>
          <w:iCs/>
          <w:color w:val="FF0000"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MODELO DE GESTÃO DO CONTRATO, QUE DESCREVE COMO A EXECUÇÃO DO OBJETO SERÁ ACOMPANHADA E FISCALIZADA PELO ÓRGÃO OU ENTIDADE (alínea ‘f’ do inciso XXIII do art. 6º da Lei nº 14.133, de 2021)</w:t>
      </w:r>
    </w:p>
    <w:p w14:paraId="6A41A87A" w14:textId="36E7A65E" w:rsidR="007C78ED" w:rsidRPr="00D31438" w:rsidRDefault="00516569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</w:r>
      <w:r w:rsidR="007C78ED" w:rsidRPr="00D31438">
        <w:rPr>
          <w:rFonts w:ascii="Bookman Old Style" w:hAnsi="Bookman Old Style" w:cs="Cambria"/>
          <w:color w:val="auto"/>
        </w:rPr>
        <w:t>O contrato deverá ser executado fielmente pelas partes, de acordo com as cláusulas av</w:t>
      </w:r>
      <w:r w:rsidR="00F90091" w:rsidRPr="00D31438">
        <w:rPr>
          <w:rFonts w:ascii="Bookman Old Style" w:hAnsi="Bookman Old Style" w:cs="Cambria"/>
          <w:color w:val="auto"/>
        </w:rPr>
        <w:t>a</w:t>
      </w:r>
      <w:r w:rsidR="007C78ED" w:rsidRPr="00D31438">
        <w:rPr>
          <w:rFonts w:ascii="Bookman Old Style" w:hAnsi="Bookman Old Style" w:cs="Cambria"/>
          <w:color w:val="auto"/>
        </w:rPr>
        <w:t xml:space="preserve">nçadas e as normas da Lei nº 14.133, de 2021, e cada parte responderá pelas consequências </w:t>
      </w:r>
      <w:proofErr w:type="gramStart"/>
      <w:r w:rsidR="007C78ED" w:rsidRPr="00D31438">
        <w:rPr>
          <w:rFonts w:ascii="Bookman Old Style" w:hAnsi="Bookman Old Style" w:cs="Cambria"/>
          <w:color w:val="auto"/>
        </w:rPr>
        <w:t>de</w:t>
      </w:r>
      <w:proofErr w:type="gramEnd"/>
      <w:r w:rsidR="007C78ED" w:rsidRPr="00D31438">
        <w:rPr>
          <w:rFonts w:ascii="Bookman Old Style" w:hAnsi="Bookman Old Style" w:cs="Cambria"/>
          <w:color w:val="auto"/>
        </w:rPr>
        <w:t xml:space="preserve"> sua inexecução total ou parcial.</w:t>
      </w:r>
    </w:p>
    <w:p w14:paraId="73E9359F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54BB04C7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25B3356A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14:paraId="6714E54B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 xml:space="preserve">A execução do contrato deverá ser acompanhada e fiscalizada </w:t>
      </w:r>
      <w:proofErr w:type="gramStart"/>
      <w:r w:rsidRPr="00D31438">
        <w:rPr>
          <w:rFonts w:ascii="Bookman Old Style" w:hAnsi="Bookman Old Style" w:cs="Cambria"/>
          <w:color w:val="auto"/>
        </w:rPr>
        <w:t>pelo(</w:t>
      </w:r>
      <w:proofErr w:type="gramEnd"/>
      <w:r w:rsidRPr="00D31438">
        <w:rPr>
          <w:rFonts w:ascii="Bookman Old Style" w:hAnsi="Bookman Old Style" w:cs="Cambria"/>
          <w:color w:val="auto"/>
        </w:rPr>
        <w:t>s) fiscal(is) do contrato, ou pelos respectivos substitutos (Lei nº 14.133, de 2021, art. 117, caput).</w:t>
      </w:r>
    </w:p>
    <w:p w14:paraId="27AD5A85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407665DA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192E2541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1A57E5EA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IV).</w:t>
      </w:r>
    </w:p>
    <w:p w14:paraId="391BF76F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00F0245C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VII).</w:t>
      </w:r>
    </w:p>
    <w:p w14:paraId="17AF9865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14:paraId="46760C4C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39C28807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76E9508D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FC43385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54F970B9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00664958" w14:textId="77777777" w:rsidR="007C78ED" w:rsidRPr="00D31438" w:rsidRDefault="007C78ED" w:rsidP="00A566EE">
      <w:pPr>
        <w:pStyle w:val="Nivel3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6F186A2A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16ADCC1E" w14:textId="77777777" w:rsidR="007C78ED" w:rsidRPr="00D31438" w:rsidRDefault="007C78ED" w:rsidP="00A566EE">
      <w:pPr>
        <w:pStyle w:val="Nivel2"/>
        <w:numPr>
          <w:ilvl w:val="0"/>
          <w:numId w:val="0"/>
        </w:numPr>
        <w:tabs>
          <w:tab w:val="left" w:pos="0"/>
        </w:tabs>
        <w:spacing w:before="0" w:after="100" w:afterAutospacing="1" w:line="240" w:lineRule="auto"/>
        <w:rPr>
          <w:rFonts w:ascii="Bookman Old Style" w:hAnsi="Bookman Old Style" w:cs="Cambria"/>
          <w:color w:val="auto"/>
        </w:rPr>
      </w:pPr>
      <w:r w:rsidRPr="00D31438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57A26000" w14:textId="104482EB" w:rsidR="00DB6DD2" w:rsidRPr="00D31438" w:rsidRDefault="00BB4D8B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FISCAL: </w:t>
      </w:r>
      <w:r w:rsidR="001155BA" w:rsidRPr="00D31438">
        <w:rPr>
          <w:rFonts w:ascii="Bookman Old Style" w:hAnsi="Bookman Old Style"/>
          <w:sz w:val="20"/>
          <w:szCs w:val="20"/>
        </w:rPr>
        <w:t>CLAUDIA SAGRILO DA SILVA</w:t>
      </w:r>
      <w:r w:rsidR="00DB6DD2" w:rsidRPr="00D31438">
        <w:rPr>
          <w:rFonts w:ascii="Bookman Old Style" w:hAnsi="Bookman Old Style"/>
          <w:sz w:val="20"/>
          <w:szCs w:val="20"/>
        </w:rPr>
        <w:t xml:space="preserve"> </w:t>
      </w:r>
    </w:p>
    <w:p w14:paraId="286807E3" w14:textId="2C8D8913" w:rsidR="00DB6DD2" w:rsidRPr="00D31438" w:rsidRDefault="00DB6DD2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2E6141" w:rsidRPr="00D31438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</w:p>
    <w:p w14:paraId="55DC8C7D" w14:textId="2D57834A" w:rsidR="00DB6DD2" w:rsidRPr="00D31438" w:rsidRDefault="00DB6DD2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Telefone: </w:t>
      </w:r>
      <w:r w:rsidR="002E6141" w:rsidRPr="00D31438">
        <w:rPr>
          <w:rFonts w:ascii="Bookman Old Style" w:hAnsi="Bookman Old Style"/>
          <w:sz w:val="20"/>
          <w:szCs w:val="20"/>
        </w:rPr>
        <w:t>46 3563 8007</w:t>
      </w:r>
      <w:r w:rsidRPr="00D31438">
        <w:rPr>
          <w:rFonts w:ascii="Bookman Old Style" w:hAnsi="Bookman Old Style"/>
          <w:sz w:val="20"/>
          <w:szCs w:val="20"/>
        </w:rPr>
        <w:t xml:space="preserve"> </w:t>
      </w:r>
    </w:p>
    <w:p w14:paraId="5AD10C47" w14:textId="28C8D111" w:rsidR="00DB6DD2" w:rsidRPr="00D31438" w:rsidRDefault="00BB4D8B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GESTOR: ANA MARCIA BANDEIRA MACHADO</w:t>
      </w:r>
      <w:r w:rsidR="00DB6DD2" w:rsidRPr="00D31438">
        <w:rPr>
          <w:rFonts w:ascii="Bookman Old Style" w:hAnsi="Bookman Old Style"/>
          <w:sz w:val="20"/>
          <w:szCs w:val="20"/>
        </w:rPr>
        <w:t xml:space="preserve"> </w:t>
      </w:r>
    </w:p>
    <w:p w14:paraId="09845325" w14:textId="4544165A" w:rsidR="00DB6DD2" w:rsidRPr="00D31438" w:rsidRDefault="00DB6DD2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E-mail: </w:t>
      </w:r>
      <w:hyperlink r:id="rId13" w:history="1">
        <w:r w:rsidR="00BB4D8B" w:rsidRPr="00D31438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Pr="00D31438">
        <w:rPr>
          <w:rFonts w:ascii="Bookman Old Style" w:hAnsi="Bookman Old Style"/>
          <w:sz w:val="20"/>
          <w:szCs w:val="20"/>
        </w:rPr>
        <w:t xml:space="preserve"> </w:t>
      </w:r>
    </w:p>
    <w:p w14:paraId="0F257A6E" w14:textId="6C102A1D" w:rsidR="00D32A7E" w:rsidRPr="00D31438" w:rsidRDefault="00DB6DD2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Telefone: 46 3563 800</w:t>
      </w:r>
      <w:r w:rsidR="00BB4D8B" w:rsidRPr="00D31438">
        <w:rPr>
          <w:rFonts w:ascii="Bookman Old Style" w:hAnsi="Bookman Old Style"/>
          <w:sz w:val="20"/>
          <w:szCs w:val="20"/>
        </w:rPr>
        <w:t>7</w:t>
      </w:r>
    </w:p>
    <w:p w14:paraId="7C4936CC" w14:textId="77777777" w:rsidR="00BF4C9E" w:rsidRPr="00D31438" w:rsidRDefault="00BF4C9E" w:rsidP="00A566EE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</w:p>
    <w:p w14:paraId="1FC83855" w14:textId="17156623" w:rsidR="00BF4C9E" w:rsidRPr="00D31438" w:rsidRDefault="00975AAD" w:rsidP="00A566EE">
      <w:pPr>
        <w:pStyle w:val="PargrafodaLista"/>
        <w:numPr>
          <w:ilvl w:val="0"/>
          <w:numId w:val="35"/>
        </w:numPr>
        <w:spacing w:after="100" w:afterAutospacing="1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CRITÉRIOS DE MEDIÇÃO E DE PAGAMENTO (alínea ‘g’ do inciso XXIII do art. 6º da Lei nº 14.133, de 2021)</w:t>
      </w:r>
    </w:p>
    <w:p w14:paraId="19EE0F12" w14:textId="77777777" w:rsidR="003D0339" w:rsidRPr="00D31438" w:rsidRDefault="003D0339" w:rsidP="00A566EE">
      <w:pPr>
        <w:widowControl w:val="0"/>
        <w:suppressAutoHyphens/>
        <w:spacing w:after="100" w:afterAutospacing="1"/>
        <w:ind w:left="360" w:firstLine="348"/>
        <w:contextualSpacing/>
        <w:rPr>
          <w:rFonts w:ascii="Bookman Old Style" w:hAnsi="Bookman Old Style" w:cs="Cambria"/>
          <w:b/>
          <w:sz w:val="20"/>
          <w:szCs w:val="20"/>
        </w:rPr>
      </w:pPr>
      <w:r w:rsidRPr="00D31438">
        <w:rPr>
          <w:rFonts w:ascii="Bookman Old Style" w:hAnsi="Bookman Old Style" w:cs="Cambria"/>
          <w:b/>
          <w:sz w:val="20"/>
          <w:szCs w:val="20"/>
        </w:rPr>
        <w:t>7.1. Do Recebimento</w:t>
      </w:r>
    </w:p>
    <w:p w14:paraId="05119D7B" w14:textId="77777777" w:rsidR="00DA28C0" w:rsidRPr="00D31438" w:rsidRDefault="00DA28C0" w:rsidP="00A566EE">
      <w:pPr>
        <w:widowControl w:val="0"/>
        <w:suppressAutoHyphens/>
        <w:spacing w:after="100" w:afterAutospacing="1"/>
        <w:ind w:left="360" w:firstLine="348"/>
        <w:contextualSpacing/>
        <w:rPr>
          <w:rFonts w:ascii="Bookman Old Style" w:hAnsi="Bookman Old Style" w:cs="Cambria"/>
          <w:b/>
          <w:sz w:val="20"/>
          <w:szCs w:val="20"/>
        </w:rPr>
      </w:pPr>
    </w:p>
    <w:p w14:paraId="5CC4DA4A" w14:textId="5925251C" w:rsidR="003D0339" w:rsidRPr="00D31438" w:rsidRDefault="005C2303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objeto </w:t>
      </w:r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>ser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>á</w:t>
      </w:r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recebido provisoriamente, de forma </w:t>
      </w:r>
      <w:r w:rsidR="00B35A7F" w:rsidRPr="00D31438">
        <w:rPr>
          <w:rFonts w:ascii="Bookman Old Style" w:hAnsi="Bookman Old Style" w:cs="Cambria"/>
          <w:sz w:val="20"/>
          <w:szCs w:val="20"/>
          <w:lang w:eastAsia="en-US"/>
        </w:rPr>
        <w:t>imediata</w:t>
      </w:r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, no ato da entrega, juntamente com a nota fiscal ou instrumento de cobrança equivalente, </w:t>
      </w:r>
      <w:proofErr w:type="gramStart"/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>pelo(</w:t>
      </w:r>
      <w:proofErr w:type="gramEnd"/>
      <w:r w:rsidR="003D0339" w:rsidRPr="00D31438">
        <w:rPr>
          <w:rFonts w:ascii="Bookman Old Style" w:hAnsi="Bookman Old Style" w:cs="Cambria"/>
          <w:sz w:val="20"/>
          <w:szCs w:val="20"/>
          <w:lang w:eastAsia="en-US"/>
        </w:rPr>
        <w:t>a) responsável pelo acompanhamento e fiscalização do contrato, para efeito de posterior verificação de sua conformidade com as especificações constantes no Termo de Referência e na proposta.</w:t>
      </w:r>
    </w:p>
    <w:p w14:paraId="06F71DEE" w14:textId="69BD2435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O </w:t>
      </w:r>
      <w:r w:rsidR="005C2303"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objeto 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>poder</w:t>
      </w:r>
      <w:r w:rsidR="005C2303" w:rsidRPr="00D31438">
        <w:rPr>
          <w:rFonts w:ascii="Bookman Old Style" w:hAnsi="Bookman Old Style" w:cs="Cambria"/>
          <w:sz w:val="20"/>
          <w:szCs w:val="20"/>
          <w:lang w:eastAsia="en-US"/>
        </w:rPr>
        <w:t>á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ser rejeitado, no todo ou em parte, inclusive antes do recebimento provisório, quando em desacordo com as especificações constantes no Termo de Referência e na proposta, devendo ser substituídos no prazo de 1</w:t>
      </w:r>
      <w:r w:rsidR="00D12E23" w:rsidRPr="00D31438">
        <w:rPr>
          <w:rFonts w:ascii="Bookman Old Style" w:hAnsi="Bookman Old Style" w:cs="Cambria"/>
          <w:sz w:val="20"/>
          <w:szCs w:val="20"/>
          <w:lang w:eastAsia="en-US"/>
        </w:rPr>
        <w:t>0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(</w:t>
      </w:r>
      <w:r w:rsidR="00D12E23" w:rsidRPr="00D31438">
        <w:rPr>
          <w:rFonts w:ascii="Bookman Old Style" w:hAnsi="Bookman Old Style" w:cs="Cambria"/>
          <w:sz w:val="20"/>
          <w:szCs w:val="20"/>
          <w:lang w:eastAsia="en-US"/>
        </w:rPr>
        <w:t>dez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>) dias, a contar da notificação da contratada, às suas custas, sem prejuízo da aplicação das penalidades.</w:t>
      </w:r>
    </w:p>
    <w:p w14:paraId="5143ED28" w14:textId="77777777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recebimento definitivo ocorrerá no prazo de 05(cinco) dias úteis, a contar do recebimento da nota fiscal ou instrumento de cobrança equivalente pela Administração, após a verificação da qualidade e quantidade do material e consequente aceitação mediante termo detalhado.</w:t>
      </w:r>
    </w:p>
    <w:p w14:paraId="35EDEC20" w14:textId="77777777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88643E" w14:textId="77777777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bCs/>
          <w:sz w:val="20"/>
          <w:szCs w:val="20"/>
          <w:lang w:eastAsia="en-US"/>
        </w:rPr>
        <w:t>No caso de controvérsia sobre a execução do objeto, quanto à dimensão, qualidade e quantidade, deverá ser observado o teor do art. 143 da Lei nº 14.133, de 2021, comunicando-se à empresa para emissão de Nota Fiscal no que pertine à parcela incontroversa da execução do objeto, para efeito de liquidação e pagamento.</w:t>
      </w:r>
    </w:p>
    <w:p w14:paraId="227A3F1F" w14:textId="77777777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46D43C43" w14:textId="7DE93393" w:rsidR="003D0339" w:rsidRPr="00D31438" w:rsidRDefault="003D0339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recebimento provisório ou definitivo não excluirá a responsabilidade civil pela solidez e pela segurança do produto nem a responsabilidade ético-profissional pela perfeita execução do contrato.</w:t>
      </w:r>
    </w:p>
    <w:p w14:paraId="4057E4F6" w14:textId="77777777" w:rsidR="00B35A7F" w:rsidRPr="00D31438" w:rsidRDefault="00B35A7F" w:rsidP="00A566EE">
      <w:pPr>
        <w:widowControl w:val="0"/>
        <w:numPr>
          <w:ilvl w:val="1"/>
          <w:numId w:val="38"/>
        </w:numPr>
        <w:suppressAutoHyphens/>
        <w:spacing w:after="100" w:afterAutospacing="1"/>
        <w:contextualSpacing/>
        <w:rPr>
          <w:rFonts w:ascii="Bookman Old Style" w:hAnsi="Bookman Old Style" w:cs="Cambria"/>
          <w:b/>
          <w:sz w:val="20"/>
          <w:szCs w:val="20"/>
        </w:rPr>
      </w:pPr>
      <w:r w:rsidRPr="00D31438">
        <w:rPr>
          <w:rFonts w:ascii="Bookman Old Style" w:hAnsi="Bookman Old Style" w:cs="Cambria"/>
          <w:b/>
          <w:sz w:val="20"/>
          <w:szCs w:val="20"/>
        </w:rPr>
        <w:t>Da Liquidação</w:t>
      </w:r>
    </w:p>
    <w:p w14:paraId="0FD32458" w14:textId="77777777" w:rsidR="00DA28C0" w:rsidRPr="00D31438" w:rsidRDefault="00DA28C0" w:rsidP="00A566EE">
      <w:pPr>
        <w:widowControl w:val="0"/>
        <w:suppressAutoHyphens/>
        <w:spacing w:after="100" w:afterAutospacing="1"/>
        <w:ind w:left="720"/>
        <w:contextualSpacing/>
        <w:rPr>
          <w:rFonts w:ascii="Bookman Old Style" w:hAnsi="Bookman Old Style" w:cs="Cambria"/>
          <w:b/>
          <w:sz w:val="20"/>
          <w:szCs w:val="20"/>
        </w:rPr>
      </w:pPr>
    </w:p>
    <w:p w14:paraId="06F7752E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14:paraId="5E5727F2" w14:textId="77777777" w:rsidR="00B35A7F" w:rsidRPr="00D31438" w:rsidRDefault="00B35A7F" w:rsidP="00A566EE">
      <w:pPr>
        <w:widowControl w:val="0"/>
        <w:tabs>
          <w:tab w:val="left" w:pos="0"/>
        </w:tabs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14:paraId="50A45EA2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4CCF4006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prazo de validade;</w:t>
      </w:r>
    </w:p>
    <w:p w14:paraId="45D7F17C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a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data da emissão;</w:t>
      </w:r>
    </w:p>
    <w:p w14:paraId="0857EA95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os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dados do contrato e do órgão contratante;</w:t>
      </w:r>
    </w:p>
    <w:p w14:paraId="2FCF0303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período respectivo de execução do contrato; </w:t>
      </w:r>
    </w:p>
    <w:p w14:paraId="33B35C5D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valor a pagar; e</w:t>
      </w:r>
    </w:p>
    <w:p w14:paraId="02EB2033" w14:textId="77777777" w:rsidR="00B35A7F" w:rsidRPr="00D31438" w:rsidRDefault="00B35A7F" w:rsidP="00A566EE">
      <w:pPr>
        <w:widowControl w:val="0"/>
        <w:numPr>
          <w:ilvl w:val="0"/>
          <w:numId w:val="37"/>
        </w:numPr>
        <w:suppressAutoHyphens/>
        <w:spacing w:after="100" w:afterAutospacing="1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proofErr w:type="gramStart"/>
      <w:r w:rsidRPr="00D31438">
        <w:rPr>
          <w:rFonts w:ascii="Bookman Old Style" w:hAnsi="Bookman Old Style" w:cs="Cambria"/>
          <w:sz w:val="20"/>
          <w:szCs w:val="20"/>
          <w:lang w:eastAsia="en-US"/>
        </w:rPr>
        <w:t>eventual</w:t>
      </w:r>
      <w:proofErr w:type="gramEnd"/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destaque do valor de retenções tributárias cabíveis.</w:t>
      </w:r>
    </w:p>
    <w:p w14:paraId="113EF1CA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14:paraId="36CE7AC6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D31438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14:paraId="2A48C4BD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4B05316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B705752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5FD2C6F2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342709CE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14:paraId="7B9F8A8C" w14:textId="71AF98F2" w:rsidR="00B35A7F" w:rsidRPr="00D31438" w:rsidRDefault="00B35A7F" w:rsidP="00A566EE">
      <w:pPr>
        <w:pStyle w:val="PargrafodaLista"/>
        <w:widowControl w:val="0"/>
        <w:numPr>
          <w:ilvl w:val="1"/>
          <w:numId w:val="38"/>
        </w:numPr>
        <w:suppressAutoHyphens/>
        <w:spacing w:after="100" w:afterAutospacing="1"/>
        <w:rPr>
          <w:rFonts w:ascii="Bookman Old Style" w:hAnsi="Bookman Old Style" w:cs="Cambria"/>
          <w:b/>
          <w:sz w:val="20"/>
          <w:szCs w:val="20"/>
        </w:rPr>
      </w:pPr>
      <w:r w:rsidRPr="00D31438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14:paraId="32931E09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D3143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50F41ECD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404E8F04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20D15F8D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1B4B688F" w14:textId="77777777" w:rsidR="00B35A7F" w:rsidRPr="00D31438" w:rsidRDefault="00B35A7F" w:rsidP="00A566EE">
      <w:pPr>
        <w:widowControl w:val="0"/>
        <w:suppressAutoHyphens/>
        <w:spacing w:after="100" w:afterAutospacing="1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D31438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FED1EFB" w14:textId="193CA206" w:rsidR="007331BC" w:rsidRPr="00D31438" w:rsidRDefault="007331BC" w:rsidP="00A566EE">
      <w:pPr>
        <w:pStyle w:val="PargrafodaLista"/>
        <w:numPr>
          <w:ilvl w:val="0"/>
          <w:numId w:val="35"/>
        </w:numPr>
        <w:spacing w:after="100" w:afterAutospacing="1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FORMA E CRITÉRIOS DE SELEÇÃO DO FORNECEDOR (alínea ‘h’ do inciso XXIII do art. 6º da Lei nº 14.133, de 2021)</w:t>
      </w:r>
    </w:p>
    <w:p w14:paraId="6EABEB7A" w14:textId="77777777" w:rsidR="00B35A7F" w:rsidRPr="00D31438" w:rsidRDefault="00B35A7F" w:rsidP="00A566EE">
      <w:pPr>
        <w:widowControl w:val="0"/>
        <w:suppressAutoHyphens/>
        <w:spacing w:after="100" w:afterAutospacing="1"/>
        <w:ind w:left="37"/>
        <w:contextualSpacing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proofErr w:type="gramStart"/>
      <w:r w:rsidRPr="00D31438">
        <w:rPr>
          <w:rFonts w:ascii="Bookman Old Style" w:hAnsi="Bookman Old Style" w:cs="Arial"/>
          <w:sz w:val="20"/>
          <w:szCs w:val="20"/>
          <w:shd w:val="clear" w:color="auto" w:fill="FFFFFF"/>
        </w:rPr>
        <w:t>8.1 Será</w:t>
      </w:r>
      <w:proofErr w:type="gramEnd"/>
      <w:r w:rsidRPr="00D3143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definido o critério de </w:t>
      </w:r>
      <w:r w:rsidRPr="00D3143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Pr="00D3143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D3143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14:paraId="71D7F285" w14:textId="7F504F8D" w:rsidR="00395221" w:rsidRPr="00D31438" w:rsidRDefault="00395221" w:rsidP="00096A94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>ESTIMATIVAS DO VALOR DA CONTRATAÇÃO, ACOMPANHADAS DOS PREÇOS UNITÁRIOS REFERENCIAIS, DAS MEMÓRIAS DE CÁLCULO E DOS DOCUMENTOS QUE LHE DÃO SUPORTE, COM OS PARÂMETROS UTILIZADOS PARA A OBTENÇÃO DOS PREÇOS E PARA OS RESPECTIVOS CÁLCULOS (alínea ‘i’ do inciso XXIII do art. 6º da Lei nº 14.133, de 2021)</w:t>
      </w:r>
    </w:p>
    <w:p w14:paraId="47EFEEB9" w14:textId="77777777" w:rsidR="00D12E23" w:rsidRPr="00D31438" w:rsidRDefault="00D12E23" w:rsidP="00D12E23">
      <w:pPr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395"/>
        <w:gridCol w:w="850"/>
        <w:gridCol w:w="992"/>
        <w:gridCol w:w="1418"/>
        <w:gridCol w:w="1422"/>
      </w:tblGrid>
      <w:tr w:rsidR="00D31438" w:rsidRPr="00D31438" w14:paraId="1D13A97E" w14:textId="77777777" w:rsidTr="004A675C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668AB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Item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A44BB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Nome do produto/serviço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BA742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Quant</w:t>
            </w: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C430E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352CC8" w14:textId="60CBA34F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Valor. Estimado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03AD13" w14:textId="463334DA" w:rsidR="00D12E23" w:rsidRPr="00D31438" w:rsidRDefault="00D12E23" w:rsidP="00D12E23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Valor máximo Total</w:t>
            </w:r>
          </w:p>
        </w:tc>
      </w:tr>
      <w:tr w:rsidR="00D12E23" w:rsidRPr="00D31438" w14:paraId="6D69BC8B" w14:textId="77777777" w:rsidTr="004A675C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9F65B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CC1A6" w14:textId="77777777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FS 291 Roçadeira TrimCut C 42-2</w:t>
            </w:r>
          </w:p>
          <w:p w14:paraId="5FADC6CF" w14:textId="15F9B1C0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                                       </w:t>
            </w:r>
            <w:r w:rsidR="004A675C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4A675C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Valor</w:t>
            </w:r>
          </w:p>
          <w:p w14:paraId="57E293A8" w14:textId="77777777" w:rsidR="004A675C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="004A675C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41.6</w:t>
            </w:r>
            <w:r w:rsidR="004A675C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</w:p>
          <w:p w14:paraId="22CD9DC3" w14:textId="52CB2F4E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2</w:t>
            </w:r>
          </w:p>
          <w:p w14:paraId="452A0B1F" w14:textId="00485B1F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8</w:t>
            </w:r>
          </w:p>
          <w:p w14:paraId="78F97076" w14:textId="72DC6496" w:rsidR="00D12E23" w:rsidRPr="00D31438" w:rsidRDefault="00D12E23" w:rsidP="004D0F1D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Capacidade do tanque l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0.75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C54A8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87930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FD34" w14:textId="7DF92591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3.650,00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9AC4" w14:textId="5A23335F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7.300,00</w:t>
            </w:r>
          </w:p>
          <w:p w14:paraId="6BE93A2D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D12E23" w:rsidRPr="00D31438" w14:paraId="6EE897A4" w14:textId="77777777" w:rsidTr="004A675C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3056E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F3DA" w14:textId="0C0BD4C5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Lavadora de alta pressão RE 1</w:t>
            </w:r>
            <w:r w:rsidR="004D0F1D"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50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Dados técnicos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Valor</w:t>
            </w:r>
          </w:p>
          <w:p w14:paraId="33CEB016" w14:textId="3CEE383F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Comprimento da mangueira de alta pressão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m)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proofErr w:type="gramEnd"/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9</w:t>
            </w:r>
          </w:p>
          <w:p w14:paraId="1B46172F" w14:textId="19F0A8F3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Pressão máxima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bar)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150</w:t>
            </w:r>
          </w:p>
          <w:p w14:paraId="6AF41BB8" w14:textId="408E2082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Vazão máxima de água (l/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h)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700</w:t>
            </w:r>
          </w:p>
          <w:p w14:paraId="31D86425" w14:textId="2781F7D7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2.9</w:t>
            </w:r>
          </w:p>
          <w:p w14:paraId="5586B47C" w14:textId="400DBA10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Motor        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Indução</w:t>
            </w:r>
          </w:p>
          <w:p w14:paraId="2BC6D91B" w14:textId="69A7D22C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Voltagem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220</w:t>
            </w:r>
          </w:p>
          <w:p w14:paraId="0683B568" w14:textId="6636E46F" w:rsidR="00D12E23" w:rsidRPr="00D31438" w:rsidRDefault="00D12E23" w:rsidP="00136F4F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  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26.4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0D09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7B2DE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A2A7" w14:textId="13769B8E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4.150,00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9664" w14:textId="483A5A79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4.150,00</w:t>
            </w:r>
          </w:p>
          <w:p w14:paraId="593F5D3B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D12E23" w:rsidRPr="00D31438" w14:paraId="343E2F52" w14:textId="77777777" w:rsidTr="004A675C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E6E67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E6121" w14:textId="77777777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STIHL BR 600                                        </w:t>
            </w:r>
          </w:p>
          <w:p w14:paraId="3CD0DE45" w14:textId="62E6593A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Dados técnicos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  <w:t xml:space="preserve">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Valor</w:t>
            </w:r>
          </w:p>
          <w:p w14:paraId="33EBC826" w14:textId="39F9FD48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Capacidade do tanque de combustível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l)   </w:t>
            </w:r>
            <w:proofErr w:type="gramEnd"/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1.4</w:t>
            </w:r>
          </w:p>
          <w:p w14:paraId="776A18E4" w14:textId="46768C9F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  <w:t xml:space="preserve">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64.8</w:t>
            </w:r>
          </w:p>
          <w:p w14:paraId="3C49E0C8" w14:textId="4CFD84F4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9.8</w:t>
            </w:r>
          </w:p>
          <w:p w14:paraId="79413F88" w14:textId="34E272A3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3.0/4</w:t>
            </w:r>
          </w:p>
          <w:p w14:paraId="572F2D4E" w14:textId="6E54A390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90</w:t>
            </w:r>
          </w:p>
          <w:p w14:paraId="47E9EE90" w14:textId="4013CF09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  <w:t xml:space="preserve">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1,720</w:t>
            </w:r>
          </w:p>
          <w:p w14:paraId="7471F35C" w14:textId="52FA72B2" w:rsidR="00D12E23" w:rsidRPr="00D31438" w:rsidRDefault="00D12E23" w:rsidP="00136F4F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Max. air speed m/s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   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20396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07260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Unidade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A166" w14:textId="01AD9D2B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 xml:space="preserve"> 3.200,00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7555" w14:textId="5932A211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 xml:space="preserve"> 3.200,00</w:t>
            </w:r>
          </w:p>
        </w:tc>
      </w:tr>
      <w:tr w:rsidR="00D12E23" w:rsidRPr="00D31438" w14:paraId="2FD33A5D" w14:textId="77777777" w:rsidTr="004A675C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A36ED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A0FA5" w14:textId="6D0EFC1D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BG 86 C-E                          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Valor</w:t>
            </w:r>
          </w:p>
          <w:p w14:paraId="7606F5D8" w14:textId="72EAE27D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Capacidade do tanque de combustível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l)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0.44</w:t>
            </w:r>
          </w:p>
          <w:p w14:paraId="0412558F" w14:textId="37FFBC4A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0.8/1.1</w:t>
            </w:r>
          </w:p>
          <w:p w14:paraId="4E690C9D" w14:textId="68E7257E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                    </w:t>
            </w:r>
            <w:r w:rsidR="00136F4F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85</w:t>
            </w:r>
          </w:p>
          <w:p w14:paraId="2F15CFAF" w14:textId="06963EF9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(cm³)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ab/>
              <w:t xml:space="preserve">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27.2</w:t>
            </w:r>
          </w:p>
          <w:p w14:paraId="72CD2E95" w14:textId="4CFA9506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Rot.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máx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.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rpm)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7,200</w:t>
            </w:r>
          </w:p>
          <w:p w14:paraId="44810B4E" w14:textId="4433D45B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3)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4.4</w:t>
            </w:r>
          </w:p>
          <w:p w14:paraId="259B8EDF" w14:textId="13668459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810</w:t>
            </w:r>
          </w:p>
          <w:p w14:paraId="5BC4CB30" w14:textId="5EF00347" w:rsidR="00D12E23" w:rsidRPr="00D31438" w:rsidRDefault="00D12E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Força de sopro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N)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15</w:t>
            </w:r>
          </w:p>
          <w:p w14:paraId="27B3E9E6" w14:textId="38BA966E" w:rsidR="00D12E23" w:rsidRPr="00D31438" w:rsidRDefault="00D12E23" w:rsidP="00136F4F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                                                </w:t>
            </w:r>
            <w:r w:rsidR="00342A0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4.4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0E0E4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 w:cstheme="minorBidi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0577B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DC8F" w14:textId="06805898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1.850,00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0961" w14:textId="04D380B6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sz w:val="20"/>
                <w:szCs w:val="20"/>
              </w:rPr>
              <w:t xml:space="preserve"> 1.850,00</w:t>
            </w:r>
          </w:p>
          <w:p w14:paraId="032EA742" w14:textId="7777777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D12E23" w:rsidRPr="00D31438" w14:paraId="2614CA44" w14:textId="77777777" w:rsidTr="004A675C">
        <w:trPr>
          <w:jc w:val="center"/>
        </w:trPr>
        <w:tc>
          <w:tcPr>
            <w:tcW w:w="8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2BBC8" w14:textId="77777777" w:rsidR="00D12E23" w:rsidRPr="00D31438" w:rsidRDefault="00D12E23" w:rsidP="00742675">
            <w:pPr>
              <w:adjustRightInd w:val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C8C4" w14:textId="40FD7027" w:rsidR="00D12E23" w:rsidRPr="00D31438" w:rsidRDefault="00D12E23" w:rsidP="00742675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>R$</w:t>
            </w:r>
            <w:r w:rsidR="004D0F1D" w:rsidRPr="00D31438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16.500,00</w:t>
            </w:r>
          </w:p>
        </w:tc>
      </w:tr>
    </w:tbl>
    <w:p w14:paraId="357F15C0" w14:textId="77777777" w:rsidR="00C107F7" w:rsidRPr="00D31438" w:rsidRDefault="00C107F7" w:rsidP="00C67F3B">
      <w:pPr>
        <w:pStyle w:val="PargrafodaLista"/>
        <w:spacing w:after="100" w:afterAutospacing="1"/>
        <w:ind w:left="0" w:firstLine="709"/>
        <w:jc w:val="both"/>
        <w:rPr>
          <w:rFonts w:ascii="Bookman Old Style" w:hAnsi="Bookman Old Style"/>
          <w:sz w:val="20"/>
          <w:szCs w:val="20"/>
        </w:rPr>
      </w:pPr>
    </w:p>
    <w:p w14:paraId="2BD6803D" w14:textId="1E748B21" w:rsidR="00D32A7E" w:rsidRPr="00D31438" w:rsidRDefault="00E13541" w:rsidP="00C107F7">
      <w:pPr>
        <w:pStyle w:val="PargrafodaLista"/>
        <w:spacing w:after="100" w:afterAutospacing="1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 xml:space="preserve">A planilha de pesquisa de estimativa do valor médio total da aquisição, no importe de </w:t>
      </w:r>
      <w:r w:rsidRPr="00D31438">
        <w:rPr>
          <w:rFonts w:ascii="Bookman Old Style" w:hAnsi="Bookman Old Style"/>
          <w:b/>
          <w:sz w:val="20"/>
          <w:szCs w:val="20"/>
        </w:rPr>
        <w:t>R$</w:t>
      </w:r>
      <w:r w:rsidR="00DA28C0" w:rsidRPr="00D31438">
        <w:rPr>
          <w:rFonts w:ascii="Bookman Old Style" w:hAnsi="Bookman Old Style"/>
          <w:b/>
          <w:sz w:val="20"/>
          <w:szCs w:val="20"/>
        </w:rPr>
        <w:t xml:space="preserve"> </w:t>
      </w:r>
      <w:r w:rsidR="00F40B34" w:rsidRPr="00D31438">
        <w:rPr>
          <w:rFonts w:ascii="Bookman Old Style" w:hAnsi="Bookman Old Style"/>
          <w:b/>
          <w:sz w:val="20"/>
          <w:szCs w:val="20"/>
        </w:rPr>
        <w:t>16.500,00</w:t>
      </w:r>
      <w:r w:rsidR="00DA28C0" w:rsidRPr="00D31438">
        <w:rPr>
          <w:rFonts w:ascii="Bookman Old Style" w:hAnsi="Bookman Old Style"/>
          <w:b/>
          <w:sz w:val="20"/>
          <w:szCs w:val="20"/>
        </w:rPr>
        <w:t xml:space="preserve"> </w:t>
      </w:r>
      <w:r w:rsidRPr="00D31438">
        <w:rPr>
          <w:rFonts w:ascii="Bookman Old Style" w:hAnsi="Bookman Old Style"/>
          <w:b/>
          <w:sz w:val="20"/>
          <w:szCs w:val="20"/>
        </w:rPr>
        <w:t>(</w:t>
      </w:r>
      <w:r w:rsidR="00DA28C0" w:rsidRPr="00D31438">
        <w:rPr>
          <w:rFonts w:ascii="Bookman Old Style" w:hAnsi="Bookman Old Style"/>
          <w:b/>
          <w:sz w:val="20"/>
          <w:szCs w:val="20"/>
        </w:rPr>
        <w:t>Dez</w:t>
      </w:r>
      <w:r w:rsidR="00F40B34" w:rsidRPr="00D31438">
        <w:rPr>
          <w:rFonts w:ascii="Bookman Old Style" w:hAnsi="Bookman Old Style"/>
          <w:b/>
          <w:sz w:val="20"/>
          <w:szCs w:val="20"/>
        </w:rPr>
        <w:t>esseis mil e quinhentos</w:t>
      </w:r>
      <w:r w:rsidR="00DA28C0" w:rsidRPr="00D31438">
        <w:rPr>
          <w:rFonts w:ascii="Bookman Old Style" w:hAnsi="Bookman Old Style"/>
          <w:b/>
          <w:sz w:val="20"/>
          <w:szCs w:val="20"/>
        </w:rPr>
        <w:t xml:space="preserve"> reais</w:t>
      </w:r>
      <w:r w:rsidRPr="00D31438">
        <w:rPr>
          <w:rFonts w:ascii="Bookman Old Style" w:hAnsi="Bookman Old Style"/>
          <w:b/>
          <w:sz w:val="20"/>
          <w:szCs w:val="20"/>
        </w:rPr>
        <w:t>),</w:t>
      </w:r>
      <w:r w:rsidRPr="00D31438">
        <w:rPr>
          <w:rFonts w:ascii="Bookman Old Style" w:hAnsi="Bookman Old Style"/>
          <w:sz w:val="20"/>
          <w:szCs w:val="20"/>
        </w:rPr>
        <w:t xml:space="preserve"> conforme anexo I neste Termo de Referência.</w:t>
      </w:r>
    </w:p>
    <w:p w14:paraId="59463D61" w14:textId="4739CB1F" w:rsidR="00E13541" w:rsidRPr="00D31438" w:rsidRDefault="00E13541" w:rsidP="00C107F7">
      <w:pPr>
        <w:pStyle w:val="PargrafodaLista"/>
        <w:spacing w:after="100" w:afterAutospacing="1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16E2F99E" w14:textId="77777777" w:rsidR="00314DA2" w:rsidRPr="00D31438" w:rsidRDefault="00314DA2" w:rsidP="00C107F7">
      <w:pPr>
        <w:pStyle w:val="PargrafodaLista"/>
        <w:spacing w:after="100" w:afterAutospacing="1"/>
        <w:ind w:left="0" w:firstLine="708"/>
        <w:rPr>
          <w:rFonts w:ascii="Bookman Old Style" w:hAnsi="Bookman Old Style"/>
          <w:sz w:val="20"/>
          <w:szCs w:val="20"/>
        </w:rPr>
      </w:pPr>
    </w:p>
    <w:p w14:paraId="34362FD1" w14:textId="0BDF8C65" w:rsidR="002A3298" w:rsidRPr="00D31438" w:rsidRDefault="0090382A" w:rsidP="00C107F7">
      <w:pPr>
        <w:pStyle w:val="PargrafodaLista"/>
        <w:numPr>
          <w:ilvl w:val="0"/>
          <w:numId w:val="35"/>
        </w:numPr>
        <w:spacing w:after="100" w:afterAutospacing="1"/>
        <w:ind w:left="0"/>
        <w:rPr>
          <w:rFonts w:ascii="Bookman Old Style" w:hAnsi="Bookman Old Style"/>
          <w:b/>
          <w:iCs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 xml:space="preserve"> ADEQUAÇÃO ORÇAMENTÁRIA (Art. 6º, inciso XXIII, alínea ‘j’, da Lei nº 14.133/2021).</w:t>
      </w:r>
    </w:p>
    <w:p w14:paraId="1A39A429" w14:textId="5B2B5DD4" w:rsidR="002941A2" w:rsidRPr="00D31438" w:rsidRDefault="00F970C1" w:rsidP="00C107F7">
      <w:pPr>
        <w:pStyle w:val="PargrafodaLista"/>
        <w:spacing w:after="100" w:afterAutospacing="1"/>
        <w:ind w:left="0"/>
        <w:rPr>
          <w:rFonts w:ascii="Bookman Old Style" w:hAnsi="Bookman Old Style"/>
          <w:sz w:val="20"/>
          <w:szCs w:val="20"/>
        </w:rPr>
      </w:pPr>
      <w:r w:rsidRPr="00D31438">
        <w:rPr>
          <w:rFonts w:ascii="Bookman Old Style" w:hAnsi="Bookman Old Style"/>
          <w:sz w:val="20"/>
          <w:szCs w:val="20"/>
        </w:rPr>
        <w:t>Em anexo.</w:t>
      </w:r>
    </w:p>
    <w:p w14:paraId="72369996" w14:textId="77777777" w:rsidR="00F970C1" w:rsidRPr="00D31438" w:rsidRDefault="00F970C1" w:rsidP="00C107F7">
      <w:pPr>
        <w:pStyle w:val="PargrafodaLista"/>
        <w:spacing w:after="100" w:afterAutospacing="1"/>
        <w:ind w:left="0" w:hanging="750"/>
        <w:jc w:val="center"/>
        <w:rPr>
          <w:rFonts w:ascii="Bookman Old Style" w:hAnsi="Bookman Old Style"/>
          <w:b/>
          <w:sz w:val="20"/>
          <w:szCs w:val="20"/>
        </w:rPr>
      </w:pPr>
    </w:p>
    <w:p w14:paraId="5D4A9960" w14:textId="39DD9D06" w:rsidR="00F970C1" w:rsidRPr="00D31438" w:rsidRDefault="00F970C1" w:rsidP="00C107F7">
      <w:pPr>
        <w:pStyle w:val="PargrafodaLista"/>
        <w:numPr>
          <w:ilvl w:val="0"/>
          <w:numId w:val="35"/>
        </w:numPr>
        <w:spacing w:after="100" w:afterAutospacing="1"/>
        <w:ind w:left="0"/>
        <w:rPr>
          <w:rFonts w:ascii="Bookman Old Style" w:hAnsi="Bookman Old Style"/>
          <w:b/>
          <w:sz w:val="20"/>
          <w:szCs w:val="20"/>
        </w:rPr>
      </w:pPr>
      <w:r w:rsidRPr="00D31438">
        <w:rPr>
          <w:rFonts w:ascii="Bookman Old Style" w:hAnsi="Bookman Old Style"/>
          <w:b/>
          <w:sz w:val="20"/>
          <w:szCs w:val="20"/>
        </w:rPr>
        <w:t xml:space="preserve"> SÃO ANEXOS A ESTE TERMO DE </w:t>
      </w:r>
      <w:r w:rsidR="00D31438" w:rsidRPr="00D31438">
        <w:rPr>
          <w:rFonts w:ascii="Bookman Old Style" w:hAnsi="Bookman Old Style"/>
          <w:b/>
          <w:sz w:val="20"/>
          <w:szCs w:val="20"/>
        </w:rPr>
        <w:t>REFERÊNCIA:</w:t>
      </w:r>
      <w:r w:rsidR="00D31438" w:rsidRPr="00D31438">
        <w:rPr>
          <w:rFonts w:ascii="Bookman Old Style" w:eastAsia="Times New Roman" w:hAnsi="Bookman Old Style" w:cs="Times New Roman"/>
          <w:sz w:val="20"/>
          <w:szCs w:val="20"/>
        </w:rPr>
        <w:t xml:space="preserve"> ANEXO</w:t>
      </w:r>
      <w:r w:rsidRPr="00D31438">
        <w:rPr>
          <w:rFonts w:ascii="Bookman Old Style" w:eastAsia="Times New Roman" w:hAnsi="Bookman Old Style" w:cs="Times New Roman"/>
          <w:sz w:val="20"/>
          <w:szCs w:val="20"/>
        </w:rPr>
        <w:t xml:space="preserve"> I –</w:t>
      </w:r>
      <w:r w:rsidR="00A91604" w:rsidRPr="00D31438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D31438">
        <w:rPr>
          <w:rFonts w:ascii="Bookman Old Style" w:eastAsia="Times New Roman" w:hAnsi="Bookman Old Style" w:cs="Times New Roman"/>
          <w:sz w:val="20"/>
          <w:szCs w:val="20"/>
        </w:rPr>
        <w:t>V</w:t>
      </w:r>
      <w:r w:rsidR="00DE2B3D" w:rsidRPr="00D31438">
        <w:rPr>
          <w:rFonts w:ascii="Bookman Old Style" w:eastAsia="Times New Roman" w:hAnsi="Bookman Old Style" w:cs="Times New Roman"/>
          <w:sz w:val="20"/>
          <w:szCs w:val="20"/>
        </w:rPr>
        <w:t>alor de Referência</w:t>
      </w:r>
      <w:r w:rsidRPr="00D31438">
        <w:rPr>
          <w:rFonts w:ascii="Bookman Old Style" w:eastAsia="Times New Roman" w:hAnsi="Bookman Old Style" w:cs="Times New Roman"/>
          <w:sz w:val="20"/>
          <w:szCs w:val="20"/>
        </w:rPr>
        <w:t xml:space="preserve"> (Planilha de formulação valor estimado)</w:t>
      </w:r>
    </w:p>
    <w:p w14:paraId="58CCDFB1" w14:textId="27944C57" w:rsidR="00494C56" w:rsidRPr="00D31438" w:rsidRDefault="00494C56" w:rsidP="00A566EE">
      <w:pPr>
        <w:pStyle w:val="PargrafodaLista"/>
        <w:spacing w:before="120"/>
        <w:ind w:left="0"/>
        <w:rPr>
          <w:rFonts w:ascii="Bookman Old Style" w:hAnsi="Bookman Old Style"/>
          <w:iCs/>
          <w:sz w:val="20"/>
          <w:szCs w:val="20"/>
        </w:rPr>
      </w:pPr>
    </w:p>
    <w:bookmarkEnd w:id="0"/>
    <w:p w14:paraId="00104B8F" w14:textId="18B5002E" w:rsidR="006D5FA5" w:rsidRPr="00D31438" w:rsidRDefault="002124B9" w:rsidP="00A566EE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  <w:r w:rsidRPr="00D31438">
        <w:rPr>
          <w:rFonts w:ascii="Bookman Old Style" w:hAnsi="Bookman Old Style"/>
          <w:iCs/>
          <w:color w:val="auto"/>
        </w:rPr>
        <w:t>Santo Antonio do Sudoeste-P</w:t>
      </w:r>
      <w:r w:rsidR="0026532D" w:rsidRPr="00D31438">
        <w:rPr>
          <w:rFonts w:ascii="Bookman Old Style" w:hAnsi="Bookman Old Style"/>
          <w:iCs/>
          <w:color w:val="auto"/>
        </w:rPr>
        <w:t>r</w:t>
      </w:r>
      <w:r w:rsidR="006D5FA5" w:rsidRPr="00D31438">
        <w:rPr>
          <w:rFonts w:ascii="Bookman Old Style" w:hAnsi="Bookman Old Style"/>
          <w:iCs/>
          <w:color w:val="auto"/>
        </w:rPr>
        <w:t xml:space="preserve">, </w:t>
      </w:r>
      <w:r w:rsidR="009D400F" w:rsidRPr="00D31438">
        <w:rPr>
          <w:rFonts w:ascii="Bookman Old Style" w:hAnsi="Bookman Old Style"/>
          <w:iCs/>
          <w:color w:val="auto"/>
        </w:rPr>
        <w:t>15</w:t>
      </w:r>
      <w:r w:rsidR="0026532D" w:rsidRPr="00D31438">
        <w:rPr>
          <w:rFonts w:ascii="Bookman Old Style" w:hAnsi="Bookman Old Style"/>
          <w:iCs/>
          <w:color w:val="auto"/>
        </w:rPr>
        <w:t xml:space="preserve"> de </w:t>
      </w:r>
      <w:r w:rsidR="00D31438" w:rsidRPr="00D31438">
        <w:rPr>
          <w:rFonts w:ascii="Bookman Old Style" w:hAnsi="Bookman Old Style"/>
          <w:iCs/>
          <w:color w:val="auto"/>
        </w:rPr>
        <w:t>dezembro</w:t>
      </w:r>
      <w:r w:rsidR="0026532D" w:rsidRPr="00D31438">
        <w:rPr>
          <w:rFonts w:ascii="Bookman Old Style" w:hAnsi="Bookman Old Style"/>
          <w:iCs/>
          <w:color w:val="auto"/>
        </w:rPr>
        <w:t xml:space="preserve"> </w:t>
      </w:r>
      <w:r w:rsidR="006D5FA5" w:rsidRPr="00D31438">
        <w:rPr>
          <w:rFonts w:ascii="Bookman Old Style" w:hAnsi="Bookman Old Style"/>
          <w:iCs/>
          <w:color w:val="auto"/>
        </w:rPr>
        <w:t>de</w:t>
      </w:r>
      <w:r w:rsidRPr="00D31438">
        <w:rPr>
          <w:rFonts w:ascii="Bookman Old Style" w:hAnsi="Bookman Old Style"/>
          <w:iCs/>
          <w:color w:val="auto"/>
        </w:rPr>
        <w:t xml:space="preserve"> 2023</w:t>
      </w:r>
      <w:r w:rsidR="006D5FA5" w:rsidRPr="00D31438">
        <w:rPr>
          <w:rFonts w:ascii="Bookman Old Style" w:hAnsi="Bookman Old Style"/>
          <w:iCs/>
          <w:color w:val="auto"/>
        </w:rPr>
        <w:t>.</w:t>
      </w:r>
    </w:p>
    <w:p w14:paraId="75C370C8" w14:textId="77777777" w:rsidR="000B388E" w:rsidRPr="00D31438" w:rsidRDefault="000B388E" w:rsidP="00A566EE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65CAA3C3" w14:textId="77777777" w:rsidR="000B388E" w:rsidRPr="00D31438" w:rsidRDefault="000B388E" w:rsidP="00A566EE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46AE79FE" w14:textId="77777777" w:rsidR="00494C56" w:rsidRPr="00D31438" w:rsidRDefault="00494C56" w:rsidP="00A566EE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29F95A77" w14:textId="77777777" w:rsidR="000B388E" w:rsidRPr="00D31438" w:rsidRDefault="000B388E" w:rsidP="00A566EE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385933DE" w14:textId="48A33D1A" w:rsidR="00A766EF" w:rsidRPr="00D31438" w:rsidRDefault="0001526A" w:rsidP="00A566EE">
      <w:pPr>
        <w:pStyle w:val="Nivel2"/>
        <w:numPr>
          <w:ilvl w:val="0"/>
          <w:numId w:val="0"/>
        </w:numPr>
        <w:spacing w:before="0"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D31438">
        <w:rPr>
          <w:rFonts w:ascii="Bookman Old Style" w:hAnsi="Bookman Old Style"/>
          <w:b/>
          <w:iCs/>
          <w:color w:val="auto"/>
        </w:rPr>
        <w:t>__</w:t>
      </w:r>
      <w:r w:rsidR="00790D3B" w:rsidRPr="00D31438">
        <w:rPr>
          <w:rFonts w:ascii="Bookman Old Style" w:hAnsi="Bookman Old Style"/>
          <w:b/>
          <w:iCs/>
          <w:color w:val="auto"/>
        </w:rPr>
        <w:t>__________________</w:t>
      </w:r>
      <w:r w:rsidR="000B388E" w:rsidRPr="00D31438">
        <w:rPr>
          <w:rFonts w:ascii="Bookman Old Style" w:hAnsi="Bookman Old Style"/>
          <w:b/>
          <w:iCs/>
          <w:color w:val="auto"/>
        </w:rPr>
        <w:t>___</w:t>
      </w:r>
      <w:r w:rsidR="00790D3B" w:rsidRPr="00D31438">
        <w:rPr>
          <w:rFonts w:ascii="Bookman Old Style" w:hAnsi="Bookman Old Style"/>
          <w:b/>
          <w:iCs/>
          <w:color w:val="auto"/>
        </w:rPr>
        <w:t xml:space="preserve">______________     </w:t>
      </w:r>
      <w:r w:rsidR="000B388E" w:rsidRPr="00D31438">
        <w:rPr>
          <w:rFonts w:ascii="Bookman Old Style" w:hAnsi="Bookman Old Style"/>
          <w:b/>
          <w:iCs/>
          <w:color w:val="auto"/>
        </w:rPr>
        <w:t xml:space="preserve">                         </w:t>
      </w:r>
      <w:r w:rsidR="00790D3B" w:rsidRPr="00D31438">
        <w:rPr>
          <w:rFonts w:ascii="Bookman Old Style" w:hAnsi="Bookman Old Style"/>
          <w:b/>
          <w:iCs/>
          <w:color w:val="auto"/>
        </w:rPr>
        <w:t xml:space="preserve">_________________________________ </w:t>
      </w:r>
    </w:p>
    <w:p w14:paraId="72537EA5" w14:textId="7C8A00E0" w:rsidR="00790D3B" w:rsidRPr="00D31438" w:rsidRDefault="00790D3B" w:rsidP="00A566EE">
      <w:pPr>
        <w:pStyle w:val="Nivel2"/>
        <w:numPr>
          <w:ilvl w:val="0"/>
          <w:numId w:val="0"/>
        </w:numPr>
        <w:spacing w:before="0"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D31438">
        <w:rPr>
          <w:rFonts w:ascii="Bookman Old Style" w:hAnsi="Bookman Old Style"/>
          <w:b/>
          <w:iCs/>
          <w:color w:val="auto"/>
        </w:rPr>
        <w:t xml:space="preserve">ANA MARCIA BANDEIRA MACHADO                            </w:t>
      </w:r>
      <w:r w:rsidR="0001526A" w:rsidRPr="00D31438">
        <w:rPr>
          <w:rFonts w:ascii="Bookman Old Style" w:hAnsi="Bookman Old Style"/>
          <w:b/>
          <w:iCs/>
          <w:color w:val="auto"/>
        </w:rPr>
        <w:t xml:space="preserve"> </w:t>
      </w:r>
      <w:r w:rsidRPr="00D31438">
        <w:rPr>
          <w:rFonts w:ascii="Bookman Old Style" w:hAnsi="Bookman Old Style"/>
          <w:b/>
          <w:iCs/>
          <w:color w:val="auto"/>
        </w:rPr>
        <w:t xml:space="preserve">    CLAUDIA SAGRILO DA SILVA</w:t>
      </w:r>
    </w:p>
    <w:p w14:paraId="78227DC6" w14:textId="55509B51" w:rsidR="00790D3B" w:rsidRPr="00D31438" w:rsidRDefault="0001526A" w:rsidP="00A566EE">
      <w:pPr>
        <w:pStyle w:val="Nivel2"/>
        <w:numPr>
          <w:ilvl w:val="0"/>
          <w:numId w:val="0"/>
        </w:numPr>
        <w:spacing w:before="0"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D31438">
        <w:rPr>
          <w:rFonts w:ascii="Bookman Old Style" w:hAnsi="Bookman Old Style"/>
          <w:b/>
          <w:iCs/>
          <w:color w:val="auto"/>
        </w:rPr>
        <w:t xml:space="preserve"> </w:t>
      </w:r>
      <w:r w:rsidR="00790D3B" w:rsidRPr="00D31438">
        <w:rPr>
          <w:rFonts w:ascii="Bookman Old Style" w:hAnsi="Bookman Old Style"/>
          <w:b/>
          <w:iCs/>
          <w:color w:val="auto"/>
        </w:rPr>
        <w:t xml:space="preserve">      </w:t>
      </w:r>
      <w:r w:rsidRPr="00D31438">
        <w:rPr>
          <w:rFonts w:ascii="Bookman Old Style" w:hAnsi="Bookman Old Style"/>
          <w:b/>
          <w:iCs/>
          <w:color w:val="auto"/>
        </w:rPr>
        <w:t xml:space="preserve">    </w:t>
      </w:r>
      <w:r w:rsidR="00790D3B" w:rsidRPr="00D31438">
        <w:rPr>
          <w:rFonts w:ascii="Bookman Old Style" w:hAnsi="Bookman Old Style"/>
          <w:b/>
          <w:iCs/>
          <w:color w:val="auto"/>
        </w:rPr>
        <w:t xml:space="preserve">    GESTOR                                                                 </w:t>
      </w:r>
      <w:r w:rsidRPr="00D31438">
        <w:rPr>
          <w:rFonts w:ascii="Bookman Old Style" w:hAnsi="Bookman Old Style"/>
          <w:b/>
          <w:iCs/>
          <w:color w:val="auto"/>
        </w:rPr>
        <w:t xml:space="preserve">     </w:t>
      </w:r>
      <w:r w:rsidR="00790D3B" w:rsidRPr="00D31438">
        <w:rPr>
          <w:rFonts w:ascii="Bookman Old Style" w:hAnsi="Bookman Old Style"/>
          <w:b/>
          <w:iCs/>
          <w:color w:val="auto"/>
        </w:rPr>
        <w:t xml:space="preserve">      FISCAL</w:t>
      </w:r>
    </w:p>
    <w:p w14:paraId="25542D0A" w14:textId="1570A618" w:rsidR="00E80A72" w:rsidRPr="00D31438" w:rsidRDefault="00E80A72" w:rsidP="004A675C">
      <w:pPr>
        <w:ind w:left="360"/>
        <w:rPr>
          <w:rFonts w:ascii="Bookman Old Style" w:eastAsia="Arial" w:hAnsi="Bookman Old Style" w:cs="Arial"/>
          <w:sz w:val="20"/>
          <w:szCs w:val="20"/>
        </w:rPr>
      </w:pPr>
      <w:bookmarkStart w:id="1" w:name="_GoBack"/>
      <w:bookmarkEnd w:id="1"/>
    </w:p>
    <w:p w14:paraId="6AE5CBF6" w14:textId="4EF21836" w:rsidR="00E80A72" w:rsidRPr="00D31438" w:rsidRDefault="00E80A72" w:rsidP="00D31438">
      <w:pPr>
        <w:rPr>
          <w:rFonts w:ascii="Bookman Old Style" w:eastAsia="Arial" w:hAnsi="Bookman Old Style" w:cs="Arial"/>
          <w:sz w:val="20"/>
          <w:szCs w:val="20"/>
        </w:rPr>
        <w:sectPr w:rsidR="00E80A72" w:rsidRPr="00D31438" w:rsidSect="00F7357E">
          <w:headerReference w:type="default" r:id="rId14"/>
          <w:footerReference w:type="default" r:id="rId15"/>
          <w:pgSz w:w="11906" w:h="16838" w:code="9"/>
          <w:pgMar w:top="0" w:right="1134" w:bottom="0" w:left="1134" w:header="709" w:footer="709" w:gutter="0"/>
          <w:cols w:space="708"/>
          <w:docGrid w:linePitch="360"/>
        </w:sectPr>
      </w:pPr>
    </w:p>
    <w:p w14:paraId="76940002" w14:textId="6C63F20B" w:rsidR="00E80A72" w:rsidRPr="00D31438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D31438">
        <w:rPr>
          <w:rFonts w:ascii="Bookman Old Style" w:eastAsia="Arial" w:hAnsi="Bookman Old Style" w:cs="Arial"/>
          <w:b/>
          <w:sz w:val="20"/>
          <w:szCs w:val="20"/>
        </w:rPr>
        <w:t>ANEXO I</w:t>
      </w:r>
    </w:p>
    <w:p w14:paraId="1D4150A6" w14:textId="77777777" w:rsidR="00D51F63" w:rsidRPr="00D31438" w:rsidRDefault="00D51F63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</w:p>
    <w:p w14:paraId="15D2C1E1" w14:textId="79FEB830" w:rsidR="00E80A72" w:rsidRPr="00D31438" w:rsidRDefault="00E80A72" w:rsidP="00936320">
      <w:pPr>
        <w:ind w:left="36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D31438">
        <w:rPr>
          <w:rFonts w:ascii="Bookman Old Style" w:eastAsia="Arial" w:hAnsi="Bookman Old Style" w:cs="Arial"/>
          <w:b/>
          <w:sz w:val="20"/>
          <w:szCs w:val="20"/>
        </w:rPr>
        <w:t xml:space="preserve">PLANILHA </w:t>
      </w:r>
      <w:r w:rsidR="000174AA" w:rsidRPr="00D31438">
        <w:rPr>
          <w:rFonts w:ascii="Bookman Old Style" w:hAnsi="Bookman Old Style" w:cstheme="majorHAnsi"/>
          <w:b/>
          <w:sz w:val="20"/>
          <w:szCs w:val="20"/>
        </w:rPr>
        <w:t>DE FORMULAÇÃO VALOR ESTIMADO</w:t>
      </w:r>
    </w:p>
    <w:p w14:paraId="6DBFA3A1" w14:textId="77777777" w:rsidR="00D51F63" w:rsidRPr="00D31438" w:rsidRDefault="00D51F63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</w:p>
    <w:tbl>
      <w:tblPr>
        <w:tblStyle w:val="Tabelacomgrade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410"/>
        <w:gridCol w:w="2410"/>
        <w:gridCol w:w="1701"/>
        <w:gridCol w:w="992"/>
        <w:gridCol w:w="1417"/>
        <w:gridCol w:w="1276"/>
      </w:tblGrid>
      <w:tr w:rsidR="003B3666" w:rsidRPr="00D31438" w14:paraId="68BE3F2D" w14:textId="77777777" w:rsidTr="00D3143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FD7AD96" w14:textId="77777777" w:rsidR="00007969" w:rsidRPr="00D31438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02B0F96" w14:textId="1C222ADE" w:rsidR="00007969" w:rsidRPr="00D31438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Relação de Serviço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01BAE4" w14:textId="79D0AE4C" w:rsidR="00007969" w:rsidRPr="00D31438" w:rsidRDefault="00794E46" w:rsidP="00DA28C0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VENTURINO DAL MAGRO &amp; CIA LTDA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06BAF06" w14:textId="17ACC209" w:rsidR="00007969" w:rsidRPr="00D31438" w:rsidRDefault="00794E46" w:rsidP="006949EB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AGRONOMICA NEGOCIOS RURAIS LTDA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E2625C3" w14:textId="66ECA7E8" w:rsidR="00007969" w:rsidRPr="00D31438" w:rsidRDefault="00794E46" w:rsidP="006949EB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ROGERIO SPOHR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8CFA24E" w14:textId="66220E5B" w:rsidR="00007969" w:rsidRPr="00D31438" w:rsidRDefault="00007969" w:rsidP="003B366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Quant</w:t>
            </w:r>
            <w:r w:rsidR="003B3666"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6714C43" w14:textId="0C4BA561" w:rsidR="00007969" w:rsidRPr="00D31438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 xml:space="preserve">Valor Estimado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0925470" w14:textId="70A9A023" w:rsidR="00007969" w:rsidRPr="00D31438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Valor Total</w:t>
            </w:r>
          </w:p>
        </w:tc>
      </w:tr>
      <w:tr w:rsidR="00742675" w:rsidRPr="00D31438" w14:paraId="47EAE8EF" w14:textId="77777777" w:rsidTr="00D3143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902A" w14:textId="77777777" w:rsidR="00007969" w:rsidRPr="00D31438" w:rsidRDefault="0000796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3BC" w14:textId="77777777" w:rsidR="003D1216" w:rsidRPr="00D31438" w:rsidRDefault="003D1216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FS 291 Roçadeira TrimCut C 42-2</w:t>
            </w:r>
          </w:p>
          <w:p w14:paraId="6053F4E6" w14:textId="73F87482" w:rsidR="003D1216" w:rsidRPr="00D31438" w:rsidRDefault="000A715B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Valor</w:t>
            </w:r>
            <w:r w:rsidR="003D121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</w:p>
          <w:p w14:paraId="0FE6FED7" w14:textId="1D9AA3B4" w:rsidR="003D1216" w:rsidRPr="00D31438" w:rsidRDefault="003D1216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41.6</w:t>
            </w:r>
          </w:p>
          <w:p w14:paraId="2BCB2512" w14:textId="5086F7A6" w:rsidR="003D1216" w:rsidRPr="00D31438" w:rsidRDefault="003D1216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2</w:t>
            </w:r>
          </w:p>
          <w:p w14:paraId="2B59E866" w14:textId="64D76B2D" w:rsidR="003D1216" w:rsidRPr="00D31438" w:rsidRDefault="003D1216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8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                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</w:p>
          <w:p w14:paraId="0FC98DE7" w14:textId="6981D477" w:rsidR="00007969" w:rsidRPr="00D31438" w:rsidRDefault="003D1216" w:rsidP="00742675">
            <w:pPr>
              <w:widowControl w:val="0"/>
              <w:rPr>
                <w:rFonts w:ascii="Bookman Old Style" w:eastAsiaTheme="minorHAnsi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Capacidade do tanque</w:t>
            </w:r>
            <w:r w:rsidR="003B3666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l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0.75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86F2" w14:textId="542288E9" w:rsidR="00DA28C0" w:rsidRPr="00D31438" w:rsidRDefault="00007969" w:rsidP="00693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F49EB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7.300,00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C4F" w14:textId="5ADD8B92" w:rsidR="00007969" w:rsidRPr="00D31438" w:rsidRDefault="00007969" w:rsidP="00B37CBA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</w:t>
            </w:r>
            <w:r w:rsidR="00B37CBA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7.6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033" w14:textId="544D86DF" w:rsidR="00007969" w:rsidRPr="00D31438" w:rsidRDefault="00007969" w:rsidP="00B37CBA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F49EB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</w:t>
            </w:r>
            <w:r w:rsidR="00B37CBA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7.798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3B54" w14:textId="70096B4E" w:rsidR="00007969" w:rsidRPr="00D31438" w:rsidRDefault="00693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FFD9710" w14:textId="645AF66C" w:rsidR="00007969" w:rsidRPr="00D31438" w:rsidRDefault="00BD7761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F49EB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7.300,00</w:t>
            </w:r>
          </w:p>
          <w:p w14:paraId="6DC95359" w14:textId="67EED210" w:rsidR="00693A78" w:rsidRPr="00D31438" w:rsidRDefault="00693A78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B7AFA8E" w14:textId="5A59816E" w:rsidR="00007969" w:rsidRPr="00D31438" w:rsidRDefault="00007969" w:rsidP="00693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6F49EB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</w:t>
            </w:r>
            <w:r w:rsidR="00693A78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7.300</w:t>
            </w:r>
            <w:r w:rsidR="006F49EB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</w:tr>
      <w:tr w:rsidR="003E7B23" w:rsidRPr="00D31438" w14:paraId="60CAC3C4" w14:textId="77777777" w:rsidTr="00D3143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2EBE" w14:textId="4E992631" w:rsidR="003E7B23" w:rsidRPr="00D31438" w:rsidRDefault="003E7B23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FE1" w14:textId="34C0C25B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>Lavadora de alta pressão RE 150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    Dados técnicos  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Valor</w:t>
            </w:r>
          </w:p>
          <w:p w14:paraId="4E2F8A76" w14:textId="04E57322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Comprimento da mangueira de alta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pressão(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m)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9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</w:p>
          <w:p w14:paraId="10DFB4E6" w14:textId="717E9CDD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Pressão máxima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bar)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150             </w:t>
            </w:r>
          </w:p>
          <w:p w14:paraId="712BA1D6" w14:textId="4DA3C6AD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Vazão máxima de água (l/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h)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700</w:t>
            </w:r>
          </w:p>
          <w:p w14:paraId="31EC771E" w14:textId="1F09B4EA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kW)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proofErr w:type="gramEnd"/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2.9                                                    </w:t>
            </w:r>
          </w:p>
          <w:p w14:paraId="57A294C9" w14:textId="526E3538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Motor      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Indução                                            </w:t>
            </w:r>
          </w:p>
          <w:p w14:paraId="1332C986" w14:textId="68FC98BB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Voltagem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220                                                    </w:t>
            </w:r>
          </w:p>
          <w:p w14:paraId="586E0E7B" w14:textId="3D7C33A5" w:rsidR="003E7B23" w:rsidRPr="00D31438" w:rsidRDefault="003E7B23" w:rsidP="00290ED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26.4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E43" w14:textId="443F2F81" w:rsidR="003E7B23" w:rsidRPr="00D31438" w:rsidRDefault="003E7B23" w:rsidP="00A64A5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64A52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4.150,00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132" w14:textId="262FCA0A" w:rsidR="003E7B23" w:rsidRPr="00D31438" w:rsidRDefault="003E7B23" w:rsidP="007028B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64A52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3.952,00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8F20" w14:textId="721FDAA2" w:rsidR="003E7B23" w:rsidRPr="00D31438" w:rsidRDefault="003E7B23" w:rsidP="007028B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64A52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4.199,00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ECC" w14:textId="4420AAF4" w:rsidR="003E7B23" w:rsidRPr="00D31438" w:rsidRDefault="00A64A5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A9065E6" w14:textId="3B194A61" w:rsidR="003E7B23" w:rsidRPr="00D31438" w:rsidRDefault="003E7B23" w:rsidP="00742675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64A52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4.150,00</w:t>
            </w:r>
          </w:p>
          <w:p w14:paraId="62E80F95" w14:textId="77777777" w:rsidR="003E7B23" w:rsidRPr="00D31438" w:rsidRDefault="003E7B23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BAAC169" w14:textId="4893DDCE" w:rsidR="003E7B23" w:rsidRPr="00D31438" w:rsidRDefault="003E7B23" w:rsidP="00A64A52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64A52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4.150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</w:tr>
      <w:tr w:rsidR="003E7B23" w:rsidRPr="00D31438" w14:paraId="353CE1E0" w14:textId="77777777" w:rsidTr="00D3143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8A39" w14:textId="26760FC8" w:rsidR="003E7B23" w:rsidRPr="00D31438" w:rsidRDefault="003E7B23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F98A" w14:textId="77777777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STIHL BR 600                                        </w:t>
            </w:r>
          </w:p>
          <w:p w14:paraId="60D6287E" w14:textId="7C477409" w:rsidR="00742675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Valor </w:t>
            </w:r>
          </w:p>
          <w:p w14:paraId="6993987A" w14:textId="0DE09882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cidade do tanque de </w:t>
            </w:r>
            <w:proofErr w:type="gramStart"/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combustível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(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l)         1.4</w:t>
            </w:r>
          </w:p>
          <w:p w14:paraId="5C3B820B" w14:textId="6D3AA135" w:rsidR="00742675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64.8  </w:t>
            </w:r>
          </w:p>
          <w:p w14:paraId="5940A04A" w14:textId="4A2DC458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Peso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kg)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proofErr w:type="gramEnd"/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9.8                            </w:t>
            </w:r>
          </w:p>
          <w:p w14:paraId="1F521512" w14:textId="58D22EBF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3.0/4                                       </w:t>
            </w:r>
          </w:p>
          <w:p w14:paraId="2AFF1361" w14:textId="125839DE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90                                 </w:t>
            </w:r>
          </w:p>
          <w:p w14:paraId="169740CA" w14:textId="5DB0C360" w:rsidR="003E7B23" w:rsidRPr="00D31438" w:rsidRDefault="003E7B23" w:rsidP="00742675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1,720</w:t>
            </w:r>
          </w:p>
          <w:p w14:paraId="4675A9D6" w14:textId="61442FE3" w:rsidR="003E7B23" w:rsidRPr="00D31438" w:rsidRDefault="003E7B23" w:rsidP="003D1216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  <w:lang w:val="en-US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Max. air speed m/s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  <w:lang w:val="en-US"/>
              </w:rPr>
              <w:t xml:space="preserve"> 106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D9F" w14:textId="364B09E3" w:rsidR="003E7B23" w:rsidRPr="00D31438" w:rsidRDefault="003E7B23" w:rsidP="007464A7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7464A7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3.200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F4C" w14:textId="39847E56" w:rsidR="003E7B23" w:rsidRPr="00D31438" w:rsidRDefault="003E7B23" w:rsidP="007028B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7464A7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BD7" w14:textId="40E42E5A" w:rsidR="003E7B23" w:rsidRPr="00D31438" w:rsidRDefault="003E7B23" w:rsidP="007028B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7464A7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3.299,00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B9DE" w14:textId="16E27D76" w:rsidR="003E7B23" w:rsidRPr="00D31438" w:rsidRDefault="007464A7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2ED4D98" w14:textId="46C7E7EB" w:rsidR="003E7B23" w:rsidRPr="00D31438" w:rsidRDefault="003E7B23" w:rsidP="00742675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7464A7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3.2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00,00</w:t>
            </w:r>
          </w:p>
          <w:p w14:paraId="1A484D6C" w14:textId="77777777" w:rsidR="003E7B23" w:rsidRPr="00D31438" w:rsidRDefault="003E7B23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2CEDE8E" w14:textId="2825F54D" w:rsidR="003E7B23" w:rsidRPr="00D31438" w:rsidRDefault="003E7B23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7464A7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3.2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00,00</w:t>
            </w:r>
          </w:p>
        </w:tc>
      </w:tr>
      <w:tr w:rsidR="003E7B23" w:rsidRPr="00D31438" w14:paraId="43A0852A" w14:textId="77777777" w:rsidTr="00D3143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3EF" w14:textId="1A48341D" w:rsidR="003E7B23" w:rsidRPr="00D31438" w:rsidRDefault="003E7B23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0ECA" w14:textId="0FEDF487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  <w:t xml:space="preserve">Soprador BG 86 C-E                                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Dados técnicos        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Valor                                                   </w:t>
            </w:r>
          </w:p>
          <w:p w14:paraId="42014C13" w14:textId="72102C98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Capacidade do tanque de combustível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l)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</w:t>
            </w:r>
            <w:proofErr w:type="gramEnd"/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0.44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</w:t>
            </w:r>
          </w:p>
          <w:p w14:paraId="46D055EF" w14:textId="718BC691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Potência (kW/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cv)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0.8/1.1                                          </w:t>
            </w:r>
          </w:p>
          <w:p w14:paraId="417D9448" w14:textId="2CFBF807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Velocidade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do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(m/s)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85</w:t>
            </w:r>
          </w:p>
          <w:p w14:paraId="09AE5B90" w14:textId="5966DEFC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Cilindrada (cm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³)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27.2</w:t>
            </w:r>
          </w:p>
          <w:p w14:paraId="00FB48C8" w14:textId="61C2EB18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Rot.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máx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.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rpm)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</w:t>
            </w:r>
            <w:r w:rsidR="00742675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</w:t>
            </w:r>
            <w:r w:rsidR="005E68C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7,200                                              </w:t>
            </w:r>
          </w:p>
          <w:p w14:paraId="4323CD3D" w14:textId="0DC1EBF0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3)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</w:t>
            </w:r>
            <w:r w:rsidR="005E68C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4.4                                          </w:t>
            </w:r>
          </w:p>
          <w:p w14:paraId="4F8579EC" w14:textId="6384FF19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Vazão máx. 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de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ar (m³/h)  </w:t>
            </w:r>
            <w:r w:rsidR="005E68C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810                              </w:t>
            </w:r>
          </w:p>
          <w:p w14:paraId="4EA33317" w14:textId="003B42AB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>Força de sopro (</w:t>
            </w:r>
            <w:proofErr w:type="gramStart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N)   </w:t>
            </w:r>
            <w:proofErr w:type="gramEnd"/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</w:t>
            </w:r>
            <w:r w:rsidR="005E68C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15                                   </w:t>
            </w:r>
          </w:p>
          <w:p w14:paraId="569762B6" w14:textId="7C7952C3" w:rsidR="003E7B23" w:rsidRPr="00D31438" w:rsidRDefault="003E7B23" w:rsidP="002F6E74">
            <w:pPr>
              <w:tabs>
                <w:tab w:val="left" w:pos="945"/>
              </w:tabs>
              <w:rPr>
                <w:rFonts w:ascii="Bookman Old Style" w:eastAsia="PMingLiU" w:hAnsi="Bookman Old Style" w:cs="Times New Roman"/>
                <w:b/>
                <w:sz w:val="20"/>
                <w:szCs w:val="20"/>
              </w:rPr>
            </w:pP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Peso (kg)                     </w:t>
            </w:r>
            <w:r w:rsidR="005E68CA"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                   </w:t>
            </w:r>
            <w:r w:rsidRPr="00D31438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        4.4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C69F" w14:textId="3B7ED81B" w:rsidR="003E7B23" w:rsidRPr="00D31438" w:rsidRDefault="003E7B23" w:rsidP="00C755BD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C755BD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1.85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7D2" w14:textId="2CC06BA8" w:rsidR="003E7B23" w:rsidRPr="00D31438" w:rsidRDefault="003E7B23" w:rsidP="00C755BD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C755BD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1.85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56C2" w14:textId="6C472ADA" w:rsidR="003E7B23" w:rsidRPr="00D31438" w:rsidRDefault="003E7B23" w:rsidP="00C755BD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C755BD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1.949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37A8" w14:textId="21EC625C" w:rsidR="003E7B23" w:rsidRPr="00D31438" w:rsidRDefault="00C755BD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D13B211" w14:textId="2C003AFD" w:rsidR="003E7B23" w:rsidRPr="00D31438" w:rsidRDefault="00C755BD" w:rsidP="00742675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R$ 1.850,00</w:t>
            </w:r>
          </w:p>
          <w:p w14:paraId="345DE027" w14:textId="77777777" w:rsidR="003E7B23" w:rsidRPr="00D31438" w:rsidRDefault="003E7B23" w:rsidP="00B35A7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06D13E2" w14:textId="309CD8D1" w:rsidR="003E7B23" w:rsidRPr="00D31438" w:rsidRDefault="003E7B23" w:rsidP="00C755BD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C755BD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1.85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0,00</w:t>
            </w:r>
          </w:p>
        </w:tc>
      </w:tr>
      <w:tr w:rsidR="00742675" w:rsidRPr="00D31438" w14:paraId="4EDFFC66" w14:textId="77777777" w:rsidTr="00D31438"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EF09DCF" w14:textId="77777777" w:rsidR="00203526" w:rsidRPr="00D31438" w:rsidRDefault="0020352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  <w:p w14:paraId="5FE2D574" w14:textId="77777777" w:rsidR="00203526" w:rsidRPr="00D31438" w:rsidRDefault="0020352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  <w:p w14:paraId="1C23B961" w14:textId="77777777" w:rsidR="00203526" w:rsidRPr="00D31438" w:rsidRDefault="0020352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  <w:p w14:paraId="0767FE21" w14:textId="263731C0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por fornecedor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B8CE432" w14:textId="43765D2B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VENTURINO DAL MAGRO &amp; CIA LTDA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71B3273" w14:textId="0BB84618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AGRONOMICA NEGOCIOS RURAIS LTDA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96B28E9" w14:textId="563D0F78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ROGERIO SPOHR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8D02EB7" w14:textId="77777777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30D719C" w14:textId="77777777" w:rsidR="00203526" w:rsidRPr="00D31438" w:rsidRDefault="0020352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  <w:p w14:paraId="55CC38AD" w14:textId="77777777" w:rsidR="00203526" w:rsidRPr="00D31438" w:rsidRDefault="0020352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  <w:p w14:paraId="408BD10F" w14:textId="6ADE2F79" w:rsidR="005E533F" w:rsidRPr="00D31438" w:rsidRDefault="005E533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Geral</w:t>
            </w:r>
          </w:p>
        </w:tc>
      </w:tr>
      <w:tr w:rsidR="00742675" w:rsidRPr="00D31438" w14:paraId="36FCDC14" w14:textId="77777777" w:rsidTr="00D31438"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7A1" w14:textId="77777777" w:rsidR="003A6353" w:rsidRPr="00D31438" w:rsidRDefault="003A6353">
            <w:pP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8568" w14:textId="744A33E5" w:rsidR="003A6353" w:rsidRPr="00D31438" w:rsidRDefault="003A6353" w:rsidP="005E533F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5E533F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16.500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D048" w14:textId="2C529DEF" w:rsidR="003A6353" w:rsidRPr="00D31438" w:rsidRDefault="003A6353" w:rsidP="006F49EB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5E533F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16.502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417C" w14:textId="3A691F94" w:rsidR="003A6353" w:rsidRPr="00D31438" w:rsidRDefault="003A6353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5E533F"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17.245</w:t>
            </w:r>
            <w:r w:rsidRPr="00D3143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C57" w14:textId="77777777" w:rsidR="003A6353" w:rsidRPr="00D31438" w:rsidRDefault="003A6353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1768" w14:textId="16EB1B99" w:rsidR="003A6353" w:rsidRPr="00D31438" w:rsidRDefault="003A6353" w:rsidP="00B35A7F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 xml:space="preserve">R$ </w:t>
            </w:r>
            <w:r w:rsidR="005E533F" w:rsidRPr="00D31438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16.500,00</w:t>
            </w:r>
          </w:p>
        </w:tc>
      </w:tr>
    </w:tbl>
    <w:p w14:paraId="1D93C94E" w14:textId="77777777" w:rsidR="00E80A72" w:rsidRPr="00D31438" w:rsidRDefault="00E80A72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</w:pPr>
    </w:p>
    <w:p w14:paraId="499E673D" w14:textId="77777777" w:rsidR="00E80A72" w:rsidRPr="00D31438" w:rsidRDefault="00E80A72" w:rsidP="00E80A72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</w:pPr>
    </w:p>
    <w:p w14:paraId="6B688D8C" w14:textId="77777777" w:rsidR="00A569AA" w:rsidRPr="00D31438" w:rsidRDefault="000174AA" w:rsidP="000174AA">
      <w:pPr>
        <w:ind w:firstLine="709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</w:pPr>
      <w:r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 </w:t>
      </w:r>
    </w:p>
    <w:p w14:paraId="34C5D604" w14:textId="77777777" w:rsidR="00A569AA" w:rsidRPr="00D31438" w:rsidRDefault="00A569AA" w:rsidP="000174AA">
      <w:pPr>
        <w:ind w:firstLine="709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</w:pPr>
    </w:p>
    <w:p w14:paraId="5CEB67F3" w14:textId="250B1232" w:rsidR="00E80A72" w:rsidRPr="00D31438" w:rsidRDefault="000174AA" w:rsidP="000174AA">
      <w:pPr>
        <w:ind w:firstLine="709"/>
        <w:jc w:val="both"/>
        <w:rPr>
          <w:rFonts w:ascii="Bookman Old Style" w:eastAsia="Times New Roman" w:hAnsi="Bookman Old Style" w:cstheme="majorHAnsi"/>
          <w:sz w:val="20"/>
          <w:szCs w:val="20"/>
          <w:lang w:val="pt-PT"/>
        </w:rPr>
      </w:pPr>
      <w:r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    </w:t>
      </w:r>
      <w:r w:rsidR="00E80A72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Responsável pela planilha: </w:t>
      </w:r>
      <w:r w:rsidR="0099132A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Claudia Sagrilo da Silva</w:t>
      </w:r>
    </w:p>
    <w:p w14:paraId="4DFFB87B" w14:textId="284B1AE7" w:rsidR="00E80A72" w:rsidRPr="00D31438" w:rsidRDefault="00A569AA" w:rsidP="000174AA">
      <w:pPr>
        <w:ind w:firstLine="709"/>
        <w:jc w:val="both"/>
        <w:rPr>
          <w:rFonts w:ascii="Bookman Old Style" w:eastAsia="Times New Roman" w:hAnsi="Bookman Old Style" w:cstheme="majorHAnsi"/>
          <w:sz w:val="20"/>
          <w:szCs w:val="20"/>
          <w:lang w:val="pt-PT"/>
        </w:rPr>
      </w:pPr>
      <w:r w:rsidRPr="00D31438">
        <w:rPr>
          <w:rFonts w:ascii="Bookman Old Style" w:eastAsia="Times New Roman" w:hAnsi="Bookman Old Style" w:cstheme="majorHAnsi"/>
          <w:sz w:val="20"/>
          <w:szCs w:val="20"/>
          <w:lang w:val="pt-PT"/>
        </w:rPr>
        <w:t xml:space="preserve">     </w:t>
      </w:r>
      <w:r w:rsidR="00E80A72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Data: </w:t>
      </w:r>
      <w:r w:rsidR="009D400F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15</w:t>
      </w:r>
      <w:r w:rsidR="0099132A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de </w:t>
      </w:r>
      <w:r w:rsidR="00DD4202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Dez</w:t>
      </w:r>
      <w:r w:rsidR="00824E97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embro</w:t>
      </w:r>
      <w:r w:rsidR="0099132A" w:rsidRPr="00D31438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de 2023.</w:t>
      </w:r>
    </w:p>
    <w:p w14:paraId="449E2DEF" w14:textId="03550BFC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0B97412" w14:textId="15A6D938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3CE7FB82" w14:textId="2AA86C9D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A5B9A54" w14:textId="473C5372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05A0877" w14:textId="4903A515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2BE0E72E" w14:textId="6E118D4D" w:rsidR="00E80A72" w:rsidRPr="00D31438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sectPr w:rsidR="00E80A72" w:rsidRPr="00D31438" w:rsidSect="000174AA">
      <w:pgSz w:w="16838" w:h="11906" w:orient="landscape" w:code="9"/>
      <w:pgMar w:top="1134" w:right="0" w:bottom="1134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E5CD" w14:textId="77777777" w:rsidR="00E47C1C" w:rsidRDefault="00E47C1C">
      <w:r>
        <w:separator/>
      </w:r>
    </w:p>
  </w:endnote>
  <w:endnote w:type="continuationSeparator" w:id="0">
    <w:p w14:paraId="0DBFBB94" w14:textId="77777777" w:rsidR="00E47C1C" w:rsidRDefault="00E47C1C">
      <w:r>
        <w:continuationSeparator/>
      </w:r>
    </w:p>
  </w:endnote>
  <w:endnote w:type="continuationNotice" w:id="1">
    <w:p w14:paraId="0192AE45" w14:textId="77777777" w:rsidR="00E47C1C" w:rsidRDefault="00E47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">
    <w:panose1 w:val="00000000000000000000"/>
    <w:charset w:val="00"/>
    <w:family w:val="roman"/>
    <w:notTrueType/>
    <w:pitch w:val="default"/>
  </w:font>
  <w:font w:name="3"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742675" w:rsidRDefault="00742675">
    <w:pPr>
      <w:pStyle w:val="Rodap"/>
    </w:pPr>
  </w:p>
  <w:p w14:paraId="5117AFAE" w14:textId="77777777" w:rsidR="00742675" w:rsidRDefault="00742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9A6C" w14:textId="77777777" w:rsidR="00E47C1C" w:rsidRDefault="00E47C1C">
      <w:r>
        <w:separator/>
      </w:r>
    </w:p>
  </w:footnote>
  <w:footnote w:type="continuationSeparator" w:id="0">
    <w:p w14:paraId="3449F582" w14:textId="77777777" w:rsidR="00E47C1C" w:rsidRDefault="00E47C1C">
      <w:r>
        <w:continuationSeparator/>
      </w:r>
    </w:p>
  </w:footnote>
  <w:footnote w:type="continuationNotice" w:id="1">
    <w:p w14:paraId="36784F2D" w14:textId="77777777" w:rsidR="00E47C1C" w:rsidRDefault="00E47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742675" w:rsidRDefault="00742675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13E1C688" wp14:editId="36F3E585">
          <wp:simplePos x="0" y="0"/>
          <wp:positionH relativeFrom="margin">
            <wp:posOffset>387350</wp:posOffset>
          </wp:positionH>
          <wp:positionV relativeFrom="paragraph">
            <wp:posOffset>11430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742675" w:rsidRDefault="00742675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742675" w:rsidRDefault="00742675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742675" w:rsidRDefault="00742675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742675" w:rsidRDefault="00742675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742675" w:rsidRDefault="00742675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A227CAD"/>
    <w:multiLevelType w:val="hybridMultilevel"/>
    <w:tmpl w:val="95AA2F8E"/>
    <w:lvl w:ilvl="0" w:tplc="C54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45BD5"/>
    <w:multiLevelType w:val="hybridMultilevel"/>
    <w:tmpl w:val="9C6ECF5C"/>
    <w:lvl w:ilvl="0" w:tplc="80C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2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A3CB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4A4E5F"/>
    <w:multiLevelType w:val="hybridMultilevel"/>
    <w:tmpl w:val="53625CC2"/>
    <w:lvl w:ilvl="0" w:tplc="EEA4987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E1D0F"/>
    <w:multiLevelType w:val="hybridMultilevel"/>
    <w:tmpl w:val="DDEAE0CE"/>
    <w:lvl w:ilvl="0" w:tplc="E46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6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A583A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0" w15:restartNumberingAfterBreak="0">
    <w:nsid w:val="2DB65821"/>
    <w:multiLevelType w:val="hybridMultilevel"/>
    <w:tmpl w:val="5CBCFC42"/>
    <w:lvl w:ilvl="0" w:tplc="030EA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3D8C"/>
    <w:multiLevelType w:val="multilevel"/>
    <w:tmpl w:val="10EC9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05D0E8C"/>
    <w:multiLevelType w:val="hybridMultilevel"/>
    <w:tmpl w:val="87009B8E"/>
    <w:lvl w:ilvl="0" w:tplc="131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6F63D2B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6" w15:restartNumberingAfterBreak="0">
    <w:nsid w:val="380D0EAF"/>
    <w:multiLevelType w:val="multilevel"/>
    <w:tmpl w:val="25103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ED70DF1"/>
    <w:multiLevelType w:val="hybridMultilevel"/>
    <w:tmpl w:val="97285DB4"/>
    <w:lvl w:ilvl="0" w:tplc="944CC1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2126"/>
    <w:multiLevelType w:val="hybridMultilevel"/>
    <w:tmpl w:val="BBD20A44"/>
    <w:lvl w:ilvl="0" w:tplc="4E2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C7955"/>
    <w:multiLevelType w:val="hybridMultilevel"/>
    <w:tmpl w:val="157A3272"/>
    <w:lvl w:ilvl="0" w:tplc="AFE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7963AF"/>
    <w:multiLevelType w:val="hybridMultilevel"/>
    <w:tmpl w:val="ED1A8B80"/>
    <w:lvl w:ilvl="0" w:tplc="48C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485B66"/>
    <w:multiLevelType w:val="hybridMultilevel"/>
    <w:tmpl w:val="85521B12"/>
    <w:lvl w:ilvl="0" w:tplc="EBD86F4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605321F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 w15:restartNumberingAfterBreak="0">
    <w:nsid w:val="60AC018A"/>
    <w:multiLevelType w:val="multilevel"/>
    <w:tmpl w:val="6BE477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5120DD"/>
    <w:multiLevelType w:val="hybridMultilevel"/>
    <w:tmpl w:val="EDF0D84E"/>
    <w:lvl w:ilvl="0" w:tplc="B8C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34126E"/>
    <w:multiLevelType w:val="hybridMultilevel"/>
    <w:tmpl w:val="5CEC4902"/>
    <w:lvl w:ilvl="0" w:tplc="53C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7641CF"/>
    <w:multiLevelType w:val="hybridMultilevel"/>
    <w:tmpl w:val="B494304E"/>
    <w:lvl w:ilvl="0" w:tplc="7076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F7F38"/>
    <w:multiLevelType w:val="hybridMultilevel"/>
    <w:tmpl w:val="A3D0F83E"/>
    <w:lvl w:ilvl="0" w:tplc="1E5ABF0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DA521D"/>
    <w:multiLevelType w:val="hybridMultilevel"/>
    <w:tmpl w:val="CF5CA154"/>
    <w:lvl w:ilvl="0" w:tplc="7CFE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DD3896"/>
    <w:multiLevelType w:val="hybridMultilevel"/>
    <w:tmpl w:val="E8940F60"/>
    <w:lvl w:ilvl="0" w:tplc="4DF4F544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691528A8"/>
    <w:multiLevelType w:val="hybridMultilevel"/>
    <w:tmpl w:val="D3BC8F94"/>
    <w:lvl w:ilvl="0" w:tplc="E7CE7868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6F6708B5"/>
    <w:multiLevelType w:val="hybridMultilevel"/>
    <w:tmpl w:val="FCDE9D8C"/>
    <w:lvl w:ilvl="0" w:tplc="26223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26ED"/>
    <w:multiLevelType w:val="hybridMultilevel"/>
    <w:tmpl w:val="F628F690"/>
    <w:lvl w:ilvl="0" w:tplc="9D3215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A2E"/>
    <w:multiLevelType w:val="multilevel"/>
    <w:tmpl w:val="FD0C7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1D10EB"/>
    <w:multiLevelType w:val="hybridMultilevel"/>
    <w:tmpl w:val="9A264476"/>
    <w:lvl w:ilvl="0" w:tplc="581EE54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8"/>
  </w:num>
  <w:num w:numId="4">
    <w:abstractNumId w:val="39"/>
  </w:num>
  <w:num w:numId="5">
    <w:abstractNumId w:val="19"/>
  </w:num>
  <w:num w:numId="6">
    <w:abstractNumId w:val="13"/>
  </w:num>
  <w:num w:numId="7">
    <w:abstractNumId w:val="22"/>
  </w:num>
  <w:num w:numId="8">
    <w:abstractNumId w:val="3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6"/>
  </w:num>
  <w:num w:numId="12">
    <w:abstractNumId w:val="4"/>
  </w:num>
  <w:num w:numId="13">
    <w:abstractNumId w:val="40"/>
  </w:num>
  <w:num w:numId="14">
    <w:abstractNumId w:val="33"/>
  </w:num>
  <w:num w:numId="15">
    <w:abstractNumId w:val="23"/>
  </w:num>
  <w:num w:numId="16">
    <w:abstractNumId w:val="27"/>
  </w:num>
  <w:num w:numId="17">
    <w:abstractNumId w:val="28"/>
  </w:num>
  <w:num w:numId="18">
    <w:abstractNumId w:val="18"/>
  </w:num>
  <w:num w:numId="19">
    <w:abstractNumId w:val="21"/>
  </w:num>
  <w:num w:numId="20">
    <w:abstractNumId w:val="20"/>
  </w:num>
  <w:num w:numId="21">
    <w:abstractNumId w:val="8"/>
  </w:num>
  <w:num w:numId="22">
    <w:abstractNumId w:val="12"/>
  </w:num>
  <w:num w:numId="23">
    <w:abstractNumId w:val="31"/>
  </w:num>
  <w:num w:numId="24">
    <w:abstractNumId w:val="29"/>
  </w:num>
  <w:num w:numId="25">
    <w:abstractNumId w:val="3"/>
  </w:num>
  <w:num w:numId="26">
    <w:abstractNumId w:val="36"/>
  </w:num>
  <w:num w:numId="27">
    <w:abstractNumId w:val="17"/>
  </w:num>
  <w:num w:numId="28">
    <w:abstractNumId w:val="5"/>
  </w:num>
  <w:num w:numId="29">
    <w:abstractNumId w:val="25"/>
  </w:num>
  <w:num w:numId="30">
    <w:abstractNumId w:val="10"/>
  </w:num>
  <w:num w:numId="31">
    <w:abstractNumId w:val="11"/>
  </w:num>
  <w:num w:numId="32">
    <w:abstractNumId w:val="35"/>
  </w:num>
  <w:num w:numId="33">
    <w:abstractNumId w:val="34"/>
  </w:num>
  <w:num w:numId="34">
    <w:abstractNumId w:val="30"/>
  </w:num>
  <w:num w:numId="35">
    <w:abstractNumId w:val="7"/>
  </w:num>
  <w:num w:numId="36">
    <w:abstractNumId w:val="1"/>
  </w:num>
  <w:num w:numId="37">
    <w:abstractNumId w:val="2"/>
  </w:num>
  <w:num w:numId="38">
    <w:abstractNumId w:val="9"/>
  </w:num>
  <w:num w:numId="39">
    <w:abstractNumId w:val="15"/>
  </w:num>
  <w:num w:numId="40">
    <w:abstractNumId w:val="16"/>
  </w:num>
  <w:num w:numId="4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969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26A"/>
    <w:rsid w:val="0001535D"/>
    <w:rsid w:val="00015651"/>
    <w:rsid w:val="000156E9"/>
    <w:rsid w:val="00015783"/>
    <w:rsid w:val="00015A6E"/>
    <w:rsid w:val="00015D4B"/>
    <w:rsid w:val="00016E45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51C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6ECA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D4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2DF1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6D60"/>
    <w:rsid w:val="000872C8"/>
    <w:rsid w:val="000879FB"/>
    <w:rsid w:val="00087EF2"/>
    <w:rsid w:val="00090099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A94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15B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88E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4D2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D7B84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0B8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3AA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2E6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5BA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9A2"/>
    <w:rsid w:val="00124A63"/>
    <w:rsid w:val="00124F89"/>
    <w:rsid w:val="00124FB7"/>
    <w:rsid w:val="00125A7B"/>
    <w:rsid w:val="00125AF2"/>
    <w:rsid w:val="00125CCF"/>
    <w:rsid w:val="001260FD"/>
    <w:rsid w:val="001269C0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6F4F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202F"/>
    <w:rsid w:val="0015330F"/>
    <w:rsid w:val="0015394F"/>
    <w:rsid w:val="00153ABA"/>
    <w:rsid w:val="00153E25"/>
    <w:rsid w:val="00154505"/>
    <w:rsid w:val="00154B86"/>
    <w:rsid w:val="00154BF4"/>
    <w:rsid w:val="00155D25"/>
    <w:rsid w:val="0015615D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18A0"/>
    <w:rsid w:val="00162645"/>
    <w:rsid w:val="00163925"/>
    <w:rsid w:val="00163C0C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3D77"/>
    <w:rsid w:val="00184086"/>
    <w:rsid w:val="001842A6"/>
    <w:rsid w:val="00184618"/>
    <w:rsid w:val="00184919"/>
    <w:rsid w:val="001849FF"/>
    <w:rsid w:val="00184E7C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74B"/>
    <w:rsid w:val="001B3DA3"/>
    <w:rsid w:val="001B4796"/>
    <w:rsid w:val="001B48A7"/>
    <w:rsid w:val="001B4A0C"/>
    <w:rsid w:val="001B53DE"/>
    <w:rsid w:val="001B5A50"/>
    <w:rsid w:val="001B5D9E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B06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B38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5D4B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533A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26"/>
    <w:rsid w:val="00203585"/>
    <w:rsid w:val="00203BD2"/>
    <w:rsid w:val="00204816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66AA"/>
    <w:rsid w:val="0020718C"/>
    <w:rsid w:val="0020735B"/>
    <w:rsid w:val="00207533"/>
    <w:rsid w:val="0020757A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2C56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7CD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264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115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32D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77FA5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0ED6"/>
    <w:rsid w:val="002911C7"/>
    <w:rsid w:val="0029133C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1A2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298"/>
    <w:rsid w:val="002A3825"/>
    <w:rsid w:val="002A3A9F"/>
    <w:rsid w:val="002A3D1E"/>
    <w:rsid w:val="002A4265"/>
    <w:rsid w:val="002A4688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41D6"/>
    <w:rsid w:val="002B50AB"/>
    <w:rsid w:val="002B5E72"/>
    <w:rsid w:val="002B60CC"/>
    <w:rsid w:val="002B7727"/>
    <w:rsid w:val="002B7EB0"/>
    <w:rsid w:val="002C006A"/>
    <w:rsid w:val="002C1258"/>
    <w:rsid w:val="002C17A8"/>
    <w:rsid w:val="002C20D4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4FED"/>
    <w:rsid w:val="002D5122"/>
    <w:rsid w:val="002D5AAD"/>
    <w:rsid w:val="002D5CA9"/>
    <w:rsid w:val="002D6984"/>
    <w:rsid w:val="002D6BF6"/>
    <w:rsid w:val="002D6CFB"/>
    <w:rsid w:val="002D6DBE"/>
    <w:rsid w:val="002D70B2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6D5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141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6E74"/>
    <w:rsid w:val="002F70BE"/>
    <w:rsid w:val="002F717F"/>
    <w:rsid w:val="002F7EB1"/>
    <w:rsid w:val="003006BF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2706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4DA2"/>
    <w:rsid w:val="003156BC"/>
    <w:rsid w:val="00315A92"/>
    <w:rsid w:val="00315CA8"/>
    <w:rsid w:val="00316D00"/>
    <w:rsid w:val="0031705B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22F"/>
    <w:rsid w:val="00330864"/>
    <w:rsid w:val="0033103B"/>
    <w:rsid w:val="003310F0"/>
    <w:rsid w:val="00331182"/>
    <w:rsid w:val="003323FB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0A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47B75"/>
    <w:rsid w:val="00350615"/>
    <w:rsid w:val="00350BED"/>
    <w:rsid w:val="00350E1F"/>
    <w:rsid w:val="003515A3"/>
    <w:rsid w:val="003516AD"/>
    <w:rsid w:val="00351982"/>
    <w:rsid w:val="00352541"/>
    <w:rsid w:val="00353B6C"/>
    <w:rsid w:val="00354B78"/>
    <w:rsid w:val="00354BBC"/>
    <w:rsid w:val="00354E25"/>
    <w:rsid w:val="00355EDF"/>
    <w:rsid w:val="0035658A"/>
    <w:rsid w:val="00356787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6CBA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8E2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96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221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6353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666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48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339"/>
    <w:rsid w:val="003D084B"/>
    <w:rsid w:val="003D1078"/>
    <w:rsid w:val="003D1216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4EEC"/>
    <w:rsid w:val="003E5379"/>
    <w:rsid w:val="003E55B1"/>
    <w:rsid w:val="003E5730"/>
    <w:rsid w:val="003E5A4F"/>
    <w:rsid w:val="003E6D56"/>
    <w:rsid w:val="003E6E03"/>
    <w:rsid w:val="003E74B0"/>
    <w:rsid w:val="003E7811"/>
    <w:rsid w:val="003E7B23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505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6E78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BF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37965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496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B9"/>
    <w:rsid w:val="004617D7"/>
    <w:rsid w:val="00461F52"/>
    <w:rsid w:val="00462126"/>
    <w:rsid w:val="0046230A"/>
    <w:rsid w:val="00462707"/>
    <w:rsid w:val="004627FF"/>
    <w:rsid w:val="004629B8"/>
    <w:rsid w:val="00462B63"/>
    <w:rsid w:val="00462C95"/>
    <w:rsid w:val="00462E4C"/>
    <w:rsid w:val="004634B2"/>
    <w:rsid w:val="004639CB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54C2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D9F"/>
    <w:rsid w:val="00492E29"/>
    <w:rsid w:val="0049305F"/>
    <w:rsid w:val="00493D94"/>
    <w:rsid w:val="004946CD"/>
    <w:rsid w:val="00494AE7"/>
    <w:rsid w:val="00494C56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2465"/>
    <w:rsid w:val="004A32CC"/>
    <w:rsid w:val="004A3794"/>
    <w:rsid w:val="004A4C06"/>
    <w:rsid w:val="004A5319"/>
    <w:rsid w:val="004A57D7"/>
    <w:rsid w:val="004A57DB"/>
    <w:rsid w:val="004A57F5"/>
    <w:rsid w:val="004A5D92"/>
    <w:rsid w:val="004A675C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DB6"/>
    <w:rsid w:val="004B0E7E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0F1D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D17"/>
    <w:rsid w:val="004F2E9D"/>
    <w:rsid w:val="004F39CA"/>
    <w:rsid w:val="004F45F2"/>
    <w:rsid w:val="004F4618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43D4"/>
    <w:rsid w:val="00505A4A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285"/>
    <w:rsid w:val="0051477F"/>
    <w:rsid w:val="00514883"/>
    <w:rsid w:val="005154BE"/>
    <w:rsid w:val="0051571F"/>
    <w:rsid w:val="00515BBC"/>
    <w:rsid w:val="005164CD"/>
    <w:rsid w:val="00516569"/>
    <w:rsid w:val="00516728"/>
    <w:rsid w:val="0051674B"/>
    <w:rsid w:val="00516B66"/>
    <w:rsid w:val="00516B96"/>
    <w:rsid w:val="00516EEE"/>
    <w:rsid w:val="00516F69"/>
    <w:rsid w:val="00516FFE"/>
    <w:rsid w:val="005175CE"/>
    <w:rsid w:val="00517AF5"/>
    <w:rsid w:val="00517D94"/>
    <w:rsid w:val="00517D97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A96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2B27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303"/>
    <w:rsid w:val="005C25B5"/>
    <w:rsid w:val="005C3069"/>
    <w:rsid w:val="005C3522"/>
    <w:rsid w:val="005C36F8"/>
    <w:rsid w:val="005C3930"/>
    <w:rsid w:val="005C3A49"/>
    <w:rsid w:val="005C3E02"/>
    <w:rsid w:val="005C434E"/>
    <w:rsid w:val="005C456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245"/>
    <w:rsid w:val="005D5B63"/>
    <w:rsid w:val="005D6447"/>
    <w:rsid w:val="005D65A0"/>
    <w:rsid w:val="005D6612"/>
    <w:rsid w:val="005D71B0"/>
    <w:rsid w:val="005E04AB"/>
    <w:rsid w:val="005E08E2"/>
    <w:rsid w:val="005E1321"/>
    <w:rsid w:val="005E15FA"/>
    <w:rsid w:val="005E162E"/>
    <w:rsid w:val="005E1666"/>
    <w:rsid w:val="005E1795"/>
    <w:rsid w:val="005E1C1D"/>
    <w:rsid w:val="005E202C"/>
    <w:rsid w:val="005E21A3"/>
    <w:rsid w:val="005E233F"/>
    <w:rsid w:val="005E2DD4"/>
    <w:rsid w:val="005E37A0"/>
    <w:rsid w:val="005E47F7"/>
    <w:rsid w:val="005E533F"/>
    <w:rsid w:val="005E538B"/>
    <w:rsid w:val="005E5528"/>
    <w:rsid w:val="005E587B"/>
    <w:rsid w:val="005E60E9"/>
    <w:rsid w:val="005E6642"/>
    <w:rsid w:val="005E68CA"/>
    <w:rsid w:val="005E6C5D"/>
    <w:rsid w:val="005E6D43"/>
    <w:rsid w:val="005E7043"/>
    <w:rsid w:val="005E753C"/>
    <w:rsid w:val="005E75AD"/>
    <w:rsid w:val="005E7FE3"/>
    <w:rsid w:val="005F0676"/>
    <w:rsid w:val="005F1E76"/>
    <w:rsid w:val="005F2122"/>
    <w:rsid w:val="005F255F"/>
    <w:rsid w:val="005F333B"/>
    <w:rsid w:val="005F34E6"/>
    <w:rsid w:val="005F36A3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6BBF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A0C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57F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2982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61"/>
    <w:rsid w:val="00690CAC"/>
    <w:rsid w:val="00692178"/>
    <w:rsid w:val="00692D34"/>
    <w:rsid w:val="00693033"/>
    <w:rsid w:val="00693321"/>
    <w:rsid w:val="006934A7"/>
    <w:rsid w:val="006934B6"/>
    <w:rsid w:val="006939A3"/>
    <w:rsid w:val="00693A78"/>
    <w:rsid w:val="00693A8E"/>
    <w:rsid w:val="00694893"/>
    <w:rsid w:val="00694905"/>
    <w:rsid w:val="006949EB"/>
    <w:rsid w:val="00694DD9"/>
    <w:rsid w:val="00695097"/>
    <w:rsid w:val="00695BE6"/>
    <w:rsid w:val="006963BC"/>
    <w:rsid w:val="00696DFF"/>
    <w:rsid w:val="00697671"/>
    <w:rsid w:val="006A0069"/>
    <w:rsid w:val="006A02A7"/>
    <w:rsid w:val="006A075A"/>
    <w:rsid w:val="006A0817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AC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A0D"/>
    <w:rsid w:val="006F3EE2"/>
    <w:rsid w:val="006F412D"/>
    <w:rsid w:val="006F42FA"/>
    <w:rsid w:val="006F43B0"/>
    <w:rsid w:val="006F461B"/>
    <w:rsid w:val="006F4798"/>
    <w:rsid w:val="006F480C"/>
    <w:rsid w:val="006F49EB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B9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2339"/>
    <w:rsid w:val="007136D9"/>
    <w:rsid w:val="00713A16"/>
    <w:rsid w:val="00714034"/>
    <w:rsid w:val="007145B4"/>
    <w:rsid w:val="00714A09"/>
    <w:rsid w:val="00715114"/>
    <w:rsid w:val="00715139"/>
    <w:rsid w:val="007159EC"/>
    <w:rsid w:val="00715D3A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1BC"/>
    <w:rsid w:val="00733245"/>
    <w:rsid w:val="00733DE0"/>
    <w:rsid w:val="0073428A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675"/>
    <w:rsid w:val="007435AB"/>
    <w:rsid w:val="00744F18"/>
    <w:rsid w:val="00746073"/>
    <w:rsid w:val="007464A7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348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0A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026D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3B"/>
    <w:rsid w:val="00790D7B"/>
    <w:rsid w:val="00790D93"/>
    <w:rsid w:val="00790FBD"/>
    <w:rsid w:val="00791CD7"/>
    <w:rsid w:val="00791F2C"/>
    <w:rsid w:val="007923B8"/>
    <w:rsid w:val="00792D22"/>
    <w:rsid w:val="0079355D"/>
    <w:rsid w:val="007938EF"/>
    <w:rsid w:val="0079430D"/>
    <w:rsid w:val="00794E46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45E"/>
    <w:rsid w:val="007A455D"/>
    <w:rsid w:val="007A4C6D"/>
    <w:rsid w:val="007A4D42"/>
    <w:rsid w:val="007A4F2F"/>
    <w:rsid w:val="007A563C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35F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7457"/>
    <w:rsid w:val="007C78ED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897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419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988"/>
    <w:rsid w:val="00821833"/>
    <w:rsid w:val="00822C89"/>
    <w:rsid w:val="008241C6"/>
    <w:rsid w:val="008243C9"/>
    <w:rsid w:val="00824831"/>
    <w:rsid w:val="00824E97"/>
    <w:rsid w:val="008251AB"/>
    <w:rsid w:val="008255A4"/>
    <w:rsid w:val="008257ED"/>
    <w:rsid w:val="00825882"/>
    <w:rsid w:val="00825ABA"/>
    <w:rsid w:val="00826E60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59F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18D4"/>
    <w:rsid w:val="008622AA"/>
    <w:rsid w:val="00862ACD"/>
    <w:rsid w:val="00862BA0"/>
    <w:rsid w:val="00863708"/>
    <w:rsid w:val="008638A1"/>
    <w:rsid w:val="00863971"/>
    <w:rsid w:val="008639A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265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4AA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3A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6F03"/>
    <w:rsid w:val="008C7098"/>
    <w:rsid w:val="008C74B6"/>
    <w:rsid w:val="008C798F"/>
    <w:rsid w:val="008C7A3E"/>
    <w:rsid w:val="008D00FE"/>
    <w:rsid w:val="008D1723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225"/>
    <w:rsid w:val="008E1288"/>
    <w:rsid w:val="008E154E"/>
    <w:rsid w:val="008E1CB2"/>
    <w:rsid w:val="008E31A9"/>
    <w:rsid w:val="008E4F95"/>
    <w:rsid w:val="008E530B"/>
    <w:rsid w:val="008E5366"/>
    <w:rsid w:val="008E5533"/>
    <w:rsid w:val="008E775F"/>
    <w:rsid w:val="008F0F28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82A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0E0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DDB"/>
    <w:rsid w:val="00953F58"/>
    <w:rsid w:val="009543EB"/>
    <w:rsid w:val="00954978"/>
    <w:rsid w:val="00954B1B"/>
    <w:rsid w:val="00956832"/>
    <w:rsid w:val="00957B9C"/>
    <w:rsid w:val="00957C86"/>
    <w:rsid w:val="0096019A"/>
    <w:rsid w:val="009601D8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50E"/>
    <w:rsid w:val="0096378F"/>
    <w:rsid w:val="00964131"/>
    <w:rsid w:val="00964206"/>
    <w:rsid w:val="00965380"/>
    <w:rsid w:val="009656EE"/>
    <w:rsid w:val="00965871"/>
    <w:rsid w:val="00965D96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5AAD"/>
    <w:rsid w:val="00975C55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32A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6F26"/>
    <w:rsid w:val="009A735F"/>
    <w:rsid w:val="009A7D52"/>
    <w:rsid w:val="009B07DC"/>
    <w:rsid w:val="009B1226"/>
    <w:rsid w:val="009B13B9"/>
    <w:rsid w:val="009B1AD4"/>
    <w:rsid w:val="009B1B69"/>
    <w:rsid w:val="009B1D67"/>
    <w:rsid w:val="009B2DDB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CB5"/>
    <w:rsid w:val="009D05E0"/>
    <w:rsid w:val="009D199C"/>
    <w:rsid w:val="009D1F22"/>
    <w:rsid w:val="009D217F"/>
    <w:rsid w:val="009D2594"/>
    <w:rsid w:val="009D29E9"/>
    <w:rsid w:val="009D3626"/>
    <w:rsid w:val="009D3B66"/>
    <w:rsid w:val="009D400F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260"/>
    <w:rsid w:val="009F1B50"/>
    <w:rsid w:val="009F1E0B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9F6CF1"/>
    <w:rsid w:val="00A00C12"/>
    <w:rsid w:val="00A016F4"/>
    <w:rsid w:val="00A01D7B"/>
    <w:rsid w:val="00A01DD5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1A2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6DBE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6FD"/>
    <w:rsid w:val="00A2678B"/>
    <w:rsid w:val="00A30B98"/>
    <w:rsid w:val="00A31884"/>
    <w:rsid w:val="00A31A3C"/>
    <w:rsid w:val="00A320C1"/>
    <w:rsid w:val="00A321B6"/>
    <w:rsid w:val="00A32BC8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6EE"/>
    <w:rsid w:val="00A56787"/>
    <w:rsid w:val="00A5694E"/>
    <w:rsid w:val="00A569AA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A52"/>
    <w:rsid w:val="00A64DC9"/>
    <w:rsid w:val="00A65280"/>
    <w:rsid w:val="00A65624"/>
    <w:rsid w:val="00A658A4"/>
    <w:rsid w:val="00A6710A"/>
    <w:rsid w:val="00A67354"/>
    <w:rsid w:val="00A675B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05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604"/>
    <w:rsid w:val="00A9209F"/>
    <w:rsid w:val="00A9235A"/>
    <w:rsid w:val="00A924C1"/>
    <w:rsid w:val="00A92C0D"/>
    <w:rsid w:val="00A92EB1"/>
    <w:rsid w:val="00A93011"/>
    <w:rsid w:val="00A93BE0"/>
    <w:rsid w:val="00A93C25"/>
    <w:rsid w:val="00A93E1B"/>
    <w:rsid w:val="00A9408B"/>
    <w:rsid w:val="00A942E6"/>
    <w:rsid w:val="00A9454C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0905"/>
    <w:rsid w:val="00AC191A"/>
    <w:rsid w:val="00AC252B"/>
    <w:rsid w:val="00AC2A40"/>
    <w:rsid w:val="00AC2BEF"/>
    <w:rsid w:val="00AC2F08"/>
    <w:rsid w:val="00AC35B2"/>
    <w:rsid w:val="00AC3CBD"/>
    <w:rsid w:val="00AC4B39"/>
    <w:rsid w:val="00AC4E3F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30D"/>
    <w:rsid w:val="00AE645C"/>
    <w:rsid w:val="00AE667A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A7F"/>
    <w:rsid w:val="00B35F95"/>
    <w:rsid w:val="00B36333"/>
    <w:rsid w:val="00B36B18"/>
    <w:rsid w:val="00B36C69"/>
    <w:rsid w:val="00B36D81"/>
    <w:rsid w:val="00B37212"/>
    <w:rsid w:val="00B3755C"/>
    <w:rsid w:val="00B37837"/>
    <w:rsid w:val="00B37938"/>
    <w:rsid w:val="00B379BC"/>
    <w:rsid w:val="00B37CBA"/>
    <w:rsid w:val="00B37D7D"/>
    <w:rsid w:val="00B37F7E"/>
    <w:rsid w:val="00B37F80"/>
    <w:rsid w:val="00B40375"/>
    <w:rsid w:val="00B40469"/>
    <w:rsid w:val="00B412BD"/>
    <w:rsid w:val="00B419E4"/>
    <w:rsid w:val="00B41C6A"/>
    <w:rsid w:val="00B42043"/>
    <w:rsid w:val="00B4234C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0850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2FE5"/>
    <w:rsid w:val="00B535A3"/>
    <w:rsid w:val="00B54E35"/>
    <w:rsid w:val="00B551F7"/>
    <w:rsid w:val="00B557F1"/>
    <w:rsid w:val="00B55C4A"/>
    <w:rsid w:val="00B56016"/>
    <w:rsid w:val="00B562D1"/>
    <w:rsid w:val="00B568B8"/>
    <w:rsid w:val="00B56CDC"/>
    <w:rsid w:val="00B56E01"/>
    <w:rsid w:val="00B570B9"/>
    <w:rsid w:val="00B5715D"/>
    <w:rsid w:val="00B57479"/>
    <w:rsid w:val="00B6003E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38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3AC6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3F4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930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1FC1"/>
    <w:rsid w:val="00BB230F"/>
    <w:rsid w:val="00BB2496"/>
    <w:rsid w:val="00BB2765"/>
    <w:rsid w:val="00BB3136"/>
    <w:rsid w:val="00BB3497"/>
    <w:rsid w:val="00BB3940"/>
    <w:rsid w:val="00BB4389"/>
    <w:rsid w:val="00BB4D8B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36C"/>
    <w:rsid w:val="00BD771F"/>
    <w:rsid w:val="00BD7761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4C9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4C9E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2C3E"/>
    <w:rsid w:val="00C03F48"/>
    <w:rsid w:val="00C03F51"/>
    <w:rsid w:val="00C0422A"/>
    <w:rsid w:val="00C05C5B"/>
    <w:rsid w:val="00C05DDE"/>
    <w:rsid w:val="00C0648F"/>
    <w:rsid w:val="00C06812"/>
    <w:rsid w:val="00C107F7"/>
    <w:rsid w:val="00C10CC7"/>
    <w:rsid w:val="00C1112B"/>
    <w:rsid w:val="00C111ED"/>
    <w:rsid w:val="00C11CD0"/>
    <w:rsid w:val="00C11DF8"/>
    <w:rsid w:val="00C11F38"/>
    <w:rsid w:val="00C120FC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67F3B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5BD"/>
    <w:rsid w:val="00C7572D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42B0"/>
    <w:rsid w:val="00CA6108"/>
    <w:rsid w:val="00CA64D5"/>
    <w:rsid w:val="00CA66DA"/>
    <w:rsid w:val="00CA76AA"/>
    <w:rsid w:val="00CA7A20"/>
    <w:rsid w:val="00CB0B85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56C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A4F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6BE1"/>
    <w:rsid w:val="00CF71E3"/>
    <w:rsid w:val="00CF71FC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2E23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0754"/>
    <w:rsid w:val="00D21449"/>
    <w:rsid w:val="00D216B2"/>
    <w:rsid w:val="00D222F1"/>
    <w:rsid w:val="00D22940"/>
    <w:rsid w:val="00D23614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438"/>
    <w:rsid w:val="00D3163F"/>
    <w:rsid w:val="00D319AD"/>
    <w:rsid w:val="00D3275F"/>
    <w:rsid w:val="00D32A7E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464"/>
    <w:rsid w:val="00D37669"/>
    <w:rsid w:val="00D37A37"/>
    <w:rsid w:val="00D40835"/>
    <w:rsid w:val="00D4101D"/>
    <w:rsid w:val="00D4128C"/>
    <w:rsid w:val="00D42AFB"/>
    <w:rsid w:val="00D43511"/>
    <w:rsid w:val="00D43D2A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63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3B1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54ED"/>
    <w:rsid w:val="00D963A9"/>
    <w:rsid w:val="00D96479"/>
    <w:rsid w:val="00D964FA"/>
    <w:rsid w:val="00D96D2A"/>
    <w:rsid w:val="00D96F2A"/>
    <w:rsid w:val="00D9731F"/>
    <w:rsid w:val="00D97347"/>
    <w:rsid w:val="00D97571"/>
    <w:rsid w:val="00D97A50"/>
    <w:rsid w:val="00DA05BF"/>
    <w:rsid w:val="00DA0C2C"/>
    <w:rsid w:val="00DA193F"/>
    <w:rsid w:val="00DA1B0B"/>
    <w:rsid w:val="00DA2124"/>
    <w:rsid w:val="00DA2589"/>
    <w:rsid w:val="00DA28C0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6A8E"/>
    <w:rsid w:val="00DB6DD2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202"/>
    <w:rsid w:val="00DD46E9"/>
    <w:rsid w:val="00DD4A8B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2B3D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541"/>
    <w:rsid w:val="00E13923"/>
    <w:rsid w:val="00E139D5"/>
    <w:rsid w:val="00E14042"/>
    <w:rsid w:val="00E143FF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674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985"/>
    <w:rsid w:val="00E46C51"/>
    <w:rsid w:val="00E46CC9"/>
    <w:rsid w:val="00E4732B"/>
    <w:rsid w:val="00E47C1C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54A"/>
    <w:rsid w:val="00E56707"/>
    <w:rsid w:val="00E56ACD"/>
    <w:rsid w:val="00E57279"/>
    <w:rsid w:val="00E57739"/>
    <w:rsid w:val="00E57D09"/>
    <w:rsid w:val="00E57FB0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2D50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23E"/>
    <w:rsid w:val="00EA3333"/>
    <w:rsid w:val="00EA369D"/>
    <w:rsid w:val="00EA3B6D"/>
    <w:rsid w:val="00EA3EF5"/>
    <w:rsid w:val="00EA411E"/>
    <w:rsid w:val="00EA43D1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39C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56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469"/>
    <w:rsid w:val="00F05514"/>
    <w:rsid w:val="00F063A1"/>
    <w:rsid w:val="00F06CF5"/>
    <w:rsid w:val="00F07734"/>
    <w:rsid w:val="00F07B66"/>
    <w:rsid w:val="00F10028"/>
    <w:rsid w:val="00F10140"/>
    <w:rsid w:val="00F107E3"/>
    <w:rsid w:val="00F109C7"/>
    <w:rsid w:val="00F11525"/>
    <w:rsid w:val="00F11BAF"/>
    <w:rsid w:val="00F11CE3"/>
    <w:rsid w:val="00F127FC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400"/>
    <w:rsid w:val="00F17672"/>
    <w:rsid w:val="00F179D0"/>
    <w:rsid w:val="00F17DA4"/>
    <w:rsid w:val="00F17DCE"/>
    <w:rsid w:val="00F21BE9"/>
    <w:rsid w:val="00F22750"/>
    <w:rsid w:val="00F23374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6CD"/>
    <w:rsid w:val="00F32C6F"/>
    <w:rsid w:val="00F32E3C"/>
    <w:rsid w:val="00F338D8"/>
    <w:rsid w:val="00F33980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B34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9DE"/>
    <w:rsid w:val="00F63BB0"/>
    <w:rsid w:val="00F64C7D"/>
    <w:rsid w:val="00F66746"/>
    <w:rsid w:val="00F669C5"/>
    <w:rsid w:val="00F672FF"/>
    <w:rsid w:val="00F67BAC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023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091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0C1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B87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5944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57C0E"/>
  <w15:docId w15:val="{4E953341-0354-4801-8967-BF614FF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1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cao.urbanismo@pmsas.pr.gov.br" TargetMode="Externa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recepcao.urbanismo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  <ds:schemaRef ds:uri="feb27506-d0cb-4764-903f-1304ed79efc7"/>
    <ds:schemaRef ds:uri="8ce77f6a-f1fb-45c7-a4e1-13af6ce189a7"/>
  </ds:schemaRefs>
</ds:datastoreItem>
</file>

<file path=customXml/itemProps4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19F010-B835-4EB3-955D-A264C991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866</TotalTime>
  <Pages>13</Pages>
  <Words>4697</Words>
  <Characters>25370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30007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99</cp:revision>
  <cp:lastPrinted>2023-04-05T17:22:00Z</cp:lastPrinted>
  <dcterms:created xsi:type="dcterms:W3CDTF">2023-12-06T12:19:00Z</dcterms:created>
  <dcterms:modified xsi:type="dcterms:W3CDTF">2024-01-11T13:13:00Z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