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1B" w:rsidRDefault="00A13B1B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B4FA5" w:rsidRDefault="00957F63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DECISÃO Á </w:t>
      </w:r>
      <w:r w:rsidR="007E391F">
        <w:rPr>
          <w:rFonts w:ascii="Bookman Old Style" w:hAnsi="Bookman Old Style" w:cs="Bookman Old Style"/>
          <w:b/>
          <w:bCs/>
          <w:sz w:val="20"/>
          <w:szCs w:val="20"/>
        </w:rPr>
        <w:t>IMPUGNAÇÃO</w:t>
      </w:r>
      <w:r w:rsidR="006B4FA5">
        <w:rPr>
          <w:rFonts w:ascii="Bookman Old Style" w:hAnsi="Bookman Old Style" w:cs="Bookman Old Style"/>
          <w:b/>
          <w:bCs/>
          <w:sz w:val="20"/>
          <w:szCs w:val="20"/>
        </w:rPr>
        <w:t xml:space="preserve"> DO EDITAL DO </w:t>
      </w:r>
    </w:p>
    <w:p w:rsidR="00A13B1B" w:rsidRDefault="00A13B1B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4001E" w:rsidRDefault="006A27C6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TOMADA DE PREÇOS</w:t>
      </w:r>
      <w:r w:rsidR="001C3DE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E50A1F">
        <w:rPr>
          <w:rFonts w:ascii="Bookman Old Style" w:hAnsi="Bookman Old Style" w:cs="Bookman Old Style"/>
          <w:b/>
          <w:bCs/>
          <w:sz w:val="20"/>
          <w:szCs w:val="20"/>
        </w:rPr>
        <w:t>0</w:t>
      </w:r>
      <w:r>
        <w:rPr>
          <w:rFonts w:ascii="Bookman Old Style" w:hAnsi="Bookman Old Style" w:cs="Bookman Old Style"/>
          <w:b/>
          <w:bCs/>
          <w:sz w:val="20"/>
          <w:szCs w:val="20"/>
        </w:rPr>
        <w:t>10</w:t>
      </w:r>
      <w:r w:rsidR="00A865A1">
        <w:rPr>
          <w:rFonts w:ascii="Bookman Old Style" w:hAnsi="Bookman Old Style" w:cs="Bookman Old Style"/>
          <w:b/>
          <w:bCs/>
          <w:sz w:val="20"/>
          <w:szCs w:val="20"/>
        </w:rPr>
        <w:t>/2023</w:t>
      </w:r>
      <w:r w:rsidR="006B4FA5">
        <w:rPr>
          <w:rFonts w:ascii="Bookman Old Style" w:hAnsi="Bookman Old Style" w:cs="Bookman Old Style"/>
          <w:b/>
          <w:bCs/>
          <w:sz w:val="20"/>
          <w:szCs w:val="20"/>
        </w:rPr>
        <w:t xml:space="preserve">, DE </w:t>
      </w:r>
      <w:r>
        <w:rPr>
          <w:rFonts w:ascii="Bookman Old Style" w:hAnsi="Bookman Old Style" w:cs="Bookman Old Style"/>
          <w:b/>
          <w:bCs/>
          <w:sz w:val="20"/>
          <w:szCs w:val="20"/>
        </w:rPr>
        <w:t>07</w:t>
      </w:r>
      <w:r w:rsidR="00E50A1F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r>
        <w:rPr>
          <w:rFonts w:ascii="Bookman Old Style" w:hAnsi="Bookman Old Style" w:cs="Bookman Old Style"/>
          <w:b/>
          <w:bCs/>
          <w:sz w:val="20"/>
          <w:szCs w:val="20"/>
        </w:rPr>
        <w:t>DEZEMBRO</w:t>
      </w:r>
      <w:r w:rsidR="00A865A1">
        <w:rPr>
          <w:rFonts w:ascii="Bookman Old Style" w:hAnsi="Bookman Old Style" w:cs="Bookman Old Style"/>
          <w:b/>
          <w:bCs/>
          <w:sz w:val="20"/>
          <w:szCs w:val="20"/>
        </w:rPr>
        <w:t xml:space="preserve"> DE 2023</w:t>
      </w:r>
    </w:p>
    <w:p w:rsidR="0054001E" w:rsidRDefault="0054001E" w:rsidP="00A13B1B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4001E" w:rsidRDefault="001239F4" w:rsidP="009603A3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ADMINISTRAÇÃO MUNICIPAL</w:t>
      </w:r>
      <w:r w:rsidR="0054001E">
        <w:rPr>
          <w:rFonts w:ascii="Bookman Old Style" w:hAnsi="Bookman Old Style" w:cs="Bookman Old Style"/>
          <w:sz w:val="20"/>
          <w:szCs w:val="20"/>
        </w:rPr>
        <w:t xml:space="preserve">, </w:t>
      </w:r>
      <w:r w:rsidR="009B28FE">
        <w:rPr>
          <w:rFonts w:ascii="Bookman Old Style" w:hAnsi="Bookman Old Style" w:cs="Bookman Old Style"/>
          <w:sz w:val="20"/>
          <w:szCs w:val="20"/>
        </w:rPr>
        <w:t>neste ato representado por sua</w:t>
      </w:r>
      <w:r w:rsidR="000948CB">
        <w:rPr>
          <w:rFonts w:ascii="Bookman Old Style" w:hAnsi="Bookman Old Style" w:cs="Bookman Old Style"/>
          <w:sz w:val="20"/>
          <w:szCs w:val="20"/>
        </w:rPr>
        <w:t xml:space="preserve"> </w:t>
      </w:r>
      <w:r w:rsidR="009B28FE">
        <w:rPr>
          <w:rFonts w:ascii="Bookman Old Style" w:hAnsi="Bookman Old Style" w:cs="Bookman Old Style"/>
          <w:sz w:val="20"/>
          <w:szCs w:val="20"/>
        </w:rPr>
        <w:t>Pregoeira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="0054001E">
        <w:rPr>
          <w:rFonts w:ascii="Bookman Old Style" w:hAnsi="Bookman Old Style" w:cs="Bookman Old Style"/>
          <w:sz w:val="20"/>
          <w:szCs w:val="20"/>
        </w:rPr>
        <w:t>no uso de suas atribuições legais e,</w:t>
      </w:r>
      <w:r w:rsidR="006B4FA5">
        <w:rPr>
          <w:rFonts w:ascii="Bookman Old Style" w:hAnsi="Bookman Old Style" w:cs="Bookman Old Style"/>
          <w:sz w:val="20"/>
          <w:szCs w:val="20"/>
        </w:rPr>
        <w:t xml:space="preserve"> </w:t>
      </w:r>
      <w:r w:rsidR="0054001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54001E" w:rsidRDefault="0054001E" w:rsidP="009603A3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A27C6" w:rsidRPr="006A27C6" w:rsidRDefault="0054001E" w:rsidP="006A27C6">
      <w:pPr>
        <w:pStyle w:val="Default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957F63">
        <w:rPr>
          <w:rFonts w:ascii="Bookman Old Style" w:hAnsi="Bookman Old Style" w:cs="Bookman Old Style"/>
          <w:b/>
          <w:bCs/>
          <w:sz w:val="20"/>
          <w:szCs w:val="20"/>
        </w:rPr>
        <w:t>Considerando</w:t>
      </w:r>
      <w:r w:rsidRPr="00957F63">
        <w:rPr>
          <w:rFonts w:ascii="Bookman Old Style" w:hAnsi="Bookman Old Style" w:cs="Bookman Old Style"/>
          <w:sz w:val="20"/>
          <w:szCs w:val="20"/>
        </w:rPr>
        <w:t xml:space="preserve">, </w:t>
      </w:r>
      <w:r w:rsidR="006B4FA5" w:rsidRPr="00957F63">
        <w:rPr>
          <w:rFonts w:ascii="Bookman Old Style" w:hAnsi="Bookman Old Style" w:cs="Bookman Old Style"/>
          <w:sz w:val="20"/>
          <w:szCs w:val="20"/>
        </w:rPr>
        <w:t xml:space="preserve">o pedido de </w:t>
      </w:r>
      <w:r w:rsidR="007E391F" w:rsidRPr="00957F63">
        <w:rPr>
          <w:rFonts w:ascii="Bookman Old Style" w:hAnsi="Bookman Old Style" w:cs="Bookman Old Style"/>
          <w:b/>
          <w:sz w:val="20"/>
          <w:szCs w:val="20"/>
        </w:rPr>
        <w:t>IMPUGNAÇÃO</w:t>
      </w:r>
      <w:r w:rsidR="006B4FA5" w:rsidRPr="00957F63">
        <w:rPr>
          <w:rFonts w:ascii="Bookman Old Style" w:hAnsi="Bookman Old Style" w:cs="Bookman Old Style"/>
          <w:sz w:val="20"/>
          <w:szCs w:val="20"/>
        </w:rPr>
        <w:t>, realizado</w:t>
      </w:r>
      <w:r w:rsidR="001239F4" w:rsidRPr="00957F63">
        <w:rPr>
          <w:rFonts w:ascii="Bookman Old Style" w:hAnsi="Bookman Old Style" w:cs="Bookman Old Style"/>
          <w:sz w:val="20"/>
          <w:szCs w:val="20"/>
        </w:rPr>
        <w:t xml:space="preserve"> pe</w:t>
      </w:r>
      <w:r w:rsidR="007E391F" w:rsidRPr="00957F63">
        <w:rPr>
          <w:rFonts w:ascii="Bookman Old Style" w:hAnsi="Bookman Old Style" w:cs="Bookman Old Style"/>
          <w:sz w:val="20"/>
          <w:szCs w:val="20"/>
        </w:rPr>
        <w:t>la</w:t>
      </w:r>
      <w:r w:rsidR="00957F63">
        <w:rPr>
          <w:rFonts w:ascii="Bookman Old Style" w:hAnsi="Bookman Old Style" w:cs="Bookman Old Style"/>
          <w:sz w:val="20"/>
          <w:szCs w:val="20"/>
        </w:rPr>
        <w:t xml:space="preserve"> empresa,</w:t>
      </w:r>
      <w:r w:rsidR="007E391F" w:rsidRPr="00957F63">
        <w:rPr>
          <w:rFonts w:ascii="Bookman Old Style" w:hAnsi="Bookman Old Style" w:cs="Bookman Old Style"/>
          <w:sz w:val="20"/>
          <w:szCs w:val="20"/>
        </w:rPr>
        <w:t xml:space="preserve"> </w:t>
      </w:r>
      <w:r w:rsidR="006A27C6" w:rsidRPr="006A27C6">
        <w:rPr>
          <w:rFonts w:ascii="Bookman Old Style" w:hAnsi="Bookman Old Style" w:cs="Bookman Old Style"/>
          <w:b/>
          <w:sz w:val="20"/>
          <w:szCs w:val="20"/>
        </w:rPr>
        <w:t>CONSTRUTORA GLASMANN LTDA</w:t>
      </w:r>
      <w:r w:rsidR="006B4FA5" w:rsidRPr="00957F63">
        <w:rPr>
          <w:rFonts w:ascii="Bookman Old Style" w:hAnsi="Bookman Old Style" w:cs="Bookman Old Style"/>
          <w:sz w:val="20"/>
          <w:szCs w:val="20"/>
        </w:rPr>
        <w:t>, referente</w:t>
      </w:r>
      <w:r w:rsidR="00DD5DBF" w:rsidRPr="00957F63">
        <w:rPr>
          <w:rFonts w:ascii="Bookman Old Style" w:hAnsi="Bookman Old Style" w:cs="Bookman Old Style"/>
          <w:sz w:val="20"/>
          <w:szCs w:val="20"/>
        </w:rPr>
        <w:t xml:space="preserve"> a</w:t>
      </w:r>
      <w:r w:rsidR="00EB765C" w:rsidRPr="00957F63">
        <w:rPr>
          <w:rFonts w:ascii="Bookman Old Style" w:hAnsi="Bookman Old Style" w:cs="Bookman Old Style"/>
          <w:sz w:val="20"/>
          <w:szCs w:val="20"/>
        </w:rPr>
        <w:t>o processo licitatório para</w:t>
      </w:r>
      <w:r w:rsidR="001239F4" w:rsidRPr="00957F63">
        <w:rPr>
          <w:rFonts w:ascii="Bookman Old Style" w:hAnsi="Bookman Old Style" w:cs="Bookman Old Style"/>
          <w:sz w:val="20"/>
          <w:szCs w:val="20"/>
        </w:rPr>
        <w:t xml:space="preserve"> </w:t>
      </w:r>
      <w:r w:rsidR="006A27C6" w:rsidRPr="006A27C6">
        <w:rPr>
          <w:rFonts w:ascii="Bookman Old Style" w:hAnsi="Bookman Old Style" w:cs="Bookman Old Style"/>
          <w:sz w:val="20"/>
          <w:szCs w:val="20"/>
        </w:rPr>
        <w:t>Execução de obra com fornecimento de material e mão de obra, conforme</w:t>
      </w:r>
      <w:r w:rsidR="00785E31">
        <w:rPr>
          <w:rFonts w:ascii="Bookman Old Style" w:hAnsi="Bookman Old Style" w:cs="Bookman Old Style"/>
          <w:sz w:val="20"/>
          <w:szCs w:val="20"/>
        </w:rPr>
        <w:t xml:space="preserve"> </w:t>
      </w:r>
      <w:r w:rsidR="006A27C6" w:rsidRPr="006A27C6">
        <w:rPr>
          <w:rFonts w:ascii="Bookman Old Style" w:hAnsi="Bookman Old Style" w:cs="Bookman Old Style"/>
          <w:sz w:val="20"/>
          <w:szCs w:val="20"/>
        </w:rPr>
        <w:t>memorial descritivo, cronograma físico-financeiro, BDI, planilha orçamentária e projetos em</w:t>
      </w:r>
      <w:r w:rsidR="00785E31">
        <w:rPr>
          <w:rFonts w:ascii="Bookman Old Style" w:hAnsi="Bookman Old Style" w:cs="Bookman Old Style"/>
          <w:sz w:val="20"/>
          <w:szCs w:val="20"/>
        </w:rPr>
        <w:t xml:space="preserve"> </w:t>
      </w:r>
      <w:bookmarkStart w:id="0" w:name="_GoBack"/>
      <w:bookmarkEnd w:id="0"/>
      <w:r w:rsidR="006A27C6" w:rsidRPr="006A27C6">
        <w:rPr>
          <w:rFonts w:ascii="Bookman Old Style" w:hAnsi="Bookman Old Style" w:cs="Bookman Old Style"/>
          <w:sz w:val="20"/>
          <w:szCs w:val="20"/>
        </w:rPr>
        <w:t>anexo.</w:t>
      </w:r>
    </w:p>
    <w:p w:rsidR="006A27C6" w:rsidRPr="006A27C6" w:rsidRDefault="006A27C6" w:rsidP="006A27C6">
      <w:pPr>
        <w:pStyle w:val="Default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A27C6">
        <w:rPr>
          <w:rFonts w:ascii="Bookman Old Style" w:hAnsi="Bookman Old Style" w:cs="Bookman Old Style"/>
          <w:sz w:val="20"/>
          <w:szCs w:val="20"/>
        </w:rPr>
        <w:t>OBRA: PAVIMENTAÇÃO POLIÉDRICA COM PEDRAS IRREGULARES.</w:t>
      </w:r>
    </w:p>
    <w:p w:rsidR="006A27C6" w:rsidRPr="006A27C6" w:rsidRDefault="006A27C6" w:rsidP="006A27C6">
      <w:pPr>
        <w:pStyle w:val="Default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A27C6">
        <w:rPr>
          <w:rFonts w:ascii="Bookman Old Style" w:hAnsi="Bookman Old Style" w:cs="Bookman Old Style"/>
          <w:sz w:val="20"/>
          <w:szCs w:val="20"/>
        </w:rPr>
        <w:t>TRECHO: LINHA SÃO DOMINGOS</w:t>
      </w:r>
    </w:p>
    <w:p w:rsidR="006A27C6" w:rsidRPr="006A27C6" w:rsidRDefault="006A27C6" w:rsidP="006A27C6">
      <w:pPr>
        <w:pStyle w:val="Default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A27C6">
        <w:rPr>
          <w:rFonts w:ascii="Bookman Old Style" w:hAnsi="Bookman Old Style" w:cs="Bookman Old Style"/>
          <w:sz w:val="20"/>
          <w:szCs w:val="20"/>
        </w:rPr>
        <w:t>EXTENSÃO DO TRECHO: 610,00 m</w:t>
      </w:r>
    </w:p>
    <w:p w:rsidR="001239F4" w:rsidRPr="00957F63" w:rsidRDefault="006A27C6" w:rsidP="006A27C6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A27C6">
        <w:rPr>
          <w:rFonts w:ascii="Bookman Old Style" w:hAnsi="Bookman Old Style" w:cs="Bookman Old Style"/>
          <w:sz w:val="20"/>
          <w:szCs w:val="20"/>
        </w:rPr>
        <w:t>ÁREA DO TRECHO: 4.270,00 m²</w:t>
      </w:r>
      <w:r w:rsidR="009B28FE" w:rsidRPr="00957F63">
        <w:rPr>
          <w:rFonts w:ascii="Bookman Old Style" w:hAnsi="Bookman Old Style" w:cs="Bookman Old Style"/>
          <w:bCs/>
          <w:iCs/>
          <w:sz w:val="20"/>
          <w:szCs w:val="20"/>
        </w:rPr>
        <w:t xml:space="preserve"> em que </w:t>
      </w:r>
      <w:r w:rsidR="004F7376" w:rsidRPr="00957F63">
        <w:rPr>
          <w:rFonts w:ascii="Bookman Old Style" w:hAnsi="Bookman Old Style" w:cs="Bookman Old Style"/>
          <w:bCs/>
          <w:iCs/>
          <w:sz w:val="20"/>
          <w:szCs w:val="20"/>
        </w:rPr>
        <w:t>a mesma</w:t>
      </w:r>
      <w:r w:rsidR="00A865A1" w:rsidRPr="00957F63">
        <w:rPr>
          <w:rFonts w:ascii="Bookman Old Style" w:hAnsi="Bookman Old Style" w:cs="Bookman Old Style"/>
          <w:bCs/>
          <w:iCs/>
          <w:sz w:val="20"/>
          <w:szCs w:val="20"/>
        </w:rPr>
        <w:t xml:space="preserve"> apresenta a seguinte razão</w:t>
      </w:r>
      <w:r w:rsidR="009B28FE" w:rsidRPr="00957F63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EB765C" w:rsidRPr="00957F63">
        <w:rPr>
          <w:rFonts w:ascii="Bookman Old Style" w:hAnsi="Bookman Old Style" w:cs="Bookman Old Style"/>
          <w:bCs/>
          <w:iCs/>
          <w:sz w:val="20"/>
          <w:szCs w:val="20"/>
        </w:rPr>
        <w:t>de impugnação</w:t>
      </w:r>
      <w:r w:rsidR="006B4FA5" w:rsidRPr="00957F63">
        <w:rPr>
          <w:rFonts w:ascii="Bookman Old Style" w:hAnsi="Bookman Old Style" w:cs="Bookman Old Style"/>
          <w:bCs/>
          <w:iCs/>
          <w:sz w:val="20"/>
          <w:szCs w:val="20"/>
        </w:rPr>
        <w:t>:</w:t>
      </w:r>
    </w:p>
    <w:p w:rsidR="001C3DE1" w:rsidRPr="001C3DE1" w:rsidRDefault="001239F4" w:rsidP="00504D40">
      <w:pPr>
        <w:pStyle w:val="ParagraphStyle"/>
        <w:spacing w:line="276" w:lineRule="auto"/>
        <w:jc w:val="both"/>
        <w:rPr>
          <w:rFonts w:ascii="Bookman Old Style" w:hAnsi="Bookman Old Style" w:cs="Bookman Old Style"/>
          <w:i/>
          <w:sz w:val="12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A27C6" w:rsidRPr="006A27C6" w:rsidRDefault="00504D40" w:rsidP="006A27C6">
      <w:pPr>
        <w:pStyle w:val="ParagraphStyle"/>
        <w:spacing w:line="276" w:lineRule="auto"/>
        <w:ind w:left="2985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I </w:t>
      </w:r>
      <w:r w:rsidR="006A27C6" w:rsidRPr="006A27C6">
        <w:rPr>
          <w:rFonts w:ascii="Bookman Old Style" w:hAnsi="Bookman Old Style"/>
          <w:i/>
          <w:sz w:val="20"/>
          <w:szCs w:val="20"/>
        </w:rPr>
        <w:t>Que Comissão responsável pela referida licitação acrescentem aos documentos de habilitação</w:t>
      </w:r>
      <w:r w:rsidR="006A27C6">
        <w:rPr>
          <w:rFonts w:ascii="Bookman Old Style" w:hAnsi="Bookman Old Style"/>
          <w:i/>
          <w:sz w:val="20"/>
          <w:szCs w:val="20"/>
        </w:rPr>
        <w:t xml:space="preserve"> </w:t>
      </w:r>
      <w:r w:rsidR="006A27C6" w:rsidRPr="006A27C6">
        <w:rPr>
          <w:rFonts w:ascii="Bookman Old Style" w:hAnsi="Bookman Old Style"/>
          <w:i/>
          <w:sz w:val="20"/>
          <w:szCs w:val="20"/>
        </w:rPr>
        <w:t>a exigência de apresentação de licença ambiental operacional da Pedreira a qual a empresa</w:t>
      </w:r>
      <w:r w:rsidR="006A27C6">
        <w:rPr>
          <w:rFonts w:ascii="Bookman Old Style" w:hAnsi="Bookman Old Style"/>
          <w:i/>
          <w:sz w:val="20"/>
          <w:szCs w:val="20"/>
        </w:rPr>
        <w:t xml:space="preserve"> </w:t>
      </w:r>
      <w:r w:rsidR="006A27C6" w:rsidRPr="006A27C6">
        <w:rPr>
          <w:rFonts w:ascii="Bookman Old Style" w:hAnsi="Bookman Old Style"/>
          <w:i/>
          <w:sz w:val="20"/>
          <w:szCs w:val="20"/>
        </w:rPr>
        <w:t>licitante irá retirar/adquirir os materiais necessários para a licitação (Pedras).</w:t>
      </w:r>
    </w:p>
    <w:p w:rsidR="006A27C6" w:rsidRPr="006A27C6" w:rsidRDefault="006A27C6" w:rsidP="006A27C6">
      <w:pPr>
        <w:pStyle w:val="ParagraphStyle"/>
        <w:spacing w:line="276" w:lineRule="auto"/>
        <w:ind w:left="2985"/>
        <w:jc w:val="both"/>
        <w:rPr>
          <w:rFonts w:ascii="Bookman Old Style" w:hAnsi="Bookman Old Style"/>
          <w:i/>
          <w:sz w:val="20"/>
          <w:szCs w:val="20"/>
        </w:rPr>
      </w:pPr>
      <w:r w:rsidRPr="006A27C6">
        <w:rPr>
          <w:rFonts w:ascii="Bookman Old Style" w:hAnsi="Bookman Old Style"/>
          <w:i/>
          <w:sz w:val="20"/>
          <w:szCs w:val="20"/>
        </w:rPr>
        <w:t xml:space="preserve">Requer que se digne </w:t>
      </w:r>
      <w:proofErr w:type="gramStart"/>
      <w:r w:rsidRPr="006A27C6">
        <w:rPr>
          <w:rFonts w:ascii="Bookman Old Style" w:hAnsi="Bookman Old Style"/>
          <w:i/>
          <w:sz w:val="20"/>
          <w:szCs w:val="20"/>
        </w:rPr>
        <w:t>a(</w:t>
      </w:r>
      <w:proofErr w:type="gramEnd"/>
      <w:r w:rsidRPr="006A27C6">
        <w:rPr>
          <w:rFonts w:ascii="Bookman Old Style" w:hAnsi="Bookman Old Style"/>
          <w:i/>
          <w:sz w:val="20"/>
          <w:szCs w:val="20"/>
        </w:rPr>
        <w:t>o) presidente a dar provimento a Impugnação, concedendo os presentes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6A27C6">
        <w:rPr>
          <w:rFonts w:ascii="Bookman Old Style" w:hAnsi="Bookman Old Style"/>
          <w:i/>
          <w:sz w:val="20"/>
          <w:szCs w:val="20"/>
        </w:rPr>
        <w:t>pedidos, não permitindo a realização do certame sem antes estabelecer as alterações das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6A27C6">
        <w:rPr>
          <w:rFonts w:ascii="Bookman Old Style" w:hAnsi="Bookman Old Style"/>
          <w:i/>
          <w:sz w:val="20"/>
          <w:szCs w:val="20"/>
        </w:rPr>
        <w:t>condições e modificações necessárias a fim de preservar a legalidade, isonomia,</w:t>
      </w:r>
    </w:p>
    <w:p w:rsidR="00581AFD" w:rsidRDefault="006A27C6" w:rsidP="006A27C6">
      <w:pPr>
        <w:pStyle w:val="ParagraphStyle"/>
        <w:spacing w:line="276" w:lineRule="auto"/>
        <w:ind w:left="2985"/>
        <w:jc w:val="both"/>
        <w:rPr>
          <w:rFonts w:ascii="Bookman Old Style" w:hAnsi="Bookman Old Style"/>
          <w:i/>
          <w:sz w:val="20"/>
          <w:szCs w:val="20"/>
        </w:rPr>
      </w:pPr>
      <w:r w:rsidRPr="006A27C6">
        <w:rPr>
          <w:rFonts w:ascii="Bookman Old Style" w:hAnsi="Bookman Old Style"/>
          <w:i/>
          <w:sz w:val="20"/>
          <w:szCs w:val="20"/>
        </w:rPr>
        <w:t>Competitividade de conformidade com o art. 3ª da Lei 8.666/93</w:t>
      </w:r>
    </w:p>
    <w:p w:rsidR="00581AFD" w:rsidRDefault="00581AFD" w:rsidP="00581AFD">
      <w:pPr>
        <w:pStyle w:val="ParagraphStyle"/>
        <w:spacing w:line="276" w:lineRule="auto"/>
        <w:ind w:left="2985"/>
        <w:jc w:val="both"/>
        <w:rPr>
          <w:rFonts w:ascii="Bookman Old Style" w:hAnsi="Bookman Old Style"/>
          <w:i/>
          <w:sz w:val="20"/>
          <w:szCs w:val="20"/>
        </w:rPr>
      </w:pPr>
    </w:p>
    <w:p w:rsidR="00B1747C" w:rsidRPr="00581AFD" w:rsidRDefault="00B1747C" w:rsidP="00581AFD">
      <w:pPr>
        <w:pStyle w:val="ParagraphStyle"/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 w:cs="Bookman Old Style"/>
          <w:b/>
          <w:sz w:val="19"/>
          <w:szCs w:val="19"/>
        </w:rPr>
        <w:t>Fundament</w:t>
      </w:r>
      <w:r w:rsidR="00A13B1B">
        <w:rPr>
          <w:rFonts w:ascii="Bookman Old Style" w:hAnsi="Bookman Old Style" w:cs="Bookman Old Style"/>
          <w:b/>
          <w:sz w:val="19"/>
          <w:szCs w:val="19"/>
        </w:rPr>
        <w:t>a</w:t>
      </w:r>
      <w:r>
        <w:rPr>
          <w:rFonts w:ascii="Bookman Old Style" w:hAnsi="Bookman Old Style" w:cs="Bookman Old Style"/>
          <w:b/>
          <w:sz w:val="19"/>
          <w:szCs w:val="19"/>
        </w:rPr>
        <w:t>:</w:t>
      </w:r>
    </w:p>
    <w:p w:rsidR="00B1747C" w:rsidRDefault="00B1747C" w:rsidP="00A13B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sz w:val="19"/>
          <w:szCs w:val="19"/>
        </w:rPr>
      </w:pPr>
    </w:p>
    <w:p w:rsidR="008F5D90" w:rsidRDefault="00B1747C" w:rsidP="009603A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19"/>
          <w:szCs w:val="19"/>
        </w:rPr>
        <w:tab/>
      </w:r>
      <w:r w:rsidR="008F5D90" w:rsidRPr="008F5D90">
        <w:rPr>
          <w:rFonts w:ascii="Bookman Old Style" w:hAnsi="Bookman Old Style"/>
          <w:sz w:val="20"/>
          <w:szCs w:val="20"/>
        </w:rPr>
        <w:t>Inicialmente, é importante destacar que todas as cláusulas e requisitos mencionados no documento de convocação foram elaborados e instruídos de acordo com as normas atuais e conforme compreendidos deste respeitável Tribunal de Contas do Estado do Paraná.</w:t>
      </w:r>
    </w:p>
    <w:p w:rsidR="00581AFD" w:rsidRDefault="00581AFD" w:rsidP="009603A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Pr="00581AFD">
        <w:rPr>
          <w:rFonts w:ascii="Bookman Old Style" w:hAnsi="Bookman Old Style"/>
          <w:sz w:val="20"/>
          <w:szCs w:val="20"/>
        </w:rPr>
        <w:t>Com isso, objetivando compor o instrumento convocatório em termos que garantam tanto a competitividade quanto a qualidade dos produtos entregues, a previsão ora em comento fora prevista dentro dos princípios basilares da administração pública.</w:t>
      </w:r>
    </w:p>
    <w:p w:rsidR="00581AFD" w:rsidRDefault="00581AFD" w:rsidP="009603A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Pr="00581AFD">
        <w:rPr>
          <w:rFonts w:ascii="Bookman Old Style" w:hAnsi="Bookman Old Style"/>
          <w:sz w:val="20"/>
          <w:szCs w:val="20"/>
        </w:rPr>
        <w:t>Ademais, destaca-se que o presente edital tem como objetivo primordial fomentar a ampla competitividade, buscando proporcionar diversas oportunidades para a seleção mais adequada dos produtos que melhor atendam às necessidades do município, levando em consideração o resultado de custo-benefício.</w:t>
      </w:r>
    </w:p>
    <w:p w:rsidR="006A27C6" w:rsidRDefault="00B16746" w:rsidP="00B167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6A27C6" w:rsidRPr="006A27C6">
        <w:rPr>
          <w:rFonts w:ascii="Bookman Old Style" w:hAnsi="Bookman Old Style"/>
          <w:sz w:val="20"/>
          <w:szCs w:val="20"/>
        </w:rPr>
        <w:t>Considerando a necessidade de garantir a regularidade ambiental das atividades relacionadas à eliminação de materiais para a licitação em questão, a Comissão de Licitação, no uso de suas atribuições legais, decide:</w:t>
      </w:r>
      <w:r>
        <w:rPr>
          <w:rFonts w:ascii="Bookman Old Style" w:hAnsi="Bookman Old Style"/>
          <w:sz w:val="20"/>
          <w:szCs w:val="20"/>
        </w:rPr>
        <w:t xml:space="preserve">    </w:t>
      </w:r>
    </w:p>
    <w:p w:rsidR="006A27C6" w:rsidRDefault="00B16746" w:rsidP="00B167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6A27C6">
        <w:rPr>
          <w:rFonts w:ascii="Bookman Old Style" w:hAnsi="Bookman Old Style"/>
          <w:sz w:val="20"/>
          <w:szCs w:val="20"/>
        </w:rPr>
        <w:t xml:space="preserve">  </w:t>
      </w:r>
      <w:r w:rsidR="006A27C6" w:rsidRPr="006A27C6">
        <w:rPr>
          <w:rFonts w:ascii="Bookman Old Style" w:hAnsi="Bookman Old Style"/>
          <w:sz w:val="20"/>
          <w:szCs w:val="20"/>
        </w:rPr>
        <w:t xml:space="preserve">A partir destes dados, fica exigida a exigência de apresentação da Licença Ambiental Operacional por parte das empresas licitantes interessadas em participar do processo de licitação </w:t>
      </w:r>
      <w:r w:rsidR="006A27C6" w:rsidRPr="006A27C6">
        <w:rPr>
          <w:rFonts w:ascii="Bookman Old Style" w:hAnsi="Bookman Old Style"/>
          <w:sz w:val="20"/>
          <w:szCs w:val="20"/>
        </w:rPr>
        <w:lastRenderedPageBreak/>
        <w:t>para a aquisição de materiais da Pedreira, de acordo com o</w:t>
      </w:r>
      <w:r w:rsidR="006A27C6">
        <w:rPr>
          <w:rFonts w:ascii="Bookman Old Style" w:hAnsi="Bookman Old Style"/>
          <w:sz w:val="20"/>
          <w:szCs w:val="20"/>
        </w:rPr>
        <w:t>s</w:t>
      </w:r>
      <w:r w:rsidR="006A27C6" w:rsidRPr="006A27C6">
        <w:rPr>
          <w:rFonts w:ascii="Bookman Old Style" w:hAnsi="Bookman Old Style"/>
          <w:sz w:val="20"/>
          <w:szCs w:val="20"/>
        </w:rPr>
        <w:t xml:space="preserve"> ite</w:t>
      </w:r>
      <w:r w:rsidR="006A27C6">
        <w:rPr>
          <w:rFonts w:ascii="Bookman Old Style" w:hAnsi="Bookman Old Style"/>
          <w:sz w:val="20"/>
          <w:szCs w:val="20"/>
        </w:rPr>
        <w:t>ns</w:t>
      </w:r>
      <w:r w:rsidR="006A27C6" w:rsidRPr="006A27C6">
        <w:rPr>
          <w:rFonts w:ascii="Bookman Old Style" w:hAnsi="Bookman Old Style"/>
          <w:sz w:val="20"/>
          <w:szCs w:val="20"/>
        </w:rPr>
        <w:t xml:space="preserve"> </w:t>
      </w:r>
      <w:r w:rsidR="006A27C6">
        <w:rPr>
          <w:rFonts w:ascii="Bookman Old Style" w:hAnsi="Bookman Old Style"/>
          <w:sz w:val="20"/>
          <w:szCs w:val="20"/>
        </w:rPr>
        <w:t>11.7.8 E 11.7.9</w:t>
      </w:r>
      <w:r w:rsidR="006A27C6" w:rsidRPr="006A27C6">
        <w:rPr>
          <w:rFonts w:ascii="Bookman Old Style" w:hAnsi="Bookman Old Style"/>
          <w:sz w:val="20"/>
          <w:szCs w:val="20"/>
        </w:rPr>
        <w:t xml:space="preserve"> do edital de licitação.</w:t>
      </w:r>
      <w:r>
        <w:rPr>
          <w:rFonts w:ascii="Bookman Old Style" w:hAnsi="Bookman Old Style"/>
          <w:sz w:val="20"/>
          <w:szCs w:val="20"/>
        </w:rPr>
        <w:t xml:space="preserve">    </w:t>
      </w:r>
    </w:p>
    <w:p w:rsidR="006A27C6" w:rsidRDefault="006A27C6" w:rsidP="00B167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6A27C6">
        <w:rPr>
          <w:rFonts w:ascii="Bookman Old Style" w:hAnsi="Bookman Old Style"/>
          <w:sz w:val="20"/>
          <w:szCs w:val="20"/>
        </w:rPr>
        <w:t>A decisão é fundamentada na legislação ambiental vigente, que estabelece a obrigatoriedade da licença para atividades que possam causar impactos ao meio ambiente, como é o caso da extração de materiais em pedreiras.</w:t>
      </w:r>
    </w:p>
    <w:p w:rsidR="006A27C6" w:rsidRDefault="006A27C6" w:rsidP="00B167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6A27C6">
        <w:rPr>
          <w:rFonts w:ascii="Bookman Old Style" w:hAnsi="Bookman Old Style"/>
          <w:sz w:val="20"/>
          <w:szCs w:val="20"/>
        </w:rPr>
        <w:t>As empresas interessadas deverão apresentar uma Licença Ambiental Operacional, emitida pelos órgãos ambientais competentes, no ato da entrega dos documentos de habilitação, conforme previsto no edital. O não cumprimento dessa exigência implicará na desclassificação da empresa no processo licitatório.</w:t>
      </w:r>
    </w:p>
    <w:p w:rsidR="00BD6286" w:rsidRPr="00F30FF2" w:rsidRDefault="00B16746" w:rsidP="008F5D90">
      <w:pPr>
        <w:spacing w:after="0" w:line="36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504D40">
        <w:rPr>
          <w:rFonts w:ascii="Bookman Old Style" w:hAnsi="Bookman Old Style"/>
          <w:sz w:val="20"/>
          <w:szCs w:val="20"/>
        </w:rPr>
        <w:t xml:space="preserve">           </w:t>
      </w:r>
    </w:p>
    <w:p w:rsidR="002E4C53" w:rsidRPr="00A865A1" w:rsidRDefault="00A865A1" w:rsidP="00A13B1B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Conclui:</w:t>
      </w:r>
    </w:p>
    <w:p w:rsidR="006D33B9" w:rsidRDefault="006D33B9" w:rsidP="00A13B1B">
      <w:pPr>
        <w:pStyle w:val="ParagraphStyle"/>
        <w:shd w:val="clear" w:color="auto" w:fill="FFFFFF"/>
        <w:spacing w:line="276" w:lineRule="auto"/>
        <w:ind w:left="1440"/>
        <w:jc w:val="both"/>
        <w:rPr>
          <w:rFonts w:ascii="Bookman Old Style" w:hAnsi="Bookman Old Style" w:cs="Calibri"/>
          <w:sz w:val="20"/>
          <w:szCs w:val="20"/>
        </w:rPr>
      </w:pPr>
    </w:p>
    <w:p w:rsidR="00C93BF1" w:rsidRPr="00E50A1F" w:rsidRDefault="009603A3" w:rsidP="008F5D90">
      <w:pPr>
        <w:pStyle w:val="ParagraphStyle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Pelo conhecimento</w:t>
      </w:r>
      <w:r w:rsidR="00C93BF1" w:rsidRPr="008F5D90">
        <w:rPr>
          <w:rFonts w:ascii="Bookman Old Style" w:hAnsi="Bookman Old Style"/>
          <w:sz w:val="20"/>
          <w:szCs w:val="20"/>
        </w:rPr>
        <w:t xml:space="preserve"> </w:t>
      </w:r>
      <w:r w:rsidR="009F1D63" w:rsidRPr="008F5D90">
        <w:rPr>
          <w:rFonts w:ascii="Bookman Old Style" w:hAnsi="Bookman Old Style"/>
          <w:sz w:val="20"/>
          <w:szCs w:val="20"/>
        </w:rPr>
        <w:t>da IMPUGNAÇÃO</w:t>
      </w:r>
      <w:r>
        <w:rPr>
          <w:rFonts w:ascii="Bookman Old Style" w:hAnsi="Bookman Old Style"/>
          <w:sz w:val="20"/>
          <w:szCs w:val="20"/>
        </w:rPr>
        <w:t xml:space="preserve"> apresentada</w:t>
      </w:r>
      <w:r w:rsidR="00C93BF1" w:rsidRPr="008F5D90">
        <w:rPr>
          <w:rFonts w:ascii="Bookman Old Style" w:hAnsi="Bookman Old Style"/>
          <w:sz w:val="20"/>
          <w:szCs w:val="20"/>
        </w:rPr>
        <w:t xml:space="preserve"> para, no mérito, </w:t>
      </w:r>
      <w:r>
        <w:rPr>
          <w:rFonts w:ascii="Bookman Old Style" w:hAnsi="Bookman Old Style"/>
          <w:b/>
          <w:sz w:val="20"/>
          <w:szCs w:val="20"/>
        </w:rPr>
        <w:t>JULGÁ-LA</w:t>
      </w:r>
      <w:r w:rsidR="008F5D90">
        <w:rPr>
          <w:rFonts w:ascii="Bookman Old Style" w:hAnsi="Bookman Old Style"/>
          <w:b/>
          <w:sz w:val="20"/>
          <w:szCs w:val="20"/>
        </w:rPr>
        <w:t xml:space="preserve"> </w:t>
      </w:r>
      <w:r w:rsidR="008F5D90" w:rsidRPr="008F5D90">
        <w:rPr>
          <w:rFonts w:ascii="Bookman Old Style" w:hAnsi="Bookman Old Style"/>
          <w:b/>
          <w:sz w:val="20"/>
          <w:szCs w:val="20"/>
        </w:rPr>
        <w:t xml:space="preserve">PROCEDENTE, </w:t>
      </w:r>
      <w:r w:rsidR="008F5D90" w:rsidRPr="00E50A1F">
        <w:rPr>
          <w:rFonts w:ascii="Bookman Old Style" w:hAnsi="Bookman Old Style"/>
          <w:sz w:val="20"/>
          <w:szCs w:val="20"/>
        </w:rPr>
        <w:t>nos termos da legislação pertinente.</w:t>
      </w:r>
    </w:p>
    <w:p w:rsidR="00E50A1F" w:rsidRDefault="00E50A1F" w:rsidP="00E50A1F">
      <w:pPr>
        <w:pStyle w:val="ParagraphStyle"/>
        <w:spacing w:line="276" w:lineRule="auto"/>
        <w:ind w:left="1440"/>
        <w:jc w:val="both"/>
        <w:rPr>
          <w:rFonts w:ascii="Bookman Old Style" w:hAnsi="Bookman Old Style"/>
          <w:b/>
          <w:sz w:val="20"/>
          <w:szCs w:val="20"/>
        </w:rPr>
      </w:pPr>
    </w:p>
    <w:p w:rsidR="00E50A1F" w:rsidRPr="008F5D90" w:rsidRDefault="00E50A1F" w:rsidP="00E50A1F">
      <w:pPr>
        <w:pStyle w:val="ParagraphStyle"/>
        <w:spacing w:line="276" w:lineRule="auto"/>
        <w:ind w:left="1440"/>
        <w:jc w:val="both"/>
        <w:rPr>
          <w:rFonts w:ascii="Bookman Old Style" w:hAnsi="Bookman Old Style"/>
          <w:b/>
          <w:sz w:val="20"/>
          <w:szCs w:val="20"/>
        </w:rPr>
      </w:pPr>
    </w:p>
    <w:p w:rsidR="0054001E" w:rsidRDefault="0054001E" w:rsidP="00A13B1B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6A27C6">
        <w:rPr>
          <w:rFonts w:ascii="Bookman Old Style" w:hAnsi="Bookman Old Style" w:cs="Bookman Old Style"/>
          <w:sz w:val="20"/>
          <w:szCs w:val="20"/>
        </w:rPr>
        <w:t>22</w:t>
      </w:r>
      <w:r w:rsidR="00A27011">
        <w:rPr>
          <w:rFonts w:ascii="Bookman Old Style" w:hAnsi="Bookman Old Style" w:cs="Bookman Old Style"/>
          <w:sz w:val="20"/>
          <w:szCs w:val="20"/>
        </w:rPr>
        <w:t xml:space="preserve"> de </w:t>
      </w:r>
      <w:r w:rsidR="00B16746">
        <w:rPr>
          <w:rFonts w:ascii="Bookman Old Style" w:hAnsi="Bookman Old Style" w:cs="Bookman Old Style"/>
          <w:sz w:val="20"/>
          <w:szCs w:val="20"/>
        </w:rPr>
        <w:t>novembro</w:t>
      </w:r>
      <w:r w:rsidR="00957F63">
        <w:rPr>
          <w:rFonts w:ascii="Bookman Old Style" w:hAnsi="Bookman Old Style" w:cs="Bookman Old Style"/>
          <w:sz w:val="20"/>
          <w:szCs w:val="20"/>
        </w:rPr>
        <w:t xml:space="preserve"> de 2023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54001E" w:rsidRDefault="0054001E" w:rsidP="00A13B1B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54001E" w:rsidRDefault="00E50A1F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</w:rPr>
        <w:drawing>
          <wp:inline distT="0" distB="0" distL="0" distR="0">
            <wp:extent cx="2095500" cy="7048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Default="00A27011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ELIONETE KUELEN DA SILVA CASTIGLIONI</w:t>
      </w:r>
    </w:p>
    <w:p w:rsidR="0054001E" w:rsidRDefault="00A27011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Pregoeira</w:t>
      </w:r>
    </w:p>
    <w:p w:rsidR="00FE2B99" w:rsidRDefault="00FE2B99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B99" w:rsidRDefault="00FE2B99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D33B9" w:rsidRDefault="006D33B9" w:rsidP="008F5D90">
      <w:pPr>
        <w:pStyle w:val="ParagraphStyle"/>
        <w:spacing w:line="276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sectPr w:rsidR="006D33B9" w:rsidSect="00A004A2">
      <w:headerReference w:type="default" r:id="rId9"/>
      <w:pgSz w:w="11904" w:h="16836"/>
      <w:pgMar w:top="1440" w:right="1080" w:bottom="993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0B" w:rsidRDefault="00B5140B" w:rsidP="00A975A7">
      <w:pPr>
        <w:spacing w:after="0" w:line="240" w:lineRule="auto"/>
      </w:pPr>
      <w:r>
        <w:separator/>
      </w:r>
    </w:p>
  </w:endnote>
  <w:endnote w:type="continuationSeparator" w:id="0">
    <w:p w:rsidR="00B5140B" w:rsidRDefault="00B5140B" w:rsidP="00A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0B" w:rsidRDefault="00B5140B" w:rsidP="00A975A7">
      <w:pPr>
        <w:spacing w:after="0" w:line="240" w:lineRule="auto"/>
      </w:pPr>
      <w:r>
        <w:separator/>
      </w:r>
    </w:p>
  </w:footnote>
  <w:footnote w:type="continuationSeparator" w:id="0">
    <w:p w:rsidR="00B5140B" w:rsidRDefault="00B5140B" w:rsidP="00A9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90" w:rsidRDefault="00E50A1F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D90">
      <w:rPr>
        <w:rFonts w:ascii="Bookman Old Style" w:hAnsi="Bookman Old Style" w:cs="Arial"/>
        <w:b/>
        <w:szCs w:val="20"/>
      </w:rPr>
      <w:t>MUNICÍPIO DE SANTO ANTONIO DO SUDOESTE</w:t>
    </w:r>
  </w:p>
  <w:p w:rsidR="008F5D90" w:rsidRDefault="008F5D9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5D90" w:rsidRDefault="008F5D9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5D90" w:rsidRDefault="008F5D9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5D90" w:rsidRDefault="008F5D9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5D90" w:rsidRDefault="008F5D90" w:rsidP="00A004A2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F8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" w15:restartNumberingAfterBreak="0">
    <w:nsid w:val="080845BA"/>
    <w:multiLevelType w:val="hybridMultilevel"/>
    <w:tmpl w:val="8B3AAC06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A760A9"/>
    <w:multiLevelType w:val="hybridMultilevel"/>
    <w:tmpl w:val="E79CC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E33"/>
    <w:multiLevelType w:val="hybridMultilevel"/>
    <w:tmpl w:val="FF365F9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4" w15:restartNumberingAfterBreak="0">
    <w:nsid w:val="2B4B184C"/>
    <w:multiLevelType w:val="hybridMultilevel"/>
    <w:tmpl w:val="98404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DE9"/>
    <w:multiLevelType w:val="hybridMultilevel"/>
    <w:tmpl w:val="59E6483A"/>
    <w:lvl w:ilvl="0" w:tplc="6C0447DA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6" w15:restartNumberingAfterBreak="0">
    <w:nsid w:val="3F491007"/>
    <w:multiLevelType w:val="hybridMultilevel"/>
    <w:tmpl w:val="66B6C26E"/>
    <w:lvl w:ilvl="0" w:tplc="81A048CE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43B2592F"/>
    <w:multiLevelType w:val="hybridMultilevel"/>
    <w:tmpl w:val="2E782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6397A"/>
    <w:multiLevelType w:val="hybridMultilevel"/>
    <w:tmpl w:val="76841684"/>
    <w:lvl w:ilvl="0" w:tplc="EB1874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F7D1573"/>
    <w:multiLevelType w:val="multilevel"/>
    <w:tmpl w:val="143EF34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920"/>
        </w:tabs>
        <w:ind w:left="1920" w:hanging="360"/>
      </w:pPr>
      <w:rPr>
        <w:rFonts w:cs="Times New Roman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CC353AC"/>
    <w:multiLevelType w:val="hybridMultilevel"/>
    <w:tmpl w:val="D9067332"/>
    <w:lvl w:ilvl="0" w:tplc="DFD469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D766D2E"/>
    <w:multiLevelType w:val="hybridMultilevel"/>
    <w:tmpl w:val="79F8B994"/>
    <w:lvl w:ilvl="0" w:tplc="F1E477BC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7"/>
    <w:rsid w:val="00017C3F"/>
    <w:rsid w:val="00022187"/>
    <w:rsid w:val="000948CB"/>
    <w:rsid w:val="000B24C0"/>
    <w:rsid w:val="000D3DC8"/>
    <w:rsid w:val="000F62AA"/>
    <w:rsid w:val="001239F4"/>
    <w:rsid w:val="00166D95"/>
    <w:rsid w:val="001A517F"/>
    <w:rsid w:val="001C3DE1"/>
    <w:rsid w:val="001E5375"/>
    <w:rsid w:val="0020447A"/>
    <w:rsid w:val="00295BCC"/>
    <w:rsid w:val="002D379F"/>
    <w:rsid w:val="002E2F86"/>
    <w:rsid w:val="002E4C53"/>
    <w:rsid w:val="00307F35"/>
    <w:rsid w:val="00335573"/>
    <w:rsid w:val="00353176"/>
    <w:rsid w:val="0035474B"/>
    <w:rsid w:val="00380909"/>
    <w:rsid w:val="0040456B"/>
    <w:rsid w:val="0040470E"/>
    <w:rsid w:val="004D1BB4"/>
    <w:rsid w:val="004F7376"/>
    <w:rsid w:val="00504D40"/>
    <w:rsid w:val="0054001E"/>
    <w:rsid w:val="00581AFD"/>
    <w:rsid w:val="005A08D6"/>
    <w:rsid w:val="006931B2"/>
    <w:rsid w:val="00693CEE"/>
    <w:rsid w:val="006A27C6"/>
    <w:rsid w:val="006B4FA5"/>
    <w:rsid w:val="006D33B9"/>
    <w:rsid w:val="00751BB7"/>
    <w:rsid w:val="00762DE5"/>
    <w:rsid w:val="00785E31"/>
    <w:rsid w:val="007C32B3"/>
    <w:rsid w:val="007E391F"/>
    <w:rsid w:val="008262C4"/>
    <w:rsid w:val="00835CDC"/>
    <w:rsid w:val="0083669E"/>
    <w:rsid w:val="008F5D90"/>
    <w:rsid w:val="00957F63"/>
    <w:rsid w:val="009603A3"/>
    <w:rsid w:val="009B28FE"/>
    <w:rsid w:val="009F1D63"/>
    <w:rsid w:val="009F446B"/>
    <w:rsid w:val="00A004A2"/>
    <w:rsid w:val="00A07960"/>
    <w:rsid w:val="00A13B1B"/>
    <w:rsid w:val="00A27011"/>
    <w:rsid w:val="00A30185"/>
    <w:rsid w:val="00A5506C"/>
    <w:rsid w:val="00A6200B"/>
    <w:rsid w:val="00A865A1"/>
    <w:rsid w:val="00A975A7"/>
    <w:rsid w:val="00B07F35"/>
    <w:rsid w:val="00B16746"/>
    <w:rsid w:val="00B1747C"/>
    <w:rsid w:val="00B234C6"/>
    <w:rsid w:val="00B5140B"/>
    <w:rsid w:val="00B977EE"/>
    <w:rsid w:val="00BB3E8B"/>
    <w:rsid w:val="00BD6286"/>
    <w:rsid w:val="00C100F2"/>
    <w:rsid w:val="00C36448"/>
    <w:rsid w:val="00C82E13"/>
    <w:rsid w:val="00C93BF1"/>
    <w:rsid w:val="00CB3223"/>
    <w:rsid w:val="00D039FF"/>
    <w:rsid w:val="00D854FA"/>
    <w:rsid w:val="00DD0FAE"/>
    <w:rsid w:val="00DD5DBF"/>
    <w:rsid w:val="00E50A1F"/>
    <w:rsid w:val="00EB6515"/>
    <w:rsid w:val="00EB760A"/>
    <w:rsid w:val="00EB765C"/>
    <w:rsid w:val="00EE2B0D"/>
    <w:rsid w:val="00EE2C5E"/>
    <w:rsid w:val="00EE7C71"/>
    <w:rsid w:val="00F172BC"/>
    <w:rsid w:val="00F30FF2"/>
    <w:rsid w:val="00F412CA"/>
    <w:rsid w:val="00F550BE"/>
    <w:rsid w:val="00FA3E6C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716266"/>
  <w14:defaultImageDpi w14:val="0"/>
  <w15:docId w15:val="{98125BDF-43E8-4D28-BD29-0CAECD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975A7"/>
  </w:style>
  <w:style w:type="paragraph" w:styleId="Rodap">
    <w:name w:val="footer"/>
    <w:basedOn w:val="Normal"/>
    <w:link w:val="Rodap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975A7"/>
  </w:style>
  <w:style w:type="paragraph" w:styleId="Textodebalo">
    <w:name w:val="Balloon Text"/>
    <w:basedOn w:val="Normal"/>
    <w:link w:val="TextodebaloChar"/>
    <w:uiPriority w:val="99"/>
    <w:semiHidden/>
    <w:unhideWhenUsed/>
    <w:rsid w:val="00A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75A7"/>
    <w:rPr>
      <w:rFonts w:ascii="Segoe UI" w:hAnsi="Segoe UI"/>
      <w:sz w:val="18"/>
    </w:rPr>
  </w:style>
  <w:style w:type="paragraph" w:customStyle="1" w:styleId="xmsonormal">
    <w:name w:val="x_msonormal"/>
    <w:basedOn w:val="Normal"/>
    <w:rsid w:val="00123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379F"/>
    <w:rPr>
      <w:b/>
    </w:rPr>
  </w:style>
  <w:style w:type="paragraph" w:styleId="PargrafodaLista">
    <w:name w:val="List Paragraph"/>
    <w:basedOn w:val="Normal"/>
    <w:uiPriority w:val="34"/>
    <w:qFormat/>
    <w:rsid w:val="00C36448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A004A2"/>
    <w:rPr>
      <w:rFonts w:ascii="Times New Roman" w:hAnsi="Times New Roman"/>
      <w:color w:val="0563C1"/>
      <w:u w:val="single"/>
    </w:rPr>
  </w:style>
  <w:style w:type="paragraph" w:customStyle="1" w:styleId="Default">
    <w:name w:val="Default"/>
    <w:rsid w:val="001C3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7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977EE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B97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BFA4-B798-463E-85F4-770EE40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LICITACA-04</cp:lastModifiedBy>
  <cp:revision>7</cp:revision>
  <cp:lastPrinted>2021-07-19T20:00:00Z</cp:lastPrinted>
  <dcterms:created xsi:type="dcterms:W3CDTF">2023-05-31T17:33:00Z</dcterms:created>
  <dcterms:modified xsi:type="dcterms:W3CDTF">2023-11-22T14:59:00Z</dcterms:modified>
</cp:coreProperties>
</file>