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067F1" w:rsidRPr="00C1496D" w:rsidRDefault="00E067F1" w:rsidP="00675D6C">
                            <w:pPr>
                              <w:rPr>
                                <w:rFonts w:ascii="Bookman Old Style" w:hAnsi="Bookman Old Style"/>
                                <w:sz w:val="44"/>
                              </w:rPr>
                            </w:pPr>
                            <w:r w:rsidRPr="00C1496D">
                              <w:rPr>
                                <w:rFonts w:ascii="Bookman Old Style" w:hAnsi="Bookman Old Style"/>
                                <w:sz w:val="44"/>
                              </w:rPr>
                              <w:t xml:space="preserve">Município de </w:t>
                            </w:r>
                          </w:p>
                          <w:p w:rsidR="00E067F1" w:rsidRPr="00C1496D" w:rsidRDefault="00E067F1" w:rsidP="00675D6C">
                            <w:pPr>
                              <w:rPr>
                                <w:rFonts w:ascii="Bookman Old Style" w:hAnsi="Bookman Old Style"/>
                                <w:b/>
                                <w:sz w:val="44"/>
                              </w:rPr>
                            </w:pPr>
                            <w:r w:rsidRPr="00C1496D">
                              <w:rPr>
                                <w:rFonts w:ascii="Bookman Old Style" w:hAnsi="Bookman Old Style"/>
                                <w:b/>
                                <w:sz w:val="44"/>
                              </w:rPr>
                              <w:t xml:space="preserve">SANTO ANTONIO </w:t>
                            </w:r>
                          </w:p>
                          <w:p w:rsidR="00E067F1" w:rsidRPr="00C1496D" w:rsidRDefault="00E067F1"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067F1" w:rsidRPr="00C1496D" w:rsidRDefault="00E067F1" w:rsidP="00675D6C">
                      <w:pPr>
                        <w:rPr>
                          <w:rFonts w:ascii="Bookman Old Style" w:hAnsi="Bookman Old Style"/>
                          <w:sz w:val="44"/>
                        </w:rPr>
                      </w:pPr>
                      <w:r w:rsidRPr="00C1496D">
                        <w:rPr>
                          <w:rFonts w:ascii="Bookman Old Style" w:hAnsi="Bookman Old Style"/>
                          <w:sz w:val="44"/>
                        </w:rPr>
                        <w:t xml:space="preserve">Município de </w:t>
                      </w:r>
                    </w:p>
                    <w:p w:rsidR="00E067F1" w:rsidRPr="00C1496D" w:rsidRDefault="00E067F1" w:rsidP="00675D6C">
                      <w:pPr>
                        <w:rPr>
                          <w:rFonts w:ascii="Bookman Old Style" w:hAnsi="Bookman Old Style"/>
                          <w:b/>
                          <w:sz w:val="44"/>
                        </w:rPr>
                      </w:pPr>
                      <w:r w:rsidRPr="00C1496D">
                        <w:rPr>
                          <w:rFonts w:ascii="Bookman Old Style" w:hAnsi="Bookman Old Style"/>
                          <w:b/>
                          <w:sz w:val="44"/>
                        </w:rPr>
                        <w:t xml:space="preserve">SANTO ANTONIO </w:t>
                      </w:r>
                    </w:p>
                    <w:p w:rsidR="00E067F1" w:rsidRPr="00C1496D" w:rsidRDefault="00E067F1"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E067F1" w:rsidRDefault="00E067F1" w:rsidP="00675D6C">
                            <w:pPr>
                              <w:rPr>
                                <w:rFonts w:ascii="Bookman Old Style" w:hAnsi="Bookman Old Style"/>
                                <w:b/>
                                <w:sz w:val="80"/>
                                <w:szCs w:val="80"/>
                              </w:rPr>
                            </w:pPr>
                            <w:r>
                              <w:rPr>
                                <w:rFonts w:ascii="Bookman Old Style" w:hAnsi="Bookman Old Style"/>
                                <w:b/>
                                <w:sz w:val="80"/>
                                <w:szCs w:val="80"/>
                              </w:rPr>
                              <w:t xml:space="preserve">PREGÃO </w:t>
                            </w:r>
                          </w:p>
                          <w:p w:rsidR="00E067F1" w:rsidRPr="007B6845" w:rsidRDefault="00E067F1" w:rsidP="00675D6C">
                            <w:pPr>
                              <w:rPr>
                                <w:rFonts w:ascii="Bookman Old Style" w:hAnsi="Bookman Old Style"/>
                                <w:b/>
                                <w:sz w:val="80"/>
                                <w:szCs w:val="80"/>
                              </w:rPr>
                            </w:pPr>
                            <w:r>
                              <w:rPr>
                                <w:rFonts w:ascii="Bookman Old Style" w:hAnsi="Bookman Old Style"/>
                                <w:b/>
                                <w:sz w:val="80"/>
                                <w:szCs w:val="80"/>
                              </w:rPr>
                              <w:t>ELETRÔNICO</w:t>
                            </w:r>
                          </w:p>
                          <w:p w:rsidR="00E067F1" w:rsidRPr="00924B7F" w:rsidRDefault="00E067F1" w:rsidP="00675D6C">
                            <w:pPr>
                              <w:rPr>
                                <w:rFonts w:ascii="Bookman Old Style" w:hAnsi="Bookman Old Style"/>
                                <w:b/>
                                <w:sz w:val="80"/>
                                <w:szCs w:val="80"/>
                              </w:rPr>
                            </w:pPr>
                            <w:r>
                              <w:rPr>
                                <w:rFonts w:ascii="Bookman Old Style" w:hAnsi="Bookman Old Style"/>
                                <w:b/>
                                <w:sz w:val="80"/>
                                <w:szCs w:val="80"/>
                              </w:rPr>
                              <w:t>007/2023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E067F1" w:rsidRDefault="00E067F1" w:rsidP="00675D6C">
                      <w:pPr>
                        <w:rPr>
                          <w:rFonts w:ascii="Bookman Old Style" w:hAnsi="Bookman Old Style"/>
                          <w:b/>
                          <w:sz w:val="80"/>
                          <w:szCs w:val="80"/>
                        </w:rPr>
                      </w:pPr>
                      <w:r>
                        <w:rPr>
                          <w:rFonts w:ascii="Bookman Old Style" w:hAnsi="Bookman Old Style"/>
                          <w:b/>
                          <w:sz w:val="80"/>
                          <w:szCs w:val="80"/>
                        </w:rPr>
                        <w:t xml:space="preserve">PREGÃO </w:t>
                      </w:r>
                    </w:p>
                    <w:p w:rsidR="00E067F1" w:rsidRPr="007B6845" w:rsidRDefault="00E067F1" w:rsidP="00675D6C">
                      <w:pPr>
                        <w:rPr>
                          <w:rFonts w:ascii="Bookman Old Style" w:hAnsi="Bookman Old Style"/>
                          <w:b/>
                          <w:sz w:val="80"/>
                          <w:szCs w:val="80"/>
                        </w:rPr>
                      </w:pPr>
                      <w:r>
                        <w:rPr>
                          <w:rFonts w:ascii="Bookman Old Style" w:hAnsi="Bookman Old Style"/>
                          <w:b/>
                          <w:sz w:val="80"/>
                          <w:szCs w:val="80"/>
                        </w:rPr>
                        <w:t>ELETRÔNICO</w:t>
                      </w:r>
                    </w:p>
                    <w:p w:rsidR="00E067F1" w:rsidRPr="00924B7F" w:rsidRDefault="00E067F1" w:rsidP="00675D6C">
                      <w:pPr>
                        <w:rPr>
                          <w:rFonts w:ascii="Bookman Old Style" w:hAnsi="Bookman Old Style"/>
                          <w:b/>
                          <w:sz w:val="80"/>
                          <w:szCs w:val="80"/>
                        </w:rPr>
                      </w:pPr>
                      <w:r>
                        <w:rPr>
                          <w:rFonts w:ascii="Bookman Old Style" w:hAnsi="Bookman Old Style"/>
                          <w:b/>
                          <w:sz w:val="80"/>
                          <w:szCs w:val="80"/>
                        </w:rPr>
                        <w:t>007/2023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E067F1" w:rsidRPr="005C5611" w:rsidRDefault="00E067F1"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E067F1" w:rsidRPr="005C5611" w:rsidRDefault="00E067F1"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E067F1" w:rsidRPr="000D731F" w:rsidRDefault="00E067F1" w:rsidP="00675D6C">
                            <w:pPr>
                              <w:rPr>
                                <w:rFonts w:ascii="Bookman Old Style" w:hAnsi="Bookman Old Style"/>
                                <w:b/>
                                <w:sz w:val="44"/>
                                <w:szCs w:val="44"/>
                              </w:rPr>
                            </w:pPr>
                            <w:r w:rsidRPr="000D731F">
                              <w:rPr>
                                <w:rFonts w:ascii="Bookman Old Style" w:hAnsi="Bookman Old Style"/>
                                <w:b/>
                                <w:sz w:val="44"/>
                                <w:szCs w:val="44"/>
                              </w:rPr>
                              <w:t>DATA DA SESSÃO PÚBLICA:</w:t>
                            </w:r>
                          </w:p>
                          <w:p w:rsidR="00E067F1" w:rsidRPr="000D731F" w:rsidRDefault="00E067F1" w:rsidP="00675D6C">
                            <w:pPr>
                              <w:rPr>
                                <w:rFonts w:ascii="Bookman Old Style" w:hAnsi="Bookman Old Style"/>
                                <w:sz w:val="44"/>
                                <w:szCs w:val="44"/>
                              </w:rPr>
                            </w:pPr>
                            <w:r>
                              <w:rPr>
                                <w:rFonts w:ascii="Bookman Old Style" w:hAnsi="Bookman Old Style"/>
                                <w:sz w:val="44"/>
                                <w:szCs w:val="44"/>
                              </w:rPr>
                              <w:t>24 de fevereiro de 2023</w:t>
                            </w:r>
                            <w:r w:rsidRPr="000D731F">
                              <w:rPr>
                                <w:rFonts w:ascii="Bookman Old Style" w:hAnsi="Bookman Old Style"/>
                                <w:sz w:val="44"/>
                                <w:szCs w:val="44"/>
                              </w:rPr>
                              <w:t>.</w:t>
                            </w:r>
                          </w:p>
                          <w:p w:rsidR="00E067F1" w:rsidRPr="000D731F" w:rsidRDefault="00E067F1" w:rsidP="00675D6C">
                            <w:pPr>
                              <w:rPr>
                                <w:rFonts w:ascii="Bookman Old Style" w:hAnsi="Bookman Old Style"/>
                                <w:b/>
                                <w:sz w:val="44"/>
                                <w:szCs w:val="44"/>
                              </w:rPr>
                            </w:pPr>
                            <w:r w:rsidRPr="000D731F">
                              <w:rPr>
                                <w:rFonts w:ascii="Bookman Old Style" w:hAnsi="Bookman Old Style"/>
                                <w:b/>
                                <w:sz w:val="44"/>
                                <w:szCs w:val="44"/>
                              </w:rPr>
                              <w:t>HORÁRIO:</w:t>
                            </w:r>
                          </w:p>
                          <w:p w:rsidR="00E067F1" w:rsidRPr="000D731F" w:rsidRDefault="00E067F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E067F1" w:rsidRPr="000D731F" w:rsidRDefault="00E067F1" w:rsidP="00675D6C">
                      <w:pPr>
                        <w:rPr>
                          <w:rFonts w:ascii="Bookman Old Style" w:hAnsi="Bookman Old Style"/>
                          <w:b/>
                          <w:sz w:val="44"/>
                          <w:szCs w:val="44"/>
                        </w:rPr>
                      </w:pPr>
                      <w:r w:rsidRPr="000D731F">
                        <w:rPr>
                          <w:rFonts w:ascii="Bookman Old Style" w:hAnsi="Bookman Old Style"/>
                          <w:b/>
                          <w:sz w:val="44"/>
                          <w:szCs w:val="44"/>
                        </w:rPr>
                        <w:t>DATA DA SESSÃO PÚBLICA:</w:t>
                      </w:r>
                    </w:p>
                    <w:p w:rsidR="00E067F1" w:rsidRPr="000D731F" w:rsidRDefault="00E067F1" w:rsidP="00675D6C">
                      <w:pPr>
                        <w:rPr>
                          <w:rFonts w:ascii="Bookman Old Style" w:hAnsi="Bookman Old Style"/>
                          <w:sz w:val="44"/>
                          <w:szCs w:val="44"/>
                        </w:rPr>
                      </w:pPr>
                      <w:r>
                        <w:rPr>
                          <w:rFonts w:ascii="Bookman Old Style" w:hAnsi="Bookman Old Style"/>
                          <w:sz w:val="44"/>
                          <w:szCs w:val="44"/>
                        </w:rPr>
                        <w:t>24 de fevereiro de 2023</w:t>
                      </w:r>
                      <w:r w:rsidRPr="000D731F">
                        <w:rPr>
                          <w:rFonts w:ascii="Bookman Old Style" w:hAnsi="Bookman Old Style"/>
                          <w:sz w:val="44"/>
                          <w:szCs w:val="44"/>
                        </w:rPr>
                        <w:t>.</w:t>
                      </w:r>
                    </w:p>
                    <w:p w:rsidR="00E067F1" w:rsidRPr="000D731F" w:rsidRDefault="00E067F1" w:rsidP="00675D6C">
                      <w:pPr>
                        <w:rPr>
                          <w:rFonts w:ascii="Bookman Old Style" w:hAnsi="Bookman Old Style"/>
                          <w:b/>
                          <w:sz w:val="44"/>
                          <w:szCs w:val="44"/>
                        </w:rPr>
                      </w:pPr>
                      <w:r w:rsidRPr="000D731F">
                        <w:rPr>
                          <w:rFonts w:ascii="Bookman Old Style" w:hAnsi="Bookman Old Style"/>
                          <w:b/>
                          <w:sz w:val="44"/>
                          <w:szCs w:val="44"/>
                        </w:rPr>
                        <w:t>HORÁRIO:</w:t>
                      </w:r>
                    </w:p>
                    <w:p w:rsidR="00E067F1" w:rsidRPr="000D731F" w:rsidRDefault="00E067F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1537D0">
        <w:rPr>
          <w:rFonts w:ascii="Bookman Old Style" w:hAnsi="Bookman Old Style" w:cs="Bookman Old Style"/>
          <w:b/>
          <w:bCs/>
          <w:sz w:val="20"/>
          <w:szCs w:val="20"/>
        </w:rPr>
        <w:t>) N°  00</w:t>
      </w:r>
      <w:r w:rsidR="001969BC">
        <w:rPr>
          <w:rFonts w:ascii="Bookman Old Style" w:hAnsi="Bookman Old Style" w:cs="Bookman Old Style"/>
          <w:b/>
          <w:bCs/>
          <w:sz w:val="20"/>
          <w:szCs w:val="20"/>
          <w:lang w:val="pt-BR"/>
        </w:rPr>
        <w:t>7</w:t>
      </w:r>
      <w:r w:rsidR="006043B7">
        <w:rPr>
          <w:rFonts w:ascii="Bookman Old Style" w:hAnsi="Bookman Old Style" w:cs="Bookman Old Style"/>
          <w:b/>
          <w:bCs/>
          <w:sz w:val="20"/>
          <w:szCs w:val="20"/>
        </w:rPr>
        <w:t>/2023</w:t>
      </w:r>
    </w:p>
    <w:p w:rsidR="003D45C8" w:rsidRDefault="001537D0"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0</w:t>
      </w:r>
      <w:r w:rsidR="001969BC">
        <w:rPr>
          <w:rFonts w:ascii="Bookman Old Style" w:hAnsi="Bookman Old Style" w:cs="Bookman Old Style"/>
          <w:b/>
          <w:bCs/>
          <w:sz w:val="20"/>
          <w:szCs w:val="20"/>
          <w:lang w:val="pt-BR"/>
        </w:rPr>
        <w:t>70</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1969BC">
        <w:rPr>
          <w:rFonts w:ascii="Bookman Old Style" w:hAnsi="Bookman Old Style"/>
          <w:b/>
          <w:bCs/>
          <w:sz w:val="20"/>
          <w:szCs w:val="20"/>
        </w:rPr>
        <w:t>24</w:t>
      </w:r>
      <w:r w:rsidR="006043B7">
        <w:rPr>
          <w:rFonts w:ascii="Bookman Old Style" w:hAnsi="Bookman Old Style"/>
          <w:b/>
          <w:bCs/>
          <w:sz w:val="20"/>
          <w:szCs w:val="20"/>
        </w:rPr>
        <w:t>/02/2023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1969BC" w:rsidRDefault="00A64678" w:rsidP="003D45C8">
      <w:pPr>
        <w:pStyle w:val="ParagraphStyle"/>
        <w:spacing w:line="276" w:lineRule="auto"/>
        <w:jc w:val="both"/>
        <w:rPr>
          <w:rFonts w:ascii="Bookman Old Style" w:hAnsi="Bookman Old Style" w:cs="Bookman Old Style"/>
          <w:color w:val="000000"/>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969BC">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1969BC" w:rsidRPr="001969BC">
        <w:rPr>
          <w:rFonts w:ascii="Bookman Old Style" w:eastAsia="Bookman Old Style" w:hAnsi="Bookman Old Style" w:cs="Bookman Old Style"/>
          <w:color w:val="000000"/>
          <w:sz w:val="20"/>
          <w:szCs w:val="20"/>
        </w:rPr>
        <w:t>Contratação de empresa especializada no fornecimento de produtos para limpeza hospitalar, para atender a demanda da Secretaria de Saúde do Município</w:t>
      </w:r>
      <w:r w:rsidR="001969BC">
        <w:rPr>
          <w:rFonts w:ascii="Bookman Old Style" w:eastAsia="Bookman Old Style" w:hAnsi="Bookman Old Style" w:cs="Bookman Old Style"/>
          <w:color w:val="000000"/>
          <w:sz w:val="20"/>
          <w:szCs w:val="20"/>
          <w:lang w:val="pt-BR"/>
        </w:rPr>
        <w:t>.</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1969BC"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24</w:t>
            </w:r>
            <w:r w:rsidR="006043B7">
              <w:rPr>
                <w:rFonts w:ascii="Bookman Old Style" w:hAnsi="Bookman Old Style" w:cs="Bookman Old Style"/>
                <w:b/>
                <w:bCs/>
                <w:sz w:val="32"/>
                <w:szCs w:val="32"/>
              </w:rPr>
              <w:t>/02/2023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1969BC" w:rsidRPr="001969BC">
        <w:rPr>
          <w:rFonts w:ascii="Bookman Old Style" w:hAnsi="Bookman Old Style"/>
          <w:b/>
          <w:spacing w:val="-15"/>
          <w:sz w:val="20"/>
          <w:szCs w:val="20"/>
        </w:rPr>
        <w:t>24</w:t>
      </w:r>
      <w:r w:rsidR="001608BA" w:rsidRPr="0004448A">
        <w:rPr>
          <w:rFonts w:ascii="Bookman Old Style" w:hAnsi="Bookman Old Style"/>
          <w:b/>
          <w:sz w:val="20"/>
          <w:szCs w:val="20"/>
        </w:rPr>
        <w:t xml:space="preserve"> de fevereiro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1537D0" w:rsidRDefault="00280AC9" w:rsidP="001969BC">
      <w:pPr>
        <w:pStyle w:val="Corpodetexto"/>
        <w:numPr>
          <w:ilvl w:val="1"/>
          <w:numId w:val="1"/>
        </w:numPr>
        <w:spacing w:before="1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1969BC" w:rsidRPr="001969BC">
        <w:rPr>
          <w:rFonts w:ascii="Bookman Old Style" w:eastAsia="Bookman Old Style" w:hAnsi="Bookman Old Style" w:cs="Bookman Old Style"/>
          <w:b/>
          <w:color w:val="000000"/>
          <w:sz w:val="20"/>
          <w:szCs w:val="20"/>
        </w:rPr>
        <w:t>Contratação de empresa especializada no fornecimento de produtos para limpeza hospitalar, para atender a demanda da Secretaria de Saúde do Município</w:t>
      </w:r>
      <w:r w:rsidR="001537D0" w:rsidRPr="001537D0">
        <w:rPr>
          <w:rFonts w:ascii="Bookman Old Style" w:eastAsia="Bookman Old Style" w:hAnsi="Bookman Old Style" w:cs="Bookman Old Style"/>
          <w:b/>
          <w:color w:val="000000"/>
          <w:sz w:val="20"/>
          <w:szCs w:val="20"/>
        </w:rPr>
        <w:t>.</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lastRenderedPageBreak/>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1969BC">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4">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09763E">
        <w:rPr>
          <w:rFonts w:ascii="Bookman Old Style" w:hAnsi="Bookman Old Style"/>
          <w:b/>
          <w:sz w:val="20"/>
          <w:szCs w:val="20"/>
        </w:rPr>
        <w:t>24</w:t>
      </w:r>
      <w:r w:rsidR="00C46504">
        <w:rPr>
          <w:rFonts w:ascii="Bookman Old Style" w:hAnsi="Bookman Old Style"/>
          <w:b/>
          <w:sz w:val="20"/>
          <w:szCs w:val="20"/>
        </w:rPr>
        <w:t xml:space="preserve"> de fevereiro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2C49CE">
        <w:rPr>
          <w:rFonts w:ascii="Bookman Old Style" w:hAnsi="Bookman Old Style"/>
          <w:b/>
          <w:spacing w:val="-8"/>
          <w:sz w:val="20"/>
          <w:szCs w:val="20"/>
        </w:rPr>
        <w:t>10,00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2C49CE">
        <w:rPr>
          <w:rFonts w:ascii="Bookman Old Style" w:hAnsi="Bookman Old Style"/>
          <w:b/>
          <w:sz w:val="20"/>
          <w:szCs w:val="20"/>
        </w:rPr>
        <w:t>Dez reais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xml:space="preserv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9.2.1.</w:t>
      </w:r>
      <w:r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9.2.2.</w:t>
      </w:r>
      <w:r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9.2.3.</w:t>
      </w:r>
      <w:r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9.2.4.</w:t>
      </w:r>
      <w:r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9.2.5.</w:t>
      </w:r>
      <w:r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sz w:val="20"/>
          <w:szCs w:val="20"/>
        </w:rPr>
        <w:t>9.2.6.</w:t>
      </w:r>
      <w:r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9.2.6.1.</w:t>
      </w:r>
      <w:r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9.3.</w:t>
      </w:r>
      <w:r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9.4.</w:t>
      </w:r>
      <w:r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9.5.</w:t>
      </w:r>
      <w:r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9.6.</w:t>
      </w:r>
      <w:r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9.7.</w:t>
      </w:r>
      <w:r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9.8.</w:t>
      </w:r>
      <w:r w:rsidRPr="00CA42F6">
        <w:rPr>
          <w:rFonts w:ascii="Bookman Old Style" w:eastAsia="Bookman Old Style" w:hAnsi="Bookman Old Style" w:cs="Bookman Old Style"/>
          <w:b/>
          <w:sz w:val="20"/>
          <w:szCs w:val="20"/>
        </w:rPr>
        <w:tab/>
      </w:r>
      <w:r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Pr>
          <w:rFonts w:ascii="Bookman Old Style" w:eastAsia="Bookman Old Style" w:hAnsi="Bookman Old Style" w:cs="Bookman Old Style"/>
          <w:sz w:val="20"/>
          <w:szCs w:val="20"/>
        </w:rPr>
        <w:t xml:space="preserve">retaria Municipal de </w:t>
      </w:r>
      <w:r w:rsidR="0009763E">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9.9.</w:t>
      </w:r>
      <w:r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9.10.</w:t>
      </w:r>
      <w:r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9.11.</w:t>
      </w:r>
      <w:r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9.12.</w:t>
      </w:r>
      <w:r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9.13.</w:t>
      </w:r>
      <w:r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5"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144E7" w:rsidRPr="001B1151" w:rsidRDefault="003144E7" w:rsidP="003144E7">
      <w:pPr>
        <w:pStyle w:val="PargrafodaLista"/>
        <w:rPr>
          <w:rFonts w:ascii="Bookman Old Style" w:hAnsi="Bookman Old Style"/>
          <w:b/>
          <w:sz w:val="20"/>
          <w:szCs w:val="20"/>
          <w:u w:val="single"/>
        </w:rPr>
      </w:pPr>
    </w:p>
    <w:p w:rsidR="003144E7" w:rsidRPr="001B1151" w:rsidRDefault="00EA6E2F"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Comprovação de capital social não inferior a 10%, quando o índice de liquidez corrente for igual ou iferior a 1.</w:t>
      </w:r>
      <w:r w:rsidR="003144E7" w:rsidRPr="001B1151">
        <w:rPr>
          <w:rFonts w:ascii="Bookman Old Style" w:hAnsi="Bookman Old Style"/>
          <w:sz w:val="20"/>
          <w:szCs w:val="20"/>
        </w:rPr>
        <w:t xml:space="preserve"> </w:t>
      </w:r>
    </w:p>
    <w:p w:rsidR="003144E7" w:rsidRPr="001B1151"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3144E7" w:rsidRPr="001B1151" w:rsidRDefault="003144E7" w:rsidP="003144E7">
      <w:pPr>
        <w:pStyle w:val="Default"/>
        <w:jc w:val="center"/>
        <w:rPr>
          <w:rFonts w:ascii="Bookman Old Style" w:hAnsi="Bookman Old Style"/>
          <w:b/>
          <w:color w:val="auto"/>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Serão aceitos como na forma da Lei, o balanço patrimonial e as demonstrações contábeis da empresa Licitante, assim apresentados: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no Diário Oficial, ou,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6"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09763E" w:rsidRPr="0009763E" w:rsidRDefault="00F77425" w:rsidP="0009763E">
      <w:pPr>
        <w:pStyle w:val="PargrafodaLista"/>
        <w:numPr>
          <w:ilvl w:val="1"/>
          <w:numId w:val="11"/>
        </w:numPr>
        <w:rPr>
          <w:rFonts w:ascii="Bookman Old Style" w:eastAsia="Bookman Old Style" w:hAnsi="Bookman Old Style" w:cs="Bookman Old Style"/>
          <w:b/>
          <w:sz w:val="20"/>
          <w:szCs w:val="20"/>
        </w:rPr>
      </w:pPr>
      <w:r w:rsidRPr="0009763E">
        <w:rPr>
          <w:rFonts w:ascii="Bookman Old Style" w:hAnsi="Bookman Old Style"/>
          <w:sz w:val="20"/>
          <w:szCs w:val="20"/>
        </w:rPr>
        <w:t xml:space="preserve">Valor máximo estimado da licitação é </w:t>
      </w:r>
      <w:r w:rsidR="00E11C7A" w:rsidRPr="0009763E">
        <w:rPr>
          <w:rFonts w:ascii="Bookman Old Style" w:eastAsia="Bookman Old Style" w:hAnsi="Bookman Old Style" w:cs="Bookman Old Style"/>
          <w:b/>
        </w:rPr>
        <w:t>R</w:t>
      </w:r>
      <w:r w:rsidR="00E11C7A" w:rsidRPr="0009763E">
        <w:rPr>
          <w:rFonts w:ascii="Bookman Old Style" w:eastAsia="Bookman Old Style" w:hAnsi="Bookman Old Style" w:cs="Bookman Old Style"/>
          <w:b/>
          <w:sz w:val="20"/>
          <w:szCs w:val="20"/>
        </w:rPr>
        <w:t xml:space="preserve">$ </w:t>
      </w:r>
      <w:r w:rsidR="0009763E" w:rsidRPr="0009763E">
        <w:rPr>
          <w:rFonts w:ascii="Bookman Old Style" w:eastAsia="Bookman Old Style" w:hAnsi="Bookman Old Style" w:cs="Bookman Old Style"/>
          <w:b/>
          <w:sz w:val="20"/>
          <w:szCs w:val="20"/>
        </w:rPr>
        <w:t>884.110,72 (Oitocentos e Oitenta e Quatro Mil, Cento e Dez Reais e Setenta e Dois Centavos).</w:t>
      </w:r>
    </w:p>
    <w:p w:rsidR="00F77425" w:rsidRPr="0009763E" w:rsidRDefault="00F77425" w:rsidP="0009763E">
      <w:pPr>
        <w:tabs>
          <w:tab w:val="left" w:pos="750"/>
        </w:tabs>
        <w:autoSpaceDE/>
        <w:autoSpaceDN/>
        <w:spacing w:before="15"/>
        <w:jc w:val="both"/>
        <w:rPr>
          <w:lang w:val="pt-BR"/>
        </w:rPr>
      </w:pPr>
    </w:p>
    <w:p w:rsidR="00F77425" w:rsidRPr="00834C40"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854F6" w:rsidRPr="007854F6" w:rsidTr="007854F6">
        <w:tc>
          <w:tcPr>
            <w:tcW w:w="9626" w:type="dxa"/>
            <w:gridSpan w:val="7"/>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854F6" w:rsidRPr="007854F6" w:rsidTr="007854F6">
        <w:trPr>
          <w:gridAfter w:val="1"/>
          <w:wAfter w:w="7" w:type="dxa"/>
        </w:trPr>
        <w:tc>
          <w:tcPr>
            <w:tcW w:w="1693"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834C40" w:rsidRDefault="00834C40" w:rsidP="00D52BBE">
      <w:pPr>
        <w:pStyle w:val="PargrafodaLista"/>
        <w:ind w:left="0" w:firstLine="0"/>
        <w:rPr>
          <w:rFonts w:ascii="Bookman Old Style" w:hAnsi="Bookman Old Style"/>
          <w:b/>
          <w:sz w:val="20"/>
          <w:szCs w:val="20"/>
        </w:rPr>
      </w:pPr>
    </w:p>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7">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8">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11C7A">
        <w:rPr>
          <w:rFonts w:ascii="Bookman Old Style" w:hAnsi="Bookman Old Style"/>
          <w:sz w:val="20"/>
          <w:szCs w:val="20"/>
        </w:rPr>
        <w:t>0</w:t>
      </w:r>
      <w:r w:rsidR="007854F6">
        <w:rPr>
          <w:rFonts w:ascii="Bookman Old Style" w:hAnsi="Bookman Old Style"/>
          <w:sz w:val="20"/>
          <w:szCs w:val="20"/>
        </w:rPr>
        <w:t>3</w:t>
      </w:r>
      <w:r w:rsidR="0044058D">
        <w:rPr>
          <w:rFonts w:ascii="Bookman Old Style" w:hAnsi="Bookman Old Style"/>
          <w:sz w:val="20"/>
          <w:szCs w:val="20"/>
        </w:rPr>
        <w:t xml:space="preserve"> de </w:t>
      </w:r>
      <w:r w:rsidR="00E11C7A">
        <w:rPr>
          <w:rFonts w:ascii="Bookman Old Style" w:hAnsi="Bookman Old Style"/>
          <w:sz w:val="20"/>
          <w:szCs w:val="20"/>
        </w:rPr>
        <w:t>fevereiro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11C7A" w:rsidRPr="00E11C7A" w:rsidRDefault="00E11C7A" w:rsidP="00E11C7A">
      <w:pPr>
        <w:widowControl/>
        <w:tabs>
          <w:tab w:val="left" w:pos="4500"/>
          <w:tab w:val="left" w:pos="5130"/>
          <w:tab w:val="left" w:pos="8010"/>
        </w:tabs>
        <w:spacing w:before="135" w:after="165"/>
        <w:ind w:right="2715"/>
        <w:rPr>
          <w:sz w:val="20"/>
          <w:szCs w:val="20"/>
          <w:lang w:val="pt-BR"/>
        </w:rPr>
      </w:pPr>
      <w:r w:rsidRPr="00E11C7A">
        <w:rPr>
          <w:rFonts w:ascii="Bookman Old Style" w:eastAsia="Bookman Old Style" w:hAnsi="Bookman Old Style" w:cs="Bookman Old Style"/>
          <w:b/>
          <w:sz w:val="20"/>
          <w:szCs w:val="20"/>
        </w:rPr>
        <w:t>EDITAL DE PREGÃO Nº 0</w:t>
      </w:r>
      <w:r w:rsidR="007854F6">
        <w:rPr>
          <w:rFonts w:ascii="Bookman Old Style" w:eastAsia="Bookman Old Style" w:hAnsi="Bookman Old Style" w:cs="Bookman Old Style"/>
          <w:b/>
          <w:sz w:val="20"/>
          <w:szCs w:val="20"/>
        </w:rPr>
        <w:t>07</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E11C7A" w:rsidRPr="00E11C7A" w:rsidRDefault="00E11C7A" w:rsidP="00E11C7A">
      <w:pPr>
        <w:widowControl/>
        <w:spacing w:before="135" w:after="165"/>
        <w:ind w:right="5070"/>
        <w:rPr>
          <w:sz w:val="20"/>
          <w:szCs w:val="20"/>
        </w:rPr>
      </w:pPr>
      <w:r w:rsidRPr="00E11C7A">
        <w:rPr>
          <w:rFonts w:ascii="Bookman Old Style" w:eastAsia="Bookman Old Style" w:hAnsi="Bookman Old Style" w:cs="Bookman Old Style"/>
          <w:b/>
          <w:sz w:val="20"/>
          <w:szCs w:val="20"/>
        </w:rPr>
        <w:t xml:space="preserve">PROCESSO ADMINISTRATIVO Nº </w:t>
      </w:r>
      <w:r w:rsidR="007854F6">
        <w:rPr>
          <w:rFonts w:ascii="Bookman Old Style" w:eastAsia="Bookman Old Style" w:hAnsi="Bookman Old Style" w:cs="Bookman Old Style"/>
          <w:b/>
          <w:sz w:val="20"/>
          <w:szCs w:val="20"/>
        </w:rPr>
        <w:t>70</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7854F6" w:rsidRPr="007854F6" w:rsidRDefault="00B9197D" w:rsidP="007854F6">
      <w:pPr>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854F6" w:rsidRPr="007854F6">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84692D" w:rsidRPr="000B57BD" w:rsidRDefault="0084692D" w:rsidP="007854F6">
      <w:pPr>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 xml:space="preserve">Municipal de </w:t>
      </w:r>
      <w:r w:rsidR="007854F6">
        <w:rPr>
          <w:rFonts w:ascii="Bookman Old Style" w:hAnsi="Bookman Old Style" w:cs="Bookman Old Style"/>
          <w:sz w:val="20"/>
          <w:szCs w:val="20"/>
          <w:lang w:val="pt-BR"/>
        </w:rPr>
        <w:t>Saúde.</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7854F6" w:rsidRPr="007854F6" w:rsidRDefault="0044058D" w:rsidP="007854F6">
      <w:pPr>
        <w:pStyle w:val="PargrafodaLista"/>
        <w:numPr>
          <w:ilvl w:val="0"/>
          <w:numId w:val="12"/>
        </w:numPr>
        <w:rPr>
          <w:rFonts w:ascii="Bookman Old Style" w:eastAsia="Bookman Old Style" w:hAnsi="Bookman Old Style" w:cs="Bookman Old Style"/>
          <w:b/>
          <w:sz w:val="20"/>
          <w:szCs w:val="20"/>
        </w:rPr>
      </w:pPr>
      <w:r w:rsidRPr="007854F6">
        <w:rPr>
          <w:rFonts w:ascii="Bookman Old Style" w:hAnsi="Bookman Old Style"/>
          <w:b/>
          <w:sz w:val="20"/>
          <w:szCs w:val="20"/>
        </w:rPr>
        <w:t>OBJETO DA LICITAÇÃO:</w:t>
      </w:r>
      <w:r w:rsidRPr="007854F6">
        <w:rPr>
          <w:rFonts w:ascii="Bookman Old Style" w:hAnsi="Bookman Old Style"/>
          <w:sz w:val="20"/>
          <w:szCs w:val="20"/>
        </w:rPr>
        <w:t xml:space="preserve"> </w:t>
      </w:r>
      <w:r w:rsidR="007854F6" w:rsidRPr="007854F6">
        <w:rPr>
          <w:rFonts w:ascii="Bookman Old Style" w:eastAsia="Bookman Old Style" w:hAnsi="Bookman Old Style" w:cs="Bookman Old Style"/>
          <w:b/>
          <w:sz w:val="20"/>
          <w:szCs w:val="20"/>
        </w:rPr>
        <w:t>Contratação de empresa especializada no fornecimento de produtos para limpeza hospitalar, para atender a demanda da Secretaria de Saúde do Município.</w:t>
      </w:r>
    </w:p>
    <w:p w:rsidR="00E11C7A" w:rsidRPr="007854F6" w:rsidRDefault="00E11C7A" w:rsidP="007854F6">
      <w:pPr>
        <w:pStyle w:val="PargrafodaLista"/>
        <w:spacing w:line="276" w:lineRule="auto"/>
        <w:ind w:left="0" w:firstLine="0"/>
        <w:rPr>
          <w:lang w:val="pt-BR"/>
        </w:rPr>
      </w:pPr>
    </w:p>
    <w:p w:rsidR="00142B0A" w:rsidRPr="00142B0A" w:rsidRDefault="0044058D" w:rsidP="00142B0A">
      <w:pPr>
        <w:pStyle w:val="ParagraphStyle"/>
        <w:numPr>
          <w:ilvl w:val="0"/>
          <w:numId w:val="12"/>
        </w:numPr>
        <w:tabs>
          <w:tab w:val="left" w:pos="10170"/>
        </w:tabs>
        <w:ind w:left="426" w:hanging="284"/>
        <w:jc w:val="both"/>
        <w:rPr>
          <w:rFonts w:ascii="Bookman Old Style" w:hAnsi="Bookman Old Style"/>
          <w:sz w:val="20"/>
          <w:szCs w:val="20"/>
        </w:rPr>
      </w:pPr>
      <w:r>
        <w:rPr>
          <w:rFonts w:ascii="Bookman Old Style" w:hAnsi="Bookman Old Style"/>
          <w:b/>
          <w:sz w:val="20"/>
          <w:szCs w:val="20"/>
        </w:rPr>
        <w:t xml:space="preserve">JUSTIFICATIVA: </w:t>
      </w:r>
    </w:p>
    <w:p w:rsidR="0044058D" w:rsidRPr="00E11C7A" w:rsidRDefault="00E11C7A" w:rsidP="00142B0A">
      <w:pPr>
        <w:pStyle w:val="ParagraphStyle"/>
        <w:tabs>
          <w:tab w:val="left" w:pos="10170"/>
        </w:tabs>
        <w:ind w:firstLine="426"/>
        <w:jc w:val="both"/>
        <w:rPr>
          <w:rFonts w:ascii="Bookman Old Style" w:hAnsi="Bookman Old Style"/>
          <w:sz w:val="20"/>
          <w:szCs w:val="20"/>
        </w:rPr>
      </w:pPr>
      <w:r w:rsidRPr="00E11C7A">
        <w:rPr>
          <w:rFonts w:ascii="Bookman Old Style" w:hAnsi="Bookman Old Style"/>
          <w:sz w:val="20"/>
          <w:szCs w:val="20"/>
        </w:rPr>
        <w:t>A aquisição destes materiais justifica-se das necessidades constantes de higiene e limpeza das dependências das unidades escolares, proporcionando condições adequadas para o desenvolvimento das atividades fins das mesmas.</w:t>
      </w:r>
    </w:p>
    <w:p w:rsidR="00E11C7A" w:rsidRPr="00E11C7A" w:rsidRDefault="00E11C7A" w:rsidP="00142B0A">
      <w:pPr>
        <w:pStyle w:val="ParagraphStyle"/>
        <w:tabs>
          <w:tab w:val="left" w:pos="10170"/>
        </w:tabs>
        <w:ind w:left="426" w:hanging="284"/>
        <w:jc w:val="both"/>
        <w:rPr>
          <w:rFonts w:ascii="Bookman Old Style" w:hAnsi="Bookman Old Style"/>
          <w:b/>
          <w:sz w:val="20"/>
          <w:szCs w:val="20"/>
        </w:rPr>
      </w:pPr>
    </w:p>
    <w:p w:rsidR="0044058D" w:rsidRDefault="0044058D" w:rsidP="00977332">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3"/>
        <w:gridCol w:w="1150"/>
        <w:gridCol w:w="3879"/>
        <w:gridCol w:w="1006"/>
        <w:gridCol w:w="863"/>
        <w:gridCol w:w="1006"/>
        <w:gridCol w:w="1292"/>
      </w:tblGrid>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21453</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ÁLCOOL ETÍLICO LIQUIDO A 70%, DESINFETANTE HOSPITALAR para superfícies fixas, produto exclusivamente para uso profissional, álcool etílico hidratado na concentração de 70º INPM (70% em peso), indicado para desinfecção de nível médio ou intermediário em superfícies fixas e ambientes, com uso hospitalar e farmacêutico, registro no ministério da saúde e ANVISA, devendo estar devidamente rotulada com a identificação do produto, prazo de validade, número do lote, registro/notificação no ministério da saúde, instruções e cuidados na utilização, apresentar certificado de boas práticas de fabricação- CBPF por linha de produção, FRASCO COM 1000ML. e de uso exclusivo de assistência à saúde.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14,01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28.020,00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28.020,00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2 - Lote 002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21454</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TAMPA FLIP TOP. Produto de uso em saúde.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8,41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16.820,00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16.820,00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3 - Lote 003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ÁLCOOL ETILICO EM GEL, PARA HIGIENIZAÇÃO À 70</w:t>
            </w:r>
            <w:proofErr w:type="gramStart"/>
            <w:r w:rsidRPr="00092255">
              <w:rPr>
                <w:rFonts w:ascii="Bookman Old Style" w:eastAsia="Arial" w:hAnsi="Bookman Old Style" w:cs="Arial"/>
                <w:sz w:val="16"/>
                <w:szCs w:val="16"/>
                <w:lang w:val="pt-BR" w:eastAsia="pt-BR"/>
              </w:rPr>
              <w:t>%  com</w:t>
            </w:r>
            <w:proofErr w:type="gramEnd"/>
            <w:r w:rsidRPr="00092255">
              <w:rPr>
                <w:rFonts w:ascii="Bookman Old Style" w:eastAsia="Arial" w:hAnsi="Bookman Old Style" w:cs="Arial"/>
                <w:sz w:val="16"/>
                <w:szCs w:val="16"/>
                <w:lang w:val="pt-BR" w:eastAsia="pt-BR"/>
              </w:rPr>
              <w:t xml:space="preserve"> ação antisséptica, sem enxágue, hidratado, destinado à assepsia das mãos, prazo de validade de 24 meses a contar da data de entrega, EMBALAGEM COM 5 LITROS.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75,79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75.790,00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75.790,00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4 - Lote 004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BICO DOSADOR (VÁLVULA PUMP).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13,36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40.080,00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40.080,00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5 - Lote 005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ALVEJANTE E </w:t>
            </w:r>
            <w:proofErr w:type="gramStart"/>
            <w:r w:rsidRPr="00092255">
              <w:rPr>
                <w:rFonts w:ascii="Bookman Old Style" w:eastAsia="Arial" w:hAnsi="Bookman Old Style" w:cs="Arial"/>
                <w:sz w:val="16"/>
                <w:szCs w:val="16"/>
                <w:lang w:val="pt-BR" w:eastAsia="pt-BR"/>
              </w:rPr>
              <w:t>GERMICIDA  concentrado</w:t>
            </w:r>
            <w:proofErr w:type="gramEnd"/>
            <w:r w:rsidRPr="00092255">
              <w:rPr>
                <w:rFonts w:ascii="Bookman Old Style" w:eastAsia="Arial" w:hAnsi="Bookman Old Style" w:cs="Arial"/>
                <w:sz w:val="16"/>
                <w:szCs w:val="16"/>
                <w:lang w:val="pt-BR" w:eastAsia="pt-BR"/>
              </w:rPr>
              <w:t xml:space="preserve"> poder químico de alvejamento e desinfecção; Composição: composto inorgânico clorado, associação de agentes sequestrantes, quelantes, alcalinizantes e veiculo aquoso, tensoativos Biodegradaveis. Diluição: 4 a 6 gramas por kg de roupa seca. BOMBONA DE 20 KG. Com Registro na ANVISA. A empresa fornecedora deverá realizar a capacitação dos profissionais quanto ao uso, diluição e aplicação do produto sanitizante dosanitário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374,71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18.735,50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18.735,50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6 - Lote 006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AMACIANTE BACTERIOSTÁTICO Elevado poder de amaciamento e lubrificação dos artigos têxteis. Apresenta extraordinário efeito sinérgico entre os diversos agentes ativos de sua formulação. Composição: associação de tensoativos catiônicos, hidrótopos, corantes, essências, conservantes e veículos aquoso. Tensoativos biodegradáveis. Apresentação EMBALAGEM DE 20 LITROS. Diluição: 4 a 6 gramas por kg de roupa seca. Na embalagem deverá constar a data de fabricação, a data de validade do produto e número do lote. Com registro na ANVISA. E de uso exclusivo de assistência à Saúde.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184,50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9.225,00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9.225,00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7 - Lote 007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21459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AVENTAL IMPERMEÁVEL PARA </w:t>
            </w:r>
            <w:proofErr w:type="gramStart"/>
            <w:r w:rsidRPr="00092255">
              <w:rPr>
                <w:rFonts w:ascii="Bookman Old Style" w:eastAsia="Arial" w:hAnsi="Bookman Old Style" w:cs="Arial"/>
                <w:sz w:val="16"/>
                <w:szCs w:val="16"/>
                <w:lang w:val="pt-BR" w:eastAsia="pt-BR"/>
              </w:rPr>
              <w:t>LIMPEZA  Em</w:t>
            </w:r>
            <w:proofErr w:type="gramEnd"/>
            <w:r w:rsidRPr="00092255">
              <w:rPr>
                <w:rFonts w:ascii="Bookman Old Style" w:eastAsia="Arial" w:hAnsi="Bookman Old Style" w:cs="Arial"/>
                <w:sz w:val="16"/>
                <w:szCs w:val="16"/>
                <w:lang w:val="pt-BR" w:eastAsia="pt-BR"/>
              </w:rPr>
              <w:t xml:space="preserve"> PVC com forro de poliéster, as medidas são de 30 cm para pescoço e 70 cm de altura.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11,71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585,50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585,50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8 - Lote 008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BACTERICIDA CONCENTRADO À BASE DE QUATERNÁRIO DE </w:t>
            </w:r>
            <w:proofErr w:type="gramStart"/>
            <w:r w:rsidRPr="00092255">
              <w:rPr>
                <w:rFonts w:ascii="Bookman Old Style" w:eastAsia="Arial" w:hAnsi="Bookman Old Style" w:cs="Arial"/>
                <w:sz w:val="16"/>
                <w:szCs w:val="16"/>
                <w:lang w:val="pt-BR" w:eastAsia="pt-BR"/>
              </w:rPr>
              <w:t>AMÔNIO ,que</w:t>
            </w:r>
            <w:proofErr w:type="gramEnd"/>
            <w:r w:rsidRPr="00092255">
              <w:rPr>
                <w:rFonts w:ascii="Bookman Old Style" w:eastAsia="Arial" w:hAnsi="Bookman Old Style" w:cs="Arial"/>
                <w:sz w:val="16"/>
                <w:szCs w:val="16"/>
                <w:lang w:val="pt-BR" w:eastAsia="pt-BR"/>
              </w:rPr>
              <w:t xml:space="preserve"> foi desenvolvido para desinfetar, desintegrar e odorizar banheiro químico. Possui amplo espectro de ação contra bactérias gram-positivas e negativas. Sua solução eficaz contra Staphylococcus aureus, Salmonella Choleraesuis e Pseudomonas aeruginosa 5. COMPOSIÇÃO Cloreto de Benzalcônio, Corante, Sequestrante, Tensoativos, Fragrância e Água. EMBALAGENS GALÃO DE 5 LITROS,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GALAO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125,70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6.285,00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6.285,00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9 - Lote 009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BALDE DE PLÁSTICO, QUADRADO, CAPACIDADE 15 LITROS aproximadamente, com uma extremidade em formato de bico para descarte de água, fabrico em plástico de primeira qualidade, com alça plástica seguindo uma cor diferente do balde.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27,83</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2.783,00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2.783,00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10 - Lote 010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BOTAS DE BORRACHA </w:t>
            </w:r>
            <w:proofErr w:type="gramStart"/>
            <w:r w:rsidRPr="00092255">
              <w:rPr>
                <w:rFonts w:ascii="Bookman Old Style" w:eastAsia="Arial" w:hAnsi="Bookman Old Style" w:cs="Arial"/>
                <w:sz w:val="16"/>
                <w:szCs w:val="16"/>
                <w:lang w:val="pt-BR" w:eastAsia="pt-BR"/>
              </w:rPr>
              <w:t>BRANCA  para</w:t>
            </w:r>
            <w:proofErr w:type="gramEnd"/>
            <w:r w:rsidRPr="00092255">
              <w:rPr>
                <w:rFonts w:ascii="Bookman Old Style" w:eastAsia="Arial" w:hAnsi="Bookman Old Style" w:cs="Arial"/>
                <w:sz w:val="16"/>
                <w:szCs w:val="16"/>
                <w:lang w:val="pt-BR" w:eastAsia="pt-BR"/>
              </w:rPr>
              <w:t xml:space="preserve"> a limpeza, tipo galocha Impermeável, Forrada, Cano médio, Produzida com composto de PVC de alta qualidade, injetada em duas etapas (sola e cano) com fusão em uma peça só. Tamanhos: 36 ao 40.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PAR</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65,10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6.510,00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6.510,00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11 - Lote 011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BALDE DOBLO DE 30 LITROS COM ESPREMEDOR, ACOMPANHADO DE MOP </w:t>
            </w:r>
            <w:proofErr w:type="gramStart"/>
            <w:r w:rsidRPr="00092255">
              <w:rPr>
                <w:rFonts w:ascii="Bookman Old Style" w:eastAsia="Arial" w:hAnsi="Bookman Old Style" w:cs="Arial"/>
                <w:sz w:val="16"/>
                <w:szCs w:val="16"/>
                <w:lang w:val="pt-BR" w:eastAsia="pt-BR"/>
              </w:rPr>
              <w:t>ÁGUA  (</w:t>
            </w:r>
            <w:proofErr w:type="gramEnd"/>
            <w:r w:rsidRPr="00092255">
              <w:rPr>
                <w:rFonts w:ascii="Bookman Old Style" w:eastAsia="Arial" w:hAnsi="Bookman Old Style" w:cs="Arial"/>
                <w:sz w:val="16"/>
                <w:szCs w:val="16"/>
                <w:lang w:val="pt-BR" w:eastAsia="pt-BR"/>
              </w:rPr>
              <w:t xml:space="preserve">mop úmido/ cabo e cabeleira). As medidas do carrinho montado são:116 cm de comprimento, 57 cm de largura e 100 cm de altura, com peso de cerca de 18 kg. CatMat: 123242.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1.812,57</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36.251,40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36.251,40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12 - Lote 012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CONJUNTO DOBLÔ: CONJUNTO DE BALDES E ESPREMEDOR para limpeza de pisos frios em geral. Estrutura de polietileno injetado. Dois baldes com capacidade de25 litros cada. Rodízios projetados para facilitar a manutenção e a higienização. Sistema de espremedor com pressão superior e mop liquido (vassoura) com haste, clip de fixação para haste. Mop liquido composto por 85% algodão e 15% poliéster e haste em plástico polipropileno. Dimensões: Comp.80 cm; largura: 40 cm; altura: 50 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762,68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22.880,40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22.880,40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13 - Lote 013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CONJUNTO MOP PÓ PROFI 100 CM/CABO CJ 100P.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180,19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9.009,50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9.009,50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14 - Lote 014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21469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COPO DESCARTÁVEL TRANSPARENTE 180</w:t>
            </w:r>
            <w:proofErr w:type="gramStart"/>
            <w:r w:rsidRPr="00092255">
              <w:rPr>
                <w:rFonts w:ascii="Bookman Old Style" w:eastAsia="Arial" w:hAnsi="Bookman Old Style" w:cs="Arial"/>
                <w:sz w:val="16"/>
                <w:szCs w:val="16"/>
                <w:lang w:val="pt-BR" w:eastAsia="pt-BR"/>
              </w:rPr>
              <w:t>ML  embalagem</w:t>
            </w:r>
            <w:proofErr w:type="gramEnd"/>
            <w:r w:rsidRPr="00092255">
              <w:rPr>
                <w:rFonts w:ascii="Bookman Old Style" w:eastAsia="Arial" w:hAnsi="Bookman Old Style" w:cs="Arial"/>
                <w:sz w:val="16"/>
                <w:szCs w:val="16"/>
                <w:lang w:val="pt-BR" w:eastAsia="pt-BR"/>
              </w:rPr>
              <w:t xml:space="preserve"> ( tiras) com 100und,  Sem Bisfenol-A Plástico não tóxico.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7,95</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15.900,00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15.900,00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15 - Lote 015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21470</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COPO DESCARTÁVEL 50ML BRANCO para Café embalagem (pacotes) com 100 unid copos Composição: Poliestireno (ps).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3,22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6.440,00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6.440,00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16 - Lote 016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DESINFETANTE DE USO </w:t>
            </w:r>
            <w:proofErr w:type="gramStart"/>
            <w:r w:rsidRPr="00092255">
              <w:rPr>
                <w:rFonts w:ascii="Bookman Old Style" w:eastAsia="Arial" w:hAnsi="Bookman Old Style" w:cs="Arial"/>
                <w:sz w:val="16"/>
                <w:szCs w:val="16"/>
                <w:lang w:val="pt-BR" w:eastAsia="pt-BR"/>
              </w:rPr>
              <w:t>HOSPITALAR  a</w:t>
            </w:r>
            <w:proofErr w:type="gramEnd"/>
            <w:r w:rsidRPr="00092255">
              <w:rPr>
                <w:rFonts w:ascii="Bookman Old Style" w:eastAsia="Arial" w:hAnsi="Bookman Old Style" w:cs="Arial"/>
                <w:sz w:val="16"/>
                <w:szCs w:val="16"/>
                <w:lang w:val="pt-BR" w:eastAsia="pt-BR"/>
              </w:rPr>
              <w:t xml:space="preserve"> base de quaternário de amônio. Utilizado para a desinfecção de superfícies contaminadas. Indicado para a limpeza de mesas, macas, colchões, bandejas de medicação, etc. Não contém fragrância. Composição: Cloreto de alquil, dimetil benzil amônico - 4% tensoativo não iônico, conservante e água, em GALÃO DE 20 LITROS. Diluição 1:200.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GALAO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308,22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30.822,00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30.822,00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17 - Lote 017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DESINFETANTE LÍQUIDO PARA USO </w:t>
            </w:r>
            <w:proofErr w:type="gramStart"/>
            <w:r w:rsidRPr="00092255">
              <w:rPr>
                <w:rFonts w:ascii="Bookman Old Style" w:eastAsia="Arial" w:hAnsi="Bookman Old Style" w:cs="Arial"/>
                <w:sz w:val="16"/>
                <w:szCs w:val="16"/>
                <w:lang w:val="pt-BR" w:eastAsia="pt-BR"/>
              </w:rPr>
              <w:t>GERAL  sem</w:t>
            </w:r>
            <w:proofErr w:type="gramEnd"/>
            <w:r w:rsidRPr="00092255">
              <w:rPr>
                <w:rFonts w:ascii="Bookman Old Style" w:eastAsia="Arial" w:hAnsi="Bookman Old Style" w:cs="Arial"/>
                <w:sz w:val="16"/>
                <w:szCs w:val="16"/>
                <w:lang w:val="pt-BR" w:eastAsia="pt-BR"/>
              </w:rPr>
              <w:t xml:space="preserve"> fragrância, com alto poder germicida e bactericida, com registro no ministério da saúde, USO EXCLUSIVO PARA SAÚDE embalagem plástico CONTENDO 20 LITROS.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95,08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9.508,00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9.508,00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18 - Lote 018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21474</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DETERGENTE CONCENTRADO EM </w:t>
            </w:r>
            <w:proofErr w:type="gramStart"/>
            <w:r w:rsidRPr="00092255">
              <w:rPr>
                <w:rFonts w:ascii="Bookman Old Style" w:eastAsia="Arial" w:hAnsi="Bookman Old Style" w:cs="Arial"/>
                <w:sz w:val="16"/>
                <w:szCs w:val="16"/>
                <w:lang w:val="pt-BR" w:eastAsia="pt-BR"/>
              </w:rPr>
              <w:t>PÓ  ideal</w:t>
            </w:r>
            <w:proofErr w:type="gramEnd"/>
            <w:r w:rsidRPr="00092255">
              <w:rPr>
                <w:rFonts w:ascii="Bookman Old Style" w:eastAsia="Arial" w:hAnsi="Bookman Old Style" w:cs="Arial"/>
                <w:sz w:val="16"/>
                <w:szCs w:val="16"/>
                <w:lang w:val="pt-BR" w:eastAsia="pt-BR"/>
              </w:rPr>
              <w:t xml:space="preserve"> para uso em lavanderias Hospitalares para a lavagem de todos os tipos de fibras têxteis (naturais e/ou sintéticas), com sujidade pesada - sangue, fezes, urina, medicamentos, etc. Elevado poder de umectação, emulsionamento, detergência e limpeza. Extraordinário e inigualável efeito de branqueamento e brilho sobre os substratos têxteis. Composição: Associação de tensoativos aniônicos e não - iônicos, agentes de suspensão, agentes sequestrantes, agentes alcalinizantes, alvejantes óticos, agentes quelantes, corantes e essência. APRESENTAÇÃO EM SACO DE 20 KG. Diluição de 4 a 6 gramas do produto por kg de roupa seca.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252,93</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50.586,00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50.586,00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19 - Lote 019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DETERGENTE NEUTRO 5L composição: Ácido Dodecilbenzeno Sulfônico, Lauril Éter sulfato de sódio, Ácool Polivilínico, EDTA, Glicerina, Hidróxido de Sódio, Sulfato de Magnésio, Uréia, Metil Isotiazolinona, Fragrância, corante e água. Ingredientes: Ativo, Tensoativo Amiônico, Espessante, sequestrante, emoliente, agende de controle de PH, Estabilizante, Metil Isotiazolinona, Fragrância, corante e veículo. Diluição 1:20. Com registro na ANVISA e de Uso exclusivo de assistência a Saúde.A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FRASC</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47,28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9.456,00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9.456,00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20 - Lote 020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DETERGENTE NEUTRO CONCENTRADO desengordurante. Possui alto poder de formação de espuma que auxilia na retirada de resíduos alimentares e gordurosos de origem animal ou vegetal. Contendo tensoativos biodegradável que não agride ao meio ambiente, sem fragrância. Composição: Dodocil bezeno, Sulfato de Sódio, Extrato Glicólico natural, tensoativos não iônico, espessante, estabilizante, alcalinizante, conservante antiespumante, corante e veículo, em GALÃO DE 5 LITROS. Diluição de 1:20. Na embalagem deverá constar a data de fabricação, a data de validade do produto e número do lote. Com registro na ANVISA. A empresa fornecedora deverá realizar a capacitação dos profissionais quanto ao uso, diluição e aplicação do produto sanitizante domisanitário.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FRASC</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84,98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16.996,00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16.996,00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21 - Lote 021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DISPENSER PARA COPO </w:t>
            </w:r>
            <w:proofErr w:type="gramStart"/>
            <w:r w:rsidRPr="00092255">
              <w:rPr>
                <w:rFonts w:ascii="Bookman Old Style" w:eastAsia="Arial" w:hAnsi="Bookman Old Style" w:cs="Arial"/>
                <w:sz w:val="16"/>
                <w:szCs w:val="16"/>
                <w:lang w:val="pt-BR" w:eastAsia="pt-BR"/>
              </w:rPr>
              <w:t>PLÁSTICO  material</w:t>
            </w:r>
            <w:proofErr w:type="gramEnd"/>
            <w:r w:rsidRPr="00092255">
              <w:rPr>
                <w:rFonts w:ascii="Bookman Old Style" w:eastAsia="Arial" w:hAnsi="Bookman Old Style" w:cs="Arial"/>
                <w:sz w:val="16"/>
                <w:szCs w:val="16"/>
                <w:lang w:val="pt-BR" w:eastAsia="pt-BR"/>
              </w:rPr>
              <w:t xml:space="preserve"> metálico, uso para copos descartáveis com capacidade de 180 ml, tratamento superficial cromado, capacidade para 100 copos, com tampa removível e fixado com parafuso/bucha.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58,73</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4.698,40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4.698,40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22 - Lote 022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DISPENSER PARA PAPEL HIGIÊNICO EM PLÁSTICO </w:t>
            </w:r>
            <w:proofErr w:type="gramStart"/>
            <w:r w:rsidRPr="00092255">
              <w:rPr>
                <w:rFonts w:ascii="Bookman Old Style" w:eastAsia="Arial" w:hAnsi="Bookman Old Style" w:cs="Arial"/>
                <w:sz w:val="16"/>
                <w:szCs w:val="16"/>
                <w:lang w:val="pt-BR" w:eastAsia="pt-BR"/>
              </w:rPr>
              <w:t>ABS  Baixa</w:t>
            </w:r>
            <w:proofErr w:type="gramEnd"/>
            <w:r w:rsidRPr="00092255">
              <w:rPr>
                <w:rFonts w:ascii="Bookman Old Style" w:eastAsia="Arial" w:hAnsi="Bookman Old Style" w:cs="Arial"/>
                <w:sz w:val="16"/>
                <w:szCs w:val="16"/>
                <w:lang w:val="pt-BR" w:eastAsia="pt-BR"/>
              </w:rPr>
              <w:t xml:space="preserve"> densidade, alta resistência. Cor Branca. Sistema de abertura: trava superior acionada por pressão. TIPO DE PAPEL UTILIZADOS: PAPEL ROLÃO BRANCO 10 CM X 300 MTS.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47,72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4.772,00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4.772,00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23 - Lote 023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21479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DISPENSER PARA SABONETE LÍQUIDO COM RESERVATÓRIO Termoplástico de alta resistência ao impacto, de fácil encaixe, geometria que minimiza umidade e poeira, sistema de trava segura, visor transparente. Material em abs de baixa densidade. Design moderno. Acompanhamento de parafuso e bucha para fixação. Medidas: L 10,5 cm x A 25,5 cm </w:t>
            </w:r>
            <w:proofErr w:type="gramStart"/>
            <w:r w:rsidRPr="00092255">
              <w:rPr>
                <w:rFonts w:ascii="Bookman Old Style" w:eastAsia="Arial" w:hAnsi="Bookman Old Style" w:cs="Arial"/>
                <w:sz w:val="16"/>
                <w:szCs w:val="16"/>
                <w:lang w:val="pt-BR" w:eastAsia="pt-BR"/>
              </w:rPr>
              <w:t>x</w:t>
            </w:r>
            <w:proofErr w:type="gramEnd"/>
            <w:r w:rsidRPr="00092255">
              <w:rPr>
                <w:rFonts w:ascii="Bookman Old Style" w:eastAsia="Arial" w:hAnsi="Bookman Old Style" w:cs="Arial"/>
                <w:sz w:val="16"/>
                <w:szCs w:val="16"/>
                <w:lang w:val="pt-BR" w:eastAsia="pt-BR"/>
              </w:rPr>
              <w:t xml:space="preserve"> 11 cm. Inclui reservatório.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41,04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4.104,00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4.104,00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24 - Lote 024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21480</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EMBALAGEM PARA ALIMENTOS 3KG tamanho 23cmx 36 cm, embalagem tipo saquinhos ideal para uso na conservação de alimentos ao natural, em micro-</w:t>
            </w:r>
            <w:proofErr w:type="gramStart"/>
            <w:r w:rsidRPr="00092255">
              <w:rPr>
                <w:rFonts w:ascii="Bookman Old Style" w:eastAsia="Arial" w:hAnsi="Bookman Old Style" w:cs="Arial"/>
                <w:sz w:val="16"/>
                <w:szCs w:val="16"/>
                <w:lang w:val="pt-BR" w:eastAsia="pt-BR"/>
              </w:rPr>
              <w:t>ondas ,</w:t>
            </w:r>
            <w:proofErr w:type="gramEnd"/>
            <w:r w:rsidRPr="00092255">
              <w:rPr>
                <w:rFonts w:ascii="Bookman Old Style" w:eastAsia="Arial" w:hAnsi="Bookman Old Style" w:cs="Arial"/>
                <w:sz w:val="16"/>
                <w:szCs w:val="16"/>
                <w:lang w:val="pt-BR" w:eastAsia="pt-BR"/>
              </w:rPr>
              <w:t xml:space="preserve"> geladeira e freezers . Rolo com 100 unidades.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ROLO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11,88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3.564,00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3.564,00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25 - Lote 025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EMBALAGEM PARA ALIMENTOS 7KG tamanho 35cmx 48 </w:t>
            </w:r>
            <w:proofErr w:type="gramStart"/>
            <w:r w:rsidRPr="00092255">
              <w:rPr>
                <w:rFonts w:ascii="Bookman Old Style" w:eastAsia="Arial" w:hAnsi="Bookman Old Style" w:cs="Arial"/>
                <w:sz w:val="16"/>
                <w:szCs w:val="16"/>
                <w:lang w:val="pt-BR" w:eastAsia="pt-BR"/>
              </w:rPr>
              <w:t>cm ,</w:t>
            </w:r>
            <w:proofErr w:type="gramEnd"/>
            <w:r w:rsidRPr="00092255">
              <w:rPr>
                <w:rFonts w:ascii="Bookman Old Style" w:eastAsia="Arial" w:hAnsi="Bookman Old Style" w:cs="Arial"/>
                <w:sz w:val="16"/>
                <w:szCs w:val="16"/>
                <w:lang w:val="pt-BR" w:eastAsia="pt-BR"/>
              </w:rPr>
              <w:t xml:space="preserve"> embalagem tipo saquinhos ideal para uso na conservação de alimentos ao natural, em micro-ondas, geladeira e freezers. Rolo com 100 unidades.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ROLO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29,08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14.540,00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14.540,00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26 - Lote 026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ESCOVA PARA LAVAR MULTIUSO - OVAL Com cerdas de polipropileno - Medidas: 11 </w:t>
            </w:r>
            <w:proofErr w:type="gramStart"/>
            <w:r w:rsidRPr="00092255">
              <w:rPr>
                <w:rFonts w:ascii="Bookman Old Style" w:eastAsia="Arial" w:hAnsi="Bookman Old Style" w:cs="Arial"/>
                <w:sz w:val="16"/>
                <w:szCs w:val="16"/>
                <w:lang w:val="pt-BR" w:eastAsia="pt-BR"/>
              </w:rPr>
              <w:t>x</w:t>
            </w:r>
            <w:proofErr w:type="gramEnd"/>
            <w:r w:rsidRPr="00092255">
              <w:rPr>
                <w:rFonts w:ascii="Bookman Old Style" w:eastAsia="Arial" w:hAnsi="Bookman Old Style" w:cs="Arial"/>
                <w:sz w:val="16"/>
                <w:szCs w:val="16"/>
                <w:lang w:val="pt-BR" w:eastAsia="pt-BR"/>
              </w:rPr>
              <w:t xml:space="preserve"> 6,4 x 4,1 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7,33</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1.466,00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1.466,00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27 - Lote 027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21483</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ESCOVA PEQUENA PARA LIMPEZA escova com cerdas macias para lavagem de instrumental. Dimensões: 4,5cm x 9,5cm x 2,5cm.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2,95</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295,00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295,00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28 - Lote 028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ESFREGÃO COM ENGATE PLANO </w:t>
            </w:r>
            <w:proofErr w:type="gramStart"/>
            <w:r w:rsidRPr="00092255">
              <w:rPr>
                <w:rFonts w:ascii="Bookman Old Style" w:eastAsia="Arial" w:hAnsi="Bookman Old Style" w:cs="Arial"/>
                <w:sz w:val="16"/>
                <w:szCs w:val="16"/>
                <w:lang w:val="pt-BR" w:eastAsia="pt-BR"/>
              </w:rPr>
              <w:t>ESPONJA  -</w:t>
            </w:r>
            <w:proofErr w:type="gramEnd"/>
            <w:r w:rsidRPr="00092255">
              <w:rPr>
                <w:rFonts w:ascii="Bookman Old Style" w:eastAsia="Arial" w:hAnsi="Bookman Old Style" w:cs="Arial"/>
                <w:sz w:val="16"/>
                <w:szCs w:val="16"/>
                <w:lang w:val="pt-BR" w:eastAsia="pt-BR"/>
              </w:rPr>
              <w:t xml:space="preserve"> 33cmX13cmX2cm - Completo.??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65,71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13.142,00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13.142,00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29 - Lote 029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FIBRA LIMPEZA MACIA BRANCA 260 mm </w:t>
            </w:r>
            <w:proofErr w:type="gramStart"/>
            <w:r w:rsidRPr="00092255">
              <w:rPr>
                <w:rFonts w:ascii="Bookman Old Style" w:eastAsia="Arial" w:hAnsi="Bookman Old Style" w:cs="Arial"/>
                <w:sz w:val="16"/>
                <w:szCs w:val="16"/>
                <w:lang w:val="pt-BR" w:eastAsia="pt-BR"/>
              </w:rPr>
              <w:t>x</w:t>
            </w:r>
            <w:proofErr w:type="gramEnd"/>
            <w:r w:rsidRPr="00092255">
              <w:rPr>
                <w:rFonts w:ascii="Bookman Old Style" w:eastAsia="Arial" w:hAnsi="Bookman Old Style" w:cs="Arial"/>
                <w:sz w:val="16"/>
                <w:szCs w:val="16"/>
                <w:lang w:val="pt-BR" w:eastAsia="pt-BR"/>
              </w:rPr>
              <w:t xml:space="preserve"> 102 mm pacote com 10 unidades.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17,46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873,00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873,00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30 - Lote 030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21489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FIBRA LIMPEZA PESADA VERDE 260 mm </w:t>
            </w:r>
            <w:proofErr w:type="gramStart"/>
            <w:r w:rsidRPr="00092255">
              <w:rPr>
                <w:rFonts w:ascii="Bookman Old Style" w:eastAsia="Arial" w:hAnsi="Bookman Old Style" w:cs="Arial"/>
                <w:sz w:val="16"/>
                <w:szCs w:val="16"/>
                <w:lang w:val="pt-BR" w:eastAsia="pt-BR"/>
              </w:rPr>
              <w:t>x</w:t>
            </w:r>
            <w:proofErr w:type="gramEnd"/>
            <w:r w:rsidRPr="00092255">
              <w:rPr>
                <w:rFonts w:ascii="Bookman Old Style" w:eastAsia="Arial" w:hAnsi="Bookman Old Style" w:cs="Arial"/>
                <w:sz w:val="16"/>
                <w:szCs w:val="16"/>
                <w:lang w:val="pt-BR" w:eastAsia="pt-BR"/>
              </w:rPr>
              <w:t xml:space="preserve"> 102 mm pacote com 10 unidades.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32,66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1.633,00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1.633,00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31 - Lote 031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HIPOCLORITO DE SÓDIO 1</w:t>
            </w:r>
            <w:proofErr w:type="gramStart"/>
            <w:r w:rsidRPr="00092255">
              <w:rPr>
                <w:rFonts w:ascii="Bookman Old Style" w:eastAsia="Arial" w:hAnsi="Bookman Old Style" w:cs="Arial"/>
                <w:sz w:val="16"/>
                <w:szCs w:val="16"/>
                <w:lang w:val="pt-BR" w:eastAsia="pt-BR"/>
              </w:rPr>
              <w:t>%  com</w:t>
            </w:r>
            <w:proofErr w:type="gramEnd"/>
            <w:r w:rsidRPr="00092255">
              <w:rPr>
                <w:rFonts w:ascii="Bookman Old Style" w:eastAsia="Arial" w:hAnsi="Bookman Old Style" w:cs="Arial"/>
                <w:sz w:val="16"/>
                <w:szCs w:val="16"/>
                <w:lang w:val="pt-BR" w:eastAsia="pt-BR"/>
              </w:rPr>
              <w:t xml:space="preserve"> tampa e lacre, em GALÃO DE 5 LITROS. Especificação técnica do hipoclorito, rotulado. Age removendo os odores desagradáveis provenientes das sujidades e microorganismos. Composição: hipoclorito de sódio, agentes sequestrantes, agentes alacalinizantes e veículo aquoso. Desinfetante/alvejante germicida. Diluição mínima: 1:10. Na embalagem deverá constar a data de fabricação, a data de validade do produto e número do lote. Com registro na ANVISA e de uso exclusivo para Assistência à Saúde. 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GALAO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16,33</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6.532,00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6.532,00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32 - Lote 032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LIMPA VIDRO   tipo líquido, cor incolor/azul FRASCO PLÁSTICO DE 500 ML. Embalagem certificada pelo inmetro contendo data de fabricação, validade, nome e registro do químico responsável com crq, razão social, endereço e cnpj do fabricante deverão constar visivelmente na embalagem.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13,52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1.352,00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1.352,00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33 - Lote 033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21494</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LIXEIRA DE 30 LITROS COM PEDAL Estes cestos com pedal são produzidos em polipropileno de alta resistência, são indicados para áreas internas e externas de edifícios comerciais, áreas laboratoriais, hospitalares e alimentícias e até residências. Sua tampa com sistema de abertura e fechamento através de pedal promove a vedação do coletor evitando a dispersão de odores e a entrada de insetos, além de evitar os riscos de contaminação. CAPACIDADE DE 30 LITROS. COR BRANCA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111,66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22.332,00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22.332,00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34 - Lote 034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LIXEIRA TUBULAR EM PLÁSTICO BRANCO PARA COPOS com capacidade de 180 ml, altura de 90 cm e diâmetro de 8,5 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31,64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2.531,20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2.531,20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35 - Lote 035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LUVA PARA LIMPEZA   composição: borracha de látex natural, com revestimento interno, reforçada, com superfície externa antiderrapante. </w:t>
            </w:r>
            <w:proofErr w:type="gramStart"/>
            <w:r w:rsidRPr="00092255">
              <w:rPr>
                <w:rFonts w:ascii="Bookman Old Style" w:eastAsia="Arial" w:hAnsi="Bookman Old Style" w:cs="Arial"/>
                <w:sz w:val="16"/>
                <w:szCs w:val="16"/>
                <w:lang w:val="pt-BR" w:eastAsia="pt-BR"/>
              </w:rPr>
              <w:t>cano</w:t>
            </w:r>
            <w:proofErr w:type="gramEnd"/>
            <w:r w:rsidRPr="00092255">
              <w:rPr>
                <w:rFonts w:ascii="Bookman Old Style" w:eastAsia="Arial" w:hAnsi="Bookman Old Style" w:cs="Arial"/>
                <w:sz w:val="16"/>
                <w:szCs w:val="16"/>
                <w:lang w:val="pt-BR" w:eastAsia="pt-BR"/>
              </w:rPr>
              <w:t xml:space="preserve"> curto. </w:t>
            </w:r>
            <w:proofErr w:type="gramStart"/>
            <w:r w:rsidRPr="00092255">
              <w:rPr>
                <w:rFonts w:ascii="Bookman Old Style" w:eastAsia="Arial" w:hAnsi="Bookman Old Style" w:cs="Arial"/>
                <w:sz w:val="16"/>
                <w:szCs w:val="16"/>
                <w:lang w:val="pt-BR" w:eastAsia="pt-BR"/>
              </w:rPr>
              <w:t>deverá</w:t>
            </w:r>
            <w:proofErr w:type="gramEnd"/>
            <w:r w:rsidRPr="00092255">
              <w:rPr>
                <w:rFonts w:ascii="Bookman Old Style" w:eastAsia="Arial" w:hAnsi="Bookman Old Style" w:cs="Arial"/>
                <w:sz w:val="16"/>
                <w:szCs w:val="16"/>
                <w:lang w:val="pt-BR" w:eastAsia="pt-BR"/>
              </w:rPr>
              <w:t xml:space="preserve"> estar em conformidade com as normas da abnt nbr 13.393. TAMANHO P.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PAR</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12,18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25.578,00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25.578,00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36 - Lote 036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LUVA PARA </w:t>
            </w:r>
            <w:proofErr w:type="gramStart"/>
            <w:r w:rsidRPr="00092255">
              <w:rPr>
                <w:rFonts w:ascii="Bookman Old Style" w:eastAsia="Arial" w:hAnsi="Bookman Old Style" w:cs="Arial"/>
                <w:sz w:val="16"/>
                <w:szCs w:val="16"/>
                <w:lang w:val="pt-BR" w:eastAsia="pt-BR"/>
              </w:rPr>
              <w:t>LIMPEZA  composição</w:t>
            </w:r>
            <w:proofErr w:type="gramEnd"/>
            <w:r w:rsidRPr="00092255">
              <w:rPr>
                <w:rFonts w:ascii="Bookman Old Style" w:eastAsia="Arial" w:hAnsi="Bookman Old Style" w:cs="Arial"/>
                <w:sz w:val="16"/>
                <w:szCs w:val="16"/>
                <w:lang w:val="pt-BR" w:eastAsia="pt-BR"/>
              </w:rPr>
              <w:t xml:space="preserve">: borracha de látex natural, com revestimento interno, reforçada, com superfície externa antiderrapante. </w:t>
            </w:r>
            <w:proofErr w:type="gramStart"/>
            <w:r w:rsidRPr="00092255">
              <w:rPr>
                <w:rFonts w:ascii="Bookman Old Style" w:eastAsia="Arial" w:hAnsi="Bookman Old Style" w:cs="Arial"/>
                <w:sz w:val="16"/>
                <w:szCs w:val="16"/>
                <w:lang w:val="pt-BR" w:eastAsia="pt-BR"/>
              </w:rPr>
              <w:t>cano</w:t>
            </w:r>
            <w:proofErr w:type="gramEnd"/>
            <w:r w:rsidRPr="00092255">
              <w:rPr>
                <w:rFonts w:ascii="Bookman Old Style" w:eastAsia="Arial" w:hAnsi="Bookman Old Style" w:cs="Arial"/>
                <w:sz w:val="16"/>
                <w:szCs w:val="16"/>
                <w:lang w:val="pt-BR" w:eastAsia="pt-BR"/>
              </w:rPr>
              <w:t xml:space="preserve"> curto. </w:t>
            </w:r>
            <w:proofErr w:type="gramStart"/>
            <w:r w:rsidRPr="00092255">
              <w:rPr>
                <w:rFonts w:ascii="Bookman Old Style" w:eastAsia="Arial" w:hAnsi="Bookman Old Style" w:cs="Arial"/>
                <w:sz w:val="16"/>
                <w:szCs w:val="16"/>
                <w:lang w:val="pt-BR" w:eastAsia="pt-BR"/>
              </w:rPr>
              <w:t>deverá</w:t>
            </w:r>
            <w:proofErr w:type="gramEnd"/>
            <w:r w:rsidRPr="00092255">
              <w:rPr>
                <w:rFonts w:ascii="Bookman Old Style" w:eastAsia="Arial" w:hAnsi="Bookman Old Style" w:cs="Arial"/>
                <w:sz w:val="16"/>
                <w:szCs w:val="16"/>
                <w:lang w:val="pt-BR" w:eastAsia="pt-BR"/>
              </w:rPr>
              <w:t xml:space="preserve"> estar em conformidade com as normas da abnt nbr 13.393. TAMANHO 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3.300,00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PAR</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12,09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39.897,00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39.897,00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37 - Lote 037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21499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LUVA PARA </w:t>
            </w:r>
            <w:proofErr w:type="gramStart"/>
            <w:r w:rsidRPr="00092255">
              <w:rPr>
                <w:rFonts w:ascii="Bookman Old Style" w:eastAsia="Arial" w:hAnsi="Bookman Old Style" w:cs="Arial"/>
                <w:sz w:val="16"/>
                <w:szCs w:val="16"/>
                <w:lang w:val="pt-BR" w:eastAsia="pt-BR"/>
              </w:rPr>
              <w:t>LIMPEZA  composição</w:t>
            </w:r>
            <w:proofErr w:type="gramEnd"/>
            <w:r w:rsidRPr="00092255">
              <w:rPr>
                <w:rFonts w:ascii="Bookman Old Style" w:eastAsia="Arial" w:hAnsi="Bookman Old Style" w:cs="Arial"/>
                <w:sz w:val="16"/>
                <w:szCs w:val="16"/>
                <w:lang w:val="pt-BR" w:eastAsia="pt-BR"/>
              </w:rPr>
              <w:t xml:space="preserve">: borracha de látex natural, com revestimento interno, reforçada, com superfície externa antiderrapante. </w:t>
            </w:r>
            <w:proofErr w:type="gramStart"/>
            <w:r w:rsidRPr="00092255">
              <w:rPr>
                <w:rFonts w:ascii="Bookman Old Style" w:eastAsia="Arial" w:hAnsi="Bookman Old Style" w:cs="Arial"/>
                <w:sz w:val="16"/>
                <w:szCs w:val="16"/>
                <w:lang w:val="pt-BR" w:eastAsia="pt-BR"/>
              </w:rPr>
              <w:t>cano</w:t>
            </w:r>
            <w:proofErr w:type="gramEnd"/>
            <w:r w:rsidRPr="00092255">
              <w:rPr>
                <w:rFonts w:ascii="Bookman Old Style" w:eastAsia="Arial" w:hAnsi="Bookman Old Style" w:cs="Arial"/>
                <w:sz w:val="16"/>
                <w:szCs w:val="16"/>
                <w:lang w:val="pt-BR" w:eastAsia="pt-BR"/>
              </w:rPr>
              <w:t xml:space="preserve"> curto. </w:t>
            </w:r>
            <w:proofErr w:type="gramStart"/>
            <w:r w:rsidRPr="00092255">
              <w:rPr>
                <w:rFonts w:ascii="Bookman Old Style" w:eastAsia="Arial" w:hAnsi="Bookman Old Style" w:cs="Arial"/>
                <w:sz w:val="16"/>
                <w:szCs w:val="16"/>
                <w:lang w:val="pt-BR" w:eastAsia="pt-BR"/>
              </w:rPr>
              <w:t>deverá</w:t>
            </w:r>
            <w:proofErr w:type="gramEnd"/>
            <w:r w:rsidRPr="00092255">
              <w:rPr>
                <w:rFonts w:ascii="Bookman Old Style" w:eastAsia="Arial" w:hAnsi="Bookman Old Style" w:cs="Arial"/>
                <w:sz w:val="16"/>
                <w:szCs w:val="16"/>
                <w:lang w:val="pt-BR" w:eastAsia="pt-BR"/>
              </w:rPr>
              <w:t xml:space="preserve"> estar em conformidade com as normas da abnt nbr 13.393. TAMANHO G.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PAR</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12,09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25.389,00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25.389,00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38 - Lote 038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PANO DE CHÃO PANO CRU EXTRA GRANDE para limpeza pesada uso industrial, comercial e residencial   minimo 85% algodão Tamanho: tam 78 cm x 88 </w:t>
            </w:r>
            <w:proofErr w:type="gramStart"/>
            <w:r w:rsidRPr="00092255">
              <w:rPr>
                <w:rFonts w:ascii="Bookman Old Style" w:eastAsia="Arial" w:hAnsi="Bookman Old Style" w:cs="Arial"/>
                <w:sz w:val="16"/>
                <w:szCs w:val="16"/>
                <w:lang w:val="pt-BR" w:eastAsia="pt-BR"/>
              </w:rPr>
              <w:t>cm  cor</w:t>
            </w:r>
            <w:proofErr w:type="gramEnd"/>
            <w:r w:rsidRPr="00092255">
              <w:rPr>
                <w:rFonts w:ascii="Bookman Old Style" w:eastAsia="Arial" w:hAnsi="Bookman Old Style" w:cs="Arial"/>
                <w:sz w:val="16"/>
                <w:szCs w:val="16"/>
                <w:lang w:val="pt-BR" w:eastAsia="pt-BR"/>
              </w:rPr>
              <w:t xml:space="preserve"> branco.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13,54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6.770,00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6.770,00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39 - Lote 039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21503</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PAPEL HIGIÊNICO FOLHA DUPLA Premium branco de alta qualidade, não reciclado, 100% celulose virgem, picotado, fardo com 64 rolos de 30m x 10cm, na cor branco, neutro, com relevo, tubo interno medindo 4 cm de diâmetro, embalagem com boa visibilidade do produto. Apresentação fardo 16x4x64.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FARDO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106,55</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42.620,00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42.620,00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40 - Lote 040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21504</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PAPEL HIGIÊNICO FOLHA SIMPLES Premium branco de alta qualidade, 100% celulose virgem, PACOTE COM 8 ROLOS DE 300 M, na cor branca, neutro, embalagem com boa visibilidade do produto. APRESENTAÇÃO FARDO 8X300.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FARDO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65,86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65.860,00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65.860,00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41 - Lote 041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PEDRA PARA VASO </w:t>
            </w:r>
            <w:proofErr w:type="gramStart"/>
            <w:r w:rsidRPr="00092255">
              <w:rPr>
                <w:rFonts w:ascii="Bookman Old Style" w:eastAsia="Arial" w:hAnsi="Bookman Old Style" w:cs="Arial"/>
                <w:sz w:val="16"/>
                <w:szCs w:val="16"/>
                <w:lang w:val="pt-BR" w:eastAsia="pt-BR"/>
              </w:rPr>
              <w:t>SANITÁRIO  odorizante</w:t>
            </w:r>
            <w:proofErr w:type="gramEnd"/>
            <w:r w:rsidRPr="00092255">
              <w:rPr>
                <w:rFonts w:ascii="Bookman Old Style" w:eastAsia="Arial" w:hAnsi="Bookman Old Style" w:cs="Arial"/>
                <w:sz w:val="16"/>
                <w:szCs w:val="16"/>
                <w:lang w:val="pt-BR" w:eastAsia="pt-BR"/>
              </w:rPr>
              <w:t xml:space="preserve"> sanitário, substancias  perfumantes, em aspecto sólido de 8,99% de paradiclorobenzeno, com furo no centro para engate do suporte plástico. Acompanhada de suporte plástico para prender no vaso </w:t>
            </w:r>
            <w:proofErr w:type="gramStart"/>
            <w:r w:rsidRPr="00092255">
              <w:rPr>
                <w:rFonts w:ascii="Bookman Old Style" w:eastAsia="Arial" w:hAnsi="Bookman Old Style" w:cs="Arial"/>
                <w:sz w:val="16"/>
                <w:szCs w:val="16"/>
                <w:lang w:val="pt-BR" w:eastAsia="pt-BR"/>
              </w:rPr>
              <w:t>sanitário  com</w:t>
            </w:r>
            <w:proofErr w:type="gramEnd"/>
            <w:r w:rsidRPr="00092255">
              <w:rPr>
                <w:rFonts w:ascii="Bookman Old Style" w:eastAsia="Arial" w:hAnsi="Bookman Old Style" w:cs="Arial"/>
                <w:sz w:val="16"/>
                <w:szCs w:val="16"/>
                <w:lang w:val="pt-BR" w:eastAsia="pt-BR"/>
              </w:rPr>
              <w:t xml:space="preserve"> 30 a 40g. Apresentação em caixa contendo uma unidade e um suporte plástico, fragrâncias: eucalipto, lavanda, floral e jasmim. Data de fabricação e prazo de validade impressos na embalagem, validade mínima de 18 meses a partir da entrega.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1.460,00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1.460,00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42 - Lote 042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PLACA DE SINALIZAÇÃO "PISO MOLHADO" em plástico de polipropileno, amarela, seus dizeres são em cor preta e no idioma em português e a simbologia na cor vermelha. Medidas: aberta 62 cm (altura) x 37,5 cm (largura) x 48 cm (profundidade), fechada 66,5 cm (altura) x 37,5 cm (largura) x 2,5 cm (profundidade).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71,44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2.143,20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2.143,20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43 - Lote 043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REFIL DE GEL ANTISSÉPTICO PARA </w:t>
            </w:r>
            <w:proofErr w:type="gramStart"/>
            <w:r w:rsidRPr="00092255">
              <w:rPr>
                <w:rFonts w:ascii="Bookman Old Style" w:eastAsia="Arial" w:hAnsi="Bookman Old Style" w:cs="Arial"/>
                <w:sz w:val="16"/>
                <w:szCs w:val="16"/>
                <w:lang w:val="pt-BR" w:eastAsia="pt-BR"/>
              </w:rPr>
              <w:t>DISPENSER  higenizador</w:t>
            </w:r>
            <w:proofErr w:type="gramEnd"/>
            <w:r w:rsidRPr="00092255">
              <w:rPr>
                <w:rFonts w:ascii="Bookman Old Style" w:eastAsia="Arial" w:hAnsi="Bookman Old Style" w:cs="Arial"/>
                <w:sz w:val="16"/>
                <w:szCs w:val="16"/>
                <w:lang w:val="pt-BR" w:eastAsia="pt-BR"/>
              </w:rPr>
              <w:t xml:space="preserve"> de mãos dermatologicamente testado. Álcool gel 70%. Embalagem 800ml.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35,88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1.794,00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1.794,00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44 - Lote 044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21509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REFIL DE SABONETE LIQUIDO, para dispenser testado dermatologicamente.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10,89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5.445,00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5.445,00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45 - Lote 045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21510</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REFIL ESFREGÃO VASSOURA, MICROFIBRA FLEXIVEL (compatível com rodo).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19,80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1.980,00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1.980,00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46 - Lote 046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21511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REFIL MOP PÓ, (compatível com conjunto mop pó).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125,40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12.540,00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12.540,00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47 - Lote 047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21747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REFIL PARA ESFREGÃO COM ENGATE  - 33cmX13cmX2cm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18,96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1.896,00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1.896,00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48 - Lote 048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21748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RODO COM ESFREGÃO VASSOURA MICROFIBRA FLEXÍVEL varre, limpa e seca em uma única tarefa. Possui uma base articulada para alcançar os cantos mais difíceis, como debaixo dos moveis. Seu cabo regulável permite melhor ajuste da altura. Pode ser aplicado em todos os tipos de pisos, como cerâmica, porcelanato, madeira e laminados. O refil, microfibra pode ser lavável a mão ou em maquinas de lavar. ESPECIFICAÇÕES: dimensões do produto -(A) 1,14 cm -(B)42cm -(C)12cm.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112,38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22.476,00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22.476,00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49 - Lote 049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21749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RODO DE </w:t>
            </w:r>
            <w:proofErr w:type="gramStart"/>
            <w:r w:rsidRPr="00092255">
              <w:rPr>
                <w:rFonts w:ascii="Bookman Old Style" w:eastAsia="Arial" w:hAnsi="Bookman Old Style" w:cs="Arial"/>
                <w:sz w:val="16"/>
                <w:szCs w:val="16"/>
                <w:lang w:val="pt-BR" w:eastAsia="pt-BR"/>
              </w:rPr>
              <w:t>PLÁSTICO  medindo</w:t>
            </w:r>
            <w:proofErr w:type="gramEnd"/>
            <w:r w:rsidRPr="00092255">
              <w:rPr>
                <w:rFonts w:ascii="Bookman Old Style" w:eastAsia="Arial" w:hAnsi="Bookman Old Style" w:cs="Arial"/>
                <w:sz w:val="16"/>
                <w:szCs w:val="16"/>
                <w:lang w:val="pt-BR" w:eastAsia="pt-BR"/>
              </w:rPr>
              <w:t xml:space="preserve"> aproximadamente 40 cm. Fabricado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21,19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2.119,00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2.119,00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50 - Lote 050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21750</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RODO PLÁSTICO 55 CM fabricado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28,39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5.678,00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5.678,00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51 - Lote 051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RODO PLÁSTICO 65 </w:t>
            </w:r>
            <w:proofErr w:type="gramStart"/>
            <w:r w:rsidRPr="00092255">
              <w:rPr>
                <w:rFonts w:ascii="Bookman Old Style" w:eastAsia="Arial" w:hAnsi="Bookman Old Style" w:cs="Arial"/>
                <w:sz w:val="16"/>
                <w:szCs w:val="16"/>
                <w:lang w:val="pt-BR" w:eastAsia="pt-BR"/>
              </w:rPr>
              <w:t>CM  fabricado</w:t>
            </w:r>
            <w:proofErr w:type="gramEnd"/>
            <w:r w:rsidRPr="00092255">
              <w:rPr>
                <w:rFonts w:ascii="Bookman Old Style" w:eastAsia="Arial" w:hAnsi="Bookman Old Style" w:cs="Arial"/>
                <w:sz w:val="16"/>
                <w:szCs w:val="16"/>
                <w:lang w:val="pt-BR" w:eastAsia="pt-BR"/>
              </w:rPr>
              <w:t xml:space="preserve">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29,61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5.922,00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5.922,00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52 - Lote 052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SABONETE LÍQUIDO PARA ANTISSEPSIA DAS MÃOS com tampa e lacre, GALÃO DE 5 LITROS, rotulado. Sua formulação rica em tensoativos garante uma eficiente limpeza de mãos, mesmo na presença de grande quantidade de resíduos gordurosos e proteicos. Possui emoliente e não contém fragrância. Indicado para uso em áreas de saúde e alimentícias. Na embalagem deverá constar a data de fabricação, validade do produto e número do lote. Com registro na Anvisa.A empresa fornecedora deverá realizar a capacitação dos profissionais quanto ao uso, diluição e aplicação do produto sanitizante domisanitario.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51,18</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10.236,00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10.236,00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53 - Lote 053</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21753</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SACO DE LIXO </w:t>
            </w:r>
            <w:proofErr w:type="gramStart"/>
            <w:r w:rsidRPr="00092255">
              <w:rPr>
                <w:rFonts w:ascii="Bookman Old Style" w:eastAsia="Arial" w:hAnsi="Bookman Old Style" w:cs="Arial"/>
                <w:sz w:val="16"/>
                <w:szCs w:val="16"/>
                <w:lang w:val="pt-BR" w:eastAsia="pt-BR"/>
              </w:rPr>
              <w:t>PRETO  CAPACIDADE</w:t>
            </w:r>
            <w:proofErr w:type="gramEnd"/>
            <w:r w:rsidRPr="00092255">
              <w:rPr>
                <w:rFonts w:ascii="Bookman Old Style" w:eastAsia="Arial" w:hAnsi="Bookman Old Style" w:cs="Arial"/>
                <w:sz w:val="16"/>
                <w:szCs w:val="16"/>
                <w:lang w:val="pt-BR" w:eastAsia="pt-BR"/>
              </w:rPr>
              <w:t xml:space="preserve"> DE 100 (CEM) LITROS, extra reforçado com medida mínima 90x90x0,07 - ROLO COM 30 SACOS.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ROLO</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65.280,00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65.280,00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54 - Lote 054</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21754</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SAPONÁCEO EM GEL com tensoativo aniônicos e biodegradáveis, agentes abrasivos aniônicos e branqueador, espumante e fragrância, embalagem 300 ml.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2.500,00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FRASC</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8,61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21.525,00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21.525,00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55 - Lote 055</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21755</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SUPORTE LIMPA </w:t>
            </w:r>
            <w:proofErr w:type="gramStart"/>
            <w:r w:rsidRPr="00092255">
              <w:rPr>
                <w:rFonts w:ascii="Bookman Old Style" w:eastAsia="Arial" w:hAnsi="Bookman Old Style" w:cs="Arial"/>
                <w:sz w:val="16"/>
                <w:szCs w:val="16"/>
                <w:lang w:val="pt-BR" w:eastAsia="pt-BR"/>
              </w:rPr>
              <w:t>TUDO ,</w:t>
            </w:r>
            <w:proofErr w:type="gramEnd"/>
            <w:r w:rsidRPr="00092255">
              <w:rPr>
                <w:rFonts w:ascii="Bookman Old Style" w:eastAsia="Arial" w:hAnsi="Bookman Old Style" w:cs="Arial"/>
                <w:sz w:val="16"/>
                <w:szCs w:val="16"/>
                <w:lang w:val="pt-BR" w:eastAsia="pt-BR"/>
              </w:rPr>
              <w:t xml:space="preserve"> confeccionado em plástico polipropileno, cabo de alumínio de 1,40 m. A base possui “garras” para a fixação das fibras de limpeza. Base medindo 25 cm. Sistema de encaixe com rosca.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PACOT</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15,49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1.549,00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1.549,00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56 - Lote 056</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21756</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TOALHA MICROFIBRA MÁGICA pano microfibra multiuso, com super absorção, antibacteriana, composta de 80% poliéster + 20% poliamida, com dimensões mínimas de 30cm X 30 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9,39</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1.408,50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1.408,50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57 - Lote 057</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21757</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TOALHA MICROFIBRA </w:t>
            </w:r>
            <w:proofErr w:type="gramStart"/>
            <w:r w:rsidRPr="00092255">
              <w:rPr>
                <w:rFonts w:ascii="Bookman Old Style" w:eastAsia="Arial" w:hAnsi="Bookman Old Style" w:cs="Arial"/>
                <w:sz w:val="16"/>
                <w:szCs w:val="16"/>
                <w:lang w:val="pt-BR" w:eastAsia="pt-BR"/>
              </w:rPr>
              <w:t>MÁGICA  pano</w:t>
            </w:r>
            <w:proofErr w:type="gramEnd"/>
            <w:r w:rsidRPr="00092255">
              <w:rPr>
                <w:rFonts w:ascii="Bookman Old Style" w:eastAsia="Arial" w:hAnsi="Bookman Old Style" w:cs="Arial"/>
                <w:sz w:val="16"/>
                <w:szCs w:val="16"/>
                <w:lang w:val="pt-BR" w:eastAsia="pt-BR"/>
              </w:rPr>
              <w:t xml:space="preserve"> microfibra multiuso, com super absorção, antibacteriana, composta de 80% poliéster + 20% poliamida, com dimensões mínimas de 60cmx80cm.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27,94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4.191,00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4.191,00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58 - Lote 058</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21758</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TOALHA MICROFIBRA </w:t>
            </w:r>
            <w:proofErr w:type="gramStart"/>
            <w:r w:rsidRPr="00092255">
              <w:rPr>
                <w:rFonts w:ascii="Bookman Old Style" w:eastAsia="Arial" w:hAnsi="Bookman Old Style" w:cs="Arial"/>
                <w:sz w:val="16"/>
                <w:szCs w:val="16"/>
                <w:lang w:val="pt-BR" w:eastAsia="pt-BR"/>
              </w:rPr>
              <w:t>MÁGICA  pano</w:t>
            </w:r>
            <w:proofErr w:type="gramEnd"/>
            <w:r w:rsidRPr="00092255">
              <w:rPr>
                <w:rFonts w:ascii="Bookman Old Style" w:eastAsia="Arial" w:hAnsi="Bookman Old Style" w:cs="Arial"/>
                <w:sz w:val="16"/>
                <w:szCs w:val="16"/>
                <w:lang w:val="pt-BR" w:eastAsia="pt-BR"/>
              </w:rPr>
              <w:t xml:space="preserve"> microfibra multiuso, com super absorção, antibacteriana, composta de 80% poliéster + 20% poliamida, com dimensões mínimas de 80X130cm.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26,81</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5.362,00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5.362,00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59 - Lote 059</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21759</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TOALHA DE ROSTO BRANCA toalha de rosto em 100% algodão. Especificações mínimas: 50 cm </w:t>
            </w:r>
            <w:proofErr w:type="gramStart"/>
            <w:r w:rsidRPr="00092255">
              <w:rPr>
                <w:rFonts w:ascii="Bookman Old Style" w:eastAsia="Arial" w:hAnsi="Bookman Old Style" w:cs="Arial"/>
                <w:sz w:val="16"/>
                <w:szCs w:val="16"/>
                <w:lang w:val="pt-BR" w:eastAsia="pt-BR"/>
              </w:rPr>
              <w:t>x</w:t>
            </w:r>
            <w:proofErr w:type="gramEnd"/>
            <w:r w:rsidRPr="00092255">
              <w:rPr>
                <w:rFonts w:ascii="Bookman Old Style" w:eastAsia="Arial" w:hAnsi="Bookman Old Style" w:cs="Arial"/>
                <w:sz w:val="16"/>
                <w:szCs w:val="16"/>
                <w:lang w:val="pt-BR" w:eastAsia="pt-BR"/>
              </w:rPr>
              <w:t xml:space="preserve"> 80 cm, peso mínimo 250 gr.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15,40</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4.620,00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4.620,00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60 - Lote 060</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21760</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VARAL DE CHÃO DE AÇO OU ALUMINIO com seis varetas com capacidade para até 5,04 metros de roupa ou 8,70 kg distribuídos.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153,96</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3.079,20</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3.079,20</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61 - Lote 061</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21761</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CARRINHO PARA TRANSPORTE DE CARGA CAPACIDADE 180KG Tipo Armazém. Com Roda Maciça. Estrutura em Tubo de Aço - Barra e Reforço Laterais e Transversais - Base com Travessa para Volumes menores. CatMat: 263379.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524,42</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1.048,84</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1.048,84</w:t>
            </w:r>
          </w:p>
        </w:tc>
      </w:tr>
      <w:tr w:rsidR="00092255" w:rsidRPr="00092255" w:rsidTr="001754F7">
        <w:tc>
          <w:tcPr>
            <w:tcW w:w="9489" w:type="dxa"/>
            <w:gridSpan w:val="7"/>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Lote: 62 - Lote 062</w:t>
            </w:r>
          </w:p>
        </w:tc>
      </w:tr>
      <w:tr w:rsidR="00092255" w:rsidRPr="00092255" w:rsidTr="001754F7">
        <w:tc>
          <w:tcPr>
            <w:tcW w:w="418"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Item</w:t>
            </w:r>
          </w:p>
        </w:tc>
        <w:tc>
          <w:tcPr>
            <w:tcW w:w="1134"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Código do produto/serviço</w:t>
            </w:r>
          </w:p>
        </w:tc>
        <w:tc>
          <w:tcPr>
            <w:tcW w:w="3827"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Nome do produto/serviço</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Quantidade</w:t>
            </w:r>
          </w:p>
        </w:tc>
        <w:tc>
          <w:tcPr>
            <w:tcW w:w="851"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Unidade</w:t>
            </w:r>
          </w:p>
        </w:tc>
        <w:tc>
          <w:tcPr>
            <w:tcW w:w="992"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w:t>
            </w:r>
          </w:p>
        </w:tc>
        <w:tc>
          <w:tcPr>
            <w:tcW w:w="1275" w:type="dxa"/>
            <w:shd w:val="clear" w:color="auto" w:fill="C0C0C0"/>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Preço máximo total</w:t>
            </w:r>
          </w:p>
        </w:tc>
      </w:tr>
      <w:tr w:rsidR="00092255" w:rsidRPr="00092255" w:rsidTr="001754F7">
        <w:tc>
          <w:tcPr>
            <w:tcW w:w="418"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w:t>
            </w:r>
          </w:p>
        </w:tc>
        <w:tc>
          <w:tcPr>
            <w:tcW w:w="1134"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21762</w:t>
            </w:r>
          </w:p>
        </w:tc>
        <w:tc>
          <w:tcPr>
            <w:tcW w:w="3827"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 xml:space="preserve">CARRINHO PARA </w:t>
            </w:r>
            <w:proofErr w:type="gramStart"/>
            <w:r w:rsidRPr="00092255">
              <w:rPr>
                <w:rFonts w:ascii="Bookman Old Style" w:eastAsia="Arial" w:hAnsi="Bookman Old Style" w:cs="Arial"/>
                <w:sz w:val="16"/>
                <w:szCs w:val="16"/>
                <w:lang w:val="pt-BR" w:eastAsia="pt-BR"/>
              </w:rPr>
              <w:t>CARGA  tipo</w:t>
            </w:r>
            <w:proofErr w:type="gramEnd"/>
            <w:r w:rsidRPr="00092255">
              <w:rPr>
                <w:rFonts w:ascii="Bookman Old Style" w:eastAsia="Arial" w:hAnsi="Bookman Old Style" w:cs="Arial"/>
                <w:sz w:val="16"/>
                <w:szCs w:val="16"/>
                <w:lang w:val="pt-BR" w:eastAsia="pt-BR"/>
              </w:rPr>
              <w:t xml:space="preserve"> plataforma, dobrável, capacidade minima150kg, plataforma tamanho 90cm x 60 cm, 4 rodas maciças. CatMat: 347095.  </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2,00</w:t>
            </w:r>
          </w:p>
        </w:tc>
        <w:tc>
          <w:tcPr>
            <w:tcW w:w="851"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UN</w:t>
            </w:r>
          </w:p>
        </w:tc>
        <w:tc>
          <w:tcPr>
            <w:tcW w:w="992"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863,04</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1.726,08</w:t>
            </w:r>
          </w:p>
        </w:tc>
      </w:tr>
      <w:tr w:rsidR="00092255" w:rsidRPr="00092255" w:rsidTr="001754F7">
        <w:tc>
          <w:tcPr>
            <w:tcW w:w="8214" w:type="dxa"/>
            <w:gridSpan w:val="6"/>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TOTAL</w:t>
            </w:r>
          </w:p>
        </w:tc>
        <w:tc>
          <w:tcPr>
            <w:tcW w:w="1275" w:type="dxa"/>
            <w:shd w:val="clear" w:color="auto" w:fill="FFFFFF"/>
          </w:tcPr>
          <w:p w:rsidR="00092255" w:rsidRPr="00092255" w:rsidRDefault="00092255" w:rsidP="00092255">
            <w:pPr>
              <w:autoSpaceDE/>
              <w:autoSpaceDN/>
              <w:jc w:val="both"/>
              <w:rPr>
                <w:rFonts w:ascii="Bookman Old Style" w:eastAsia="Arial" w:hAnsi="Bookman Old Style" w:cs="Arial"/>
                <w:sz w:val="16"/>
                <w:szCs w:val="16"/>
                <w:lang w:val="pt-BR" w:eastAsia="pt-BR"/>
              </w:rPr>
            </w:pPr>
          </w:p>
          <w:p w:rsidR="00092255" w:rsidRPr="00092255" w:rsidRDefault="00092255" w:rsidP="00092255">
            <w:pPr>
              <w:autoSpaceDE/>
              <w:autoSpaceDN/>
              <w:jc w:val="both"/>
              <w:rPr>
                <w:rFonts w:ascii="Bookman Old Style" w:eastAsia="Arial" w:hAnsi="Bookman Old Style" w:cs="Arial"/>
                <w:sz w:val="16"/>
                <w:szCs w:val="16"/>
                <w:lang w:val="pt-BR" w:eastAsia="pt-BR"/>
              </w:rPr>
            </w:pPr>
            <w:r w:rsidRPr="00092255">
              <w:rPr>
                <w:rFonts w:ascii="Bookman Old Style" w:eastAsia="Arial" w:hAnsi="Bookman Old Style" w:cs="Arial"/>
                <w:sz w:val="16"/>
                <w:szCs w:val="16"/>
                <w:lang w:val="pt-BR" w:eastAsia="pt-BR"/>
              </w:rPr>
              <w:t>1.726,08</w:t>
            </w:r>
          </w:p>
        </w:tc>
      </w:tr>
    </w:tbl>
    <w:p w:rsidR="00E11C7A" w:rsidRDefault="00E11C7A" w:rsidP="0044058D">
      <w:pPr>
        <w:pStyle w:val="ParagraphStyle"/>
        <w:tabs>
          <w:tab w:val="left" w:pos="10170"/>
        </w:tabs>
        <w:spacing w:line="276" w:lineRule="auto"/>
        <w:jc w:val="both"/>
        <w:rPr>
          <w:rFonts w:ascii="Bookman Old Style" w:hAnsi="Bookman Old Style"/>
          <w:b/>
          <w:sz w:val="20"/>
          <w:szCs w:val="20"/>
        </w:rPr>
      </w:pPr>
    </w:p>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7E05BB" w:rsidRDefault="0044058D" w:rsidP="007854F6">
      <w:pPr>
        <w:pStyle w:val="PargrafodaLista"/>
        <w:autoSpaceDE/>
        <w:autoSpaceDN/>
        <w:spacing w:before="15"/>
        <w:ind w:left="0" w:hanging="41"/>
        <w:rPr>
          <w:rFonts w:ascii="Bookman Old Style" w:eastAsia="Bookman Old Style" w:hAnsi="Bookman Old Style" w:cs="Bookman Old Style"/>
          <w:b/>
          <w:sz w:val="20"/>
          <w:szCs w:val="20"/>
        </w:rPr>
      </w:pPr>
      <w:r w:rsidRPr="007E05BB">
        <w:rPr>
          <w:rFonts w:ascii="Bookman Old Style" w:hAnsi="Bookman Old Style"/>
          <w:b/>
          <w:sz w:val="20"/>
          <w:szCs w:val="20"/>
        </w:rPr>
        <w:t>3.1</w:t>
      </w:r>
      <w:r w:rsidRPr="007E05BB">
        <w:rPr>
          <w:rFonts w:ascii="Bookman Old Style" w:hAnsi="Bookman Old Style"/>
          <w:sz w:val="20"/>
          <w:szCs w:val="20"/>
        </w:rPr>
        <w:t xml:space="preserve"> Valor máximo estimado da licitação </w:t>
      </w:r>
      <w:r w:rsidRPr="007E05BB">
        <w:rPr>
          <w:rFonts w:ascii="Bookman Old Style" w:eastAsia="Bookman Old Style" w:hAnsi="Bookman Old Style" w:cs="Bookman Old Style"/>
          <w:b/>
          <w:sz w:val="20"/>
          <w:szCs w:val="20"/>
        </w:rPr>
        <w:t xml:space="preserve">R$ </w:t>
      </w:r>
      <w:r w:rsidR="007854F6" w:rsidRPr="007854F6">
        <w:rPr>
          <w:rFonts w:ascii="Bookman Old Style" w:eastAsia="Bookman Old Style" w:hAnsi="Bookman Old Style" w:cs="Bookman Old Style"/>
          <w:b/>
          <w:sz w:val="20"/>
          <w:szCs w:val="20"/>
        </w:rPr>
        <w:t>884.110,72 (Oitocentos e Oitenta e Quatro Mil, Cento e Dez Reais e Setenta e Dois Centavos).</w:t>
      </w:r>
    </w:p>
    <w:p w:rsidR="007854F6" w:rsidRDefault="007854F6" w:rsidP="007854F6">
      <w:pPr>
        <w:pStyle w:val="PargrafodaLista"/>
        <w:autoSpaceDE/>
        <w:autoSpaceDN/>
        <w:spacing w:before="15"/>
        <w:ind w:left="0" w:hanging="41"/>
        <w:rPr>
          <w:rFonts w:ascii="Bookman Old Style" w:hAnsi="Bookman Old Style"/>
          <w:b/>
          <w:sz w:val="20"/>
          <w:szCs w:val="20"/>
        </w:rPr>
      </w:pPr>
    </w:p>
    <w:p w:rsidR="007E05BB" w:rsidRPr="007E05BB" w:rsidRDefault="007E05BB" w:rsidP="00977332">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NOME DO SERVIDOR: Maíra Regina Sguarezi Galvani</w:t>
      </w: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E-mail: vigilância.saude@pmsas.pr.gov.br</w:t>
      </w:r>
    </w:p>
    <w:p w:rsidR="007E05BB"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Telefone: 46 991151034</w:t>
      </w:r>
    </w:p>
    <w:p w:rsidR="007854F6" w:rsidRDefault="007854F6" w:rsidP="007854F6">
      <w:pPr>
        <w:shd w:val="clear" w:color="auto" w:fill="FFFFFF"/>
        <w:adjustRightInd w:val="0"/>
        <w:jc w:val="both"/>
        <w:rPr>
          <w:rFonts w:ascii="Bookman Old Style" w:hAnsi="Bookman Old Style" w:cs="Bookman Old Style"/>
          <w:sz w:val="20"/>
          <w:szCs w:val="20"/>
          <w:lang w:eastAsia="pt-BR"/>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7854F6" w:rsidRDefault="007854F6" w:rsidP="007854F6">
      <w:pPr>
        <w:pStyle w:val="PargrafodaLista"/>
        <w:widowControl/>
        <w:shd w:val="clear" w:color="auto" w:fill="FFFFFF"/>
        <w:adjustRightInd w:val="0"/>
        <w:ind w:left="0" w:firstLine="0"/>
        <w:contextualSpacing/>
        <w:rPr>
          <w:rFonts w:ascii="Bookman Old Style" w:hAnsi="Bookman Old Style" w:cs="Arial"/>
          <w:sz w:val="20"/>
          <w:szCs w:val="20"/>
          <w:lang w:eastAsia="pt-BR"/>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Pr="007E05BB" w:rsidRDefault="00A451CC" w:rsidP="00977332">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5C3995" w:rsidRPr="007E05BB" w:rsidRDefault="00C2328B" w:rsidP="007E05BB">
      <w:pPr>
        <w:tabs>
          <w:tab w:val="left" w:pos="748"/>
        </w:tabs>
        <w:spacing w:before="1"/>
        <w:jc w:val="both"/>
        <w:rPr>
          <w:rFonts w:ascii="Bookman Old Style" w:hAnsi="Bookman Old Style"/>
          <w:color w:val="FF0000"/>
          <w:sz w:val="20"/>
          <w:szCs w:val="20"/>
        </w:rPr>
      </w:pPr>
      <w:r w:rsidRPr="00C2328B">
        <w:rPr>
          <w:rFonts w:ascii="Bookman Old Style" w:hAnsi="Bookman Old Style"/>
          <w:sz w:val="20"/>
          <w:szCs w:val="20"/>
          <w:lang w:eastAsia="zh-CN"/>
        </w:rPr>
        <w:t xml:space="preserve">Os </w:t>
      </w:r>
      <w:r w:rsidR="007E05BB">
        <w:rPr>
          <w:rFonts w:ascii="Bookman Old Style" w:hAnsi="Bookman Old Style"/>
          <w:sz w:val="20"/>
          <w:szCs w:val="20"/>
          <w:lang w:eastAsia="zh-CN"/>
        </w:rPr>
        <w:t>materiais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197D">
        <w:rPr>
          <w:rFonts w:ascii="Bookman Old Style" w:hAnsi="Bookman Old Style"/>
          <w:sz w:val="20"/>
          <w:szCs w:val="20"/>
          <w:lang w:eastAsia="zh-CN"/>
        </w:rPr>
        <w:t xml:space="preserve">no prazo máximo de </w:t>
      </w:r>
      <w:r w:rsidR="007854F6">
        <w:rPr>
          <w:rFonts w:ascii="Bookman Old Style" w:hAnsi="Bookman Old Style"/>
          <w:sz w:val="20"/>
          <w:szCs w:val="20"/>
          <w:lang w:eastAsia="zh-CN"/>
        </w:rPr>
        <w:t>10</w:t>
      </w:r>
      <w:r w:rsidR="00834C40">
        <w:rPr>
          <w:rFonts w:ascii="Bookman Old Style" w:hAnsi="Bookman Old Style"/>
          <w:sz w:val="20"/>
          <w:szCs w:val="20"/>
          <w:lang w:eastAsia="zh-CN"/>
        </w:rPr>
        <w:t xml:space="preserve"> (</w:t>
      </w:r>
      <w:r w:rsidR="007854F6">
        <w:rPr>
          <w:rFonts w:ascii="Bookman Old Style" w:hAnsi="Bookman Old Style"/>
          <w:sz w:val="20"/>
          <w:szCs w:val="20"/>
          <w:lang w:eastAsia="zh-CN"/>
        </w:rPr>
        <w:t>dez</w:t>
      </w:r>
      <w:r w:rsidR="00B9197D">
        <w:rPr>
          <w:rFonts w:ascii="Bookman Old Style" w:hAnsi="Bookman Old Style"/>
          <w:sz w:val="20"/>
          <w:szCs w:val="20"/>
          <w:lang w:eastAsia="zh-CN"/>
        </w:rPr>
        <w:t>) dias, de forma parcelada</w:t>
      </w:r>
      <w:r w:rsidR="00834C40">
        <w:rPr>
          <w:rFonts w:ascii="Bookman Old Style" w:hAnsi="Bookman Old Style"/>
          <w:sz w:val="20"/>
          <w:szCs w:val="20"/>
          <w:lang w:eastAsia="zh-CN"/>
        </w:rPr>
        <w:t xml:space="preserve">, após o recebimento da nota de empenho, seguindo rigorosamente as quantidades solicitadas na respectiva nota de empenho, </w:t>
      </w:r>
      <w:r w:rsidRPr="00C2328B">
        <w:rPr>
          <w:rFonts w:ascii="Bookman Old Style" w:hAnsi="Bookman Old Style"/>
          <w:sz w:val="20"/>
          <w:szCs w:val="20"/>
          <w:lang w:eastAsia="zh-CN"/>
        </w:rPr>
        <w:t>sem ônus de entrega de acordo com a solicitação</w:t>
      </w:r>
      <w:r w:rsidR="0006274F">
        <w:rPr>
          <w:rFonts w:ascii="Bookman Old Style" w:hAnsi="Bookman Old Style"/>
          <w:sz w:val="20"/>
          <w:szCs w:val="20"/>
          <w:lang w:eastAsia="zh-CN"/>
        </w:rPr>
        <w:t>. A</w:t>
      </w:r>
      <w:r w:rsidRPr="00C2328B">
        <w:rPr>
          <w:rFonts w:ascii="Bookman Old Style" w:hAnsi="Bookman Old Style"/>
          <w:sz w:val="20"/>
          <w:szCs w:val="20"/>
          <w:lang w:eastAsia="zh-CN"/>
        </w:rPr>
        <w:t xml:space="preserve"> </w:t>
      </w:r>
      <w:r w:rsidR="007E05BB">
        <w:rPr>
          <w:rFonts w:ascii="Bookman Old Style" w:hAnsi="Bookman Old Style"/>
          <w:sz w:val="20"/>
          <w:szCs w:val="20"/>
        </w:rPr>
        <w:t xml:space="preserve"> entrega dos materiais devera ser feita na Ssecretaria de </w:t>
      </w:r>
      <w:r w:rsidR="007854F6">
        <w:rPr>
          <w:rFonts w:ascii="Bookman Old Style" w:hAnsi="Bookman Old Style"/>
          <w:sz w:val="20"/>
          <w:szCs w:val="20"/>
        </w:rPr>
        <w:t>Municipal de Saúde</w:t>
      </w:r>
      <w:r w:rsidR="007E05BB">
        <w:rPr>
          <w:rFonts w:ascii="Bookman Old Style" w:hAnsi="Bookman Old Style"/>
          <w:sz w:val="20"/>
          <w:szCs w:val="20"/>
        </w:rPr>
        <w:t xml:space="preserve"> de Santo Antônio do Sudoeste/PR – </w:t>
      </w:r>
      <w:r w:rsidR="0006274F">
        <w:rPr>
          <w:rFonts w:ascii="Bookman Old Style" w:hAnsi="Bookman Old Style"/>
          <w:sz w:val="20"/>
          <w:szCs w:val="20"/>
        </w:rPr>
        <w:t>situada na rua:</w:t>
      </w:r>
      <w:r w:rsidR="007854F6" w:rsidRPr="007854F6">
        <w:rPr>
          <w:rFonts w:ascii="Bookman Old Style" w:hAnsi="Bookman Old Style"/>
          <w:sz w:val="20"/>
          <w:szCs w:val="20"/>
        </w:rPr>
        <w:t xml:space="preserve"> SANTOS DUMONT, 677, CENTRO, SANTO ANTONIO DO SUDOESTE – PR, CEP: 85.710-000.</w:t>
      </w:r>
      <w:r w:rsidR="007854F6">
        <w:rPr>
          <w:rFonts w:ascii="Bookman Old Style" w:hAnsi="Bookman Old Style"/>
          <w:sz w:val="20"/>
          <w:szCs w:val="20"/>
        </w:rPr>
        <w:t xml:space="preserve"> </w:t>
      </w:r>
      <w:r w:rsidR="005C3995" w:rsidRPr="005C3995">
        <w:rPr>
          <w:rFonts w:ascii="Bookman Old Style" w:hAnsi="Bookman Old Style"/>
          <w:sz w:val="20"/>
          <w:szCs w:val="20"/>
        </w:rPr>
        <w:t xml:space="preserve">A detentora </w:t>
      </w:r>
      <w:r w:rsidR="005C3995">
        <w:rPr>
          <w:rFonts w:ascii="Bookman Old Style" w:hAnsi="Bookman Old Style"/>
          <w:sz w:val="20"/>
          <w:szCs w:val="20"/>
        </w:rPr>
        <w:t>do contrato</w:t>
      </w:r>
      <w:r w:rsidR="005C3995" w:rsidRPr="005C3995">
        <w:rPr>
          <w:rFonts w:ascii="Bookman Old Style" w:hAnsi="Bookman Old Style"/>
          <w:sz w:val="20"/>
          <w:szCs w:val="20"/>
        </w:rPr>
        <w:t xml:space="preserve">, deverá atender as solicitações da Secretaria Municipal de </w:t>
      </w:r>
      <w:r w:rsidR="007854F6">
        <w:rPr>
          <w:rFonts w:ascii="Bookman Old Style" w:hAnsi="Bookman Old Style"/>
          <w:sz w:val="20"/>
          <w:szCs w:val="20"/>
          <w:lang w:eastAsia="zh-CN"/>
        </w:rPr>
        <w:t>Saúde</w:t>
      </w:r>
      <w:r w:rsidR="005C3995" w:rsidRPr="005C3995">
        <w:rPr>
          <w:rFonts w:ascii="Bookman Old Style" w:hAnsi="Bookman Old Style"/>
          <w:sz w:val="20"/>
          <w:szCs w:val="20"/>
        </w:rPr>
        <w:t xml:space="preserve">, no prazo máximo de </w:t>
      </w:r>
      <w:r w:rsidR="0006274F">
        <w:rPr>
          <w:rFonts w:ascii="Bookman Old Style" w:hAnsi="Bookman Old Style"/>
          <w:sz w:val="20"/>
          <w:szCs w:val="20"/>
        </w:rPr>
        <w:t>10</w:t>
      </w:r>
      <w:r w:rsidR="00B74A8C">
        <w:rPr>
          <w:rFonts w:ascii="Bookman Old Style" w:hAnsi="Bookman Old Style"/>
          <w:sz w:val="20"/>
          <w:szCs w:val="20"/>
        </w:rPr>
        <w:t xml:space="preserve"> (</w:t>
      </w:r>
      <w:r w:rsidR="0006274F">
        <w:rPr>
          <w:rFonts w:ascii="Bookman Old Style" w:hAnsi="Bookman Old Style"/>
          <w:sz w:val="20"/>
          <w:szCs w:val="20"/>
        </w:rPr>
        <w:t>dez</w:t>
      </w:r>
      <w:r w:rsidR="005C3995" w:rsidRPr="005C3995">
        <w:rPr>
          <w:rFonts w:ascii="Bookman Old Style" w:hAnsi="Bookman Old Style"/>
          <w:sz w:val="20"/>
          <w:szCs w:val="20"/>
        </w:rPr>
        <w:t>) dias úteis, contados do momento do envio do pedido (requisição) dos produtos e confirmação por e-mail ou contato telefônico.</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7854F6"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7854F6" w:rsidRPr="007854F6" w:rsidRDefault="007854F6" w:rsidP="007854F6">
      <w:pPr>
        <w:pStyle w:val="PargrafodaLista"/>
        <w:rPr>
          <w:rFonts w:ascii="Bookman Old Style" w:hAnsi="Bookman Old Style"/>
          <w:b/>
          <w:sz w:val="20"/>
          <w:szCs w:val="20"/>
        </w:rPr>
      </w:pPr>
    </w:p>
    <w:p w:rsidR="007854F6" w:rsidRPr="005C3995" w:rsidRDefault="007854F6" w:rsidP="007854F6">
      <w:pPr>
        <w:pStyle w:val="PargrafodaLista"/>
        <w:tabs>
          <w:tab w:val="left" w:pos="748"/>
        </w:tabs>
        <w:spacing w:before="1"/>
        <w:ind w:left="720" w:firstLine="0"/>
        <w:rPr>
          <w:rFonts w:ascii="Bookman Old Style" w:hAnsi="Bookman Old Style"/>
          <w:b/>
          <w:sz w:val="20"/>
          <w:szCs w:val="20"/>
        </w:rPr>
      </w:pPr>
    </w:p>
    <w:p w:rsidR="007854F6" w:rsidRPr="007A2BDA" w:rsidRDefault="007854F6" w:rsidP="007854F6">
      <w:pPr>
        <w:numPr>
          <w:ilvl w:val="0"/>
          <w:numId w:val="12"/>
        </w:numPr>
        <w:tabs>
          <w:tab w:val="left" w:pos="748"/>
        </w:tabs>
        <w:autoSpaceDE/>
        <w:autoSpaceDN/>
        <w:spacing w:before="1"/>
        <w:jc w:val="both"/>
        <w:rPr>
          <w:rFonts w:ascii="Bookman Old Style" w:hAnsi="Bookman Old Style"/>
          <w:b/>
          <w:sz w:val="20"/>
          <w:szCs w:val="20"/>
        </w:rPr>
      </w:pPr>
      <w:r w:rsidRPr="007A2BDA">
        <w:rPr>
          <w:rFonts w:ascii="Bookman Old Style" w:hAnsi="Bookman Old Style"/>
          <w:b/>
          <w:sz w:val="20"/>
          <w:szCs w:val="20"/>
        </w:rPr>
        <w:t>DOCUMENTAÇÃO TÉCNICA</w:t>
      </w:r>
    </w:p>
    <w:p w:rsidR="007854F6" w:rsidRPr="007A2BDA" w:rsidRDefault="007854F6" w:rsidP="007854F6">
      <w:pPr>
        <w:tabs>
          <w:tab w:val="left" w:pos="748"/>
        </w:tabs>
        <w:spacing w:before="1"/>
        <w:jc w:val="both"/>
        <w:rPr>
          <w:rFonts w:ascii="Bookman Old Style" w:hAnsi="Bookman Old Style"/>
          <w:b/>
          <w:sz w:val="20"/>
          <w:szCs w:val="20"/>
        </w:rPr>
      </w:pPr>
    </w:p>
    <w:p w:rsidR="007854F6" w:rsidRPr="00226877" w:rsidRDefault="007854F6" w:rsidP="007854F6">
      <w:pPr>
        <w:pStyle w:val="PargrafodaLista"/>
        <w:widowControl/>
        <w:numPr>
          <w:ilvl w:val="1"/>
          <w:numId w:val="12"/>
        </w:numPr>
        <w:shd w:val="clear" w:color="auto" w:fill="FFFFFF"/>
        <w:autoSpaceDE/>
        <w:autoSpaceDN/>
        <w:contextualSpacing/>
        <w:rPr>
          <w:rFonts w:ascii="Bookman Old Style" w:hAnsi="Bookman Old Style" w:cs="Bookman Old Style"/>
          <w:sz w:val="20"/>
          <w:szCs w:val="20"/>
          <w:lang w:eastAsia="pt-BR"/>
        </w:rPr>
      </w:pPr>
      <w:r w:rsidRPr="00226877">
        <w:rPr>
          <w:rFonts w:ascii="Bookman Old Style" w:hAnsi="Bookman Old Style" w:cs="Arial"/>
          <w:bCs/>
          <w:sz w:val="20"/>
          <w:szCs w:val="20"/>
          <w:lang w:val="x-none" w:eastAsia="pt-BR"/>
        </w:rPr>
        <w:t>Documentos Técnicos Da Empresa Para Habilitação:</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Corpodetexto"/>
        <w:spacing w:before="10" w:line="0" w:lineRule="atLeast"/>
        <w:ind w:left="284" w:firstLine="424"/>
        <w:jc w:val="both"/>
        <w:rPr>
          <w:rFonts w:ascii="Bookman Old Style" w:hAnsi="Bookman Old Style"/>
        </w:rPr>
      </w:pPr>
      <w:r>
        <w:rPr>
          <w:rFonts w:ascii="Bookman Old Style" w:hAnsi="Bookman Old Style"/>
          <w:b/>
        </w:rPr>
        <w:t>Li</w:t>
      </w:r>
      <w:r w:rsidRPr="00226877">
        <w:rPr>
          <w:rFonts w:ascii="Bookman Old Style" w:hAnsi="Bookman Old Style"/>
          <w:b/>
        </w:rPr>
        <w:t>ce</w:t>
      </w:r>
      <w:r>
        <w:rPr>
          <w:rFonts w:ascii="Bookman Old Style" w:hAnsi="Bookman Old Style"/>
          <w:b/>
        </w:rPr>
        <w:t>n</w:t>
      </w:r>
      <w:r w:rsidRPr="00226877">
        <w:rPr>
          <w:rFonts w:ascii="Bookman Old Style" w:hAnsi="Bookman Old Style"/>
          <w:b/>
        </w:rPr>
        <w:t xml:space="preserve">ça Sanitária do ano vigente, </w:t>
      </w:r>
      <w:r w:rsidRPr="00226877">
        <w:rPr>
          <w:rFonts w:ascii="Bookman Old Style" w:hAnsi="Bookman Old Style"/>
        </w:rPr>
        <w:t xml:space="preserve">expedido pela Vigilância Sanitária Estadual ou Municipal da sede do licitante, de acordo com o Código Sanitário e legislação complementar. </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jc w:val="both"/>
        <w:rPr>
          <w:rFonts w:ascii="Bookman Old Style" w:hAnsi="Bookman Old Style"/>
          <w:b/>
          <w:sz w:val="20"/>
          <w:szCs w:val="20"/>
        </w:rPr>
      </w:pPr>
      <w:r w:rsidRPr="00226877">
        <w:rPr>
          <w:rFonts w:ascii="Bookman Old Style" w:hAnsi="Bookman Old Style" w:cs="Bookman Old Style"/>
          <w:sz w:val="20"/>
          <w:szCs w:val="20"/>
          <w:lang w:eastAsia="pt-BR"/>
        </w:rPr>
        <w:tab/>
        <w:t xml:space="preserve">Comprovação de </w:t>
      </w:r>
      <w:r w:rsidRPr="00226877">
        <w:rPr>
          <w:rFonts w:ascii="Bookman Old Style" w:hAnsi="Bookman Old Style"/>
          <w:b/>
          <w:sz w:val="20"/>
          <w:szCs w:val="20"/>
        </w:rPr>
        <w:t xml:space="preserve">Registro dos produtos saneantes na ANVISA como produtos específicos para área da saúde. (Descritos nas embalagens). </w:t>
      </w:r>
    </w:p>
    <w:p w:rsidR="007854F6" w:rsidRPr="00226877" w:rsidRDefault="007854F6" w:rsidP="007854F6">
      <w:pPr>
        <w:spacing w:before="240"/>
        <w:jc w:val="both"/>
        <w:rPr>
          <w:rFonts w:ascii="Bookman Old Style" w:hAnsi="Bookman Old Style"/>
          <w:b/>
          <w:sz w:val="20"/>
          <w:szCs w:val="20"/>
        </w:rPr>
      </w:pPr>
      <w:r w:rsidRPr="00226877">
        <w:rPr>
          <w:rFonts w:ascii="Bookman Old Style" w:hAnsi="Bookman Old Style"/>
          <w:b/>
          <w:sz w:val="20"/>
          <w:szCs w:val="20"/>
        </w:rPr>
        <w:tab/>
      </w:r>
      <w:r w:rsidRPr="00226877">
        <w:rPr>
          <w:rFonts w:ascii="Bookman Old Style" w:hAnsi="Bookman Old Style" w:cs="Arial"/>
          <w:sz w:val="20"/>
          <w:szCs w:val="20"/>
          <w:shd w:val="clear" w:color="auto" w:fill="FFFFFF"/>
        </w:rPr>
        <w:t>Certificado de Autorização de Funcionamento (</w:t>
      </w:r>
      <w:r w:rsidRPr="00226877">
        <w:rPr>
          <w:rFonts w:ascii="Bookman Old Style" w:hAnsi="Bookman Old Style"/>
          <w:b/>
          <w:sz w:val="20"/>
          <w:szCs w:val="20"/>
        </w:rPr>
        <w:t>AFE)</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PargrafodaLista"/>
        <w:shd w:val="clear" w:color="auto" w:fill="FFFFFF"/>
        <w:tabs>
          <w:tab w:val="left" w:pos="748"/>
        </w:tabs>
        <w:spacing w:before="1"/>
        <w:ind w:left="0"/>
        <w:rPr>
          <w:rFonts w:ascii="Bookman Old Style" w:hAnsi="Bookman Old Style"/>
          <w:b/>
          <w:sz w:val="20"/>
          <w:szCs w:val="20"/>
        </w:rPr>
      </w:pPr>
      <w:r>
        <w:rPr>
          <w:rFonts w:ascii="Bookman Old Style" w:hAnsi="Bookman Old Style" w:cs="Arial"/>
          <w:sz w:val="20"/>
          <w:szCs w:val="20"/>
          <w:lang w:eastAsia="pt-BR"/>
        </w:rPr>
        <w:t xml:space="preserve">                         </w:t>
      </w:r>
      <w:r w:rsidRPr="007854F6">
        <w:rPr>
          <w:rFonts w:ascii="Bookman Old Style" w:hAnsi="Bookman Old Style" w:cs="Arial"/>
          <w:b/>
          <w:sz w:val="20"/>
          <w:szCs w:val="20"/>
          <w:lang w:eastAsia="pt-BR"/>
        </w:rPr>
        <w:t>6.2</w:t>
      </w:r>
      <w:r>
        <w:rPr>
          <w:rFonts w:ascii="Bookman Old Style" w:hAnsi="Bookman Old Style" w:cs="Arial"/>
          <w:sz w:val="20"/>
          <w:szCs w:val="20"/>
          <w:lang w:eastAsia="pt-BR"/>
        </w:rPr>
        <w:t xml:space="preserve">. </w:t>
      </w:r>
      <w:r>
        <w:rPr>
          <w:rFonts w:ascii="Bookman Old Style" w:hAnsi="Bookman Old Style" w:cs="Arial"/>
          <w:sz w:val="20"/>
          <w:szCs w:val="20"/>
          <w:lang w:eastAsia="pt-BR"/>
        </w:rPr>
        <w:tab/>
      </w:r>
      <w:r w:rsidRPr="00226877">
        <w:rPr>
          <w:rFonts w:ascii="Bookman Old Style" w:hAnsi="Bookman Old Style" w:cs="Arial"/>
          <w:sz w:val="20"/>
          <w:szCs w:val="20"/>
          <w:lang w:eastAsia="pt-BR"/>
        </w:rPr>
        <w:t>Documentos Técnicos Para Aceitação Da Proposta:</w:t>
      </w:r>
    </w:p>
    <w:p w:rsidR="007854F6" w:rsidRPr="00226877" w:rsidRDefault="007854F6" w:rsidP="007854F6">
      <w:pPr>
        <w:tabs>
          <w:tab w:val="left" w:pos="748"/>
        </w:tabs>
        <w:spacing w:before="1"/>
        <w:ind w:left="360"/>
        <w:jc w:val="both"/>
        <w:rPr>
          <w:rFonts w:ascii="Bookman Old Style" w:hAnsi="Bookman Old Style"/>
          <w:sz w:val="20"/>
          <w:szCs w:val="20"/>
        </w:rPr>
      </w:pPr>
    </w:p>
    <w:p w:rsidR="007854F6" w:rsidRPr="00226877" w:rsidRDefault="007854F6" w:rsidP="007854F6">
      <w:pPr>
        <w:shd w:val="clear" w:color="auto" w:fill="FFFFFF"/>
        <w:ind w:firstLine="708"/>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 xml:space="preserve"> Deverá ser anexado com a proposta vencedora: </w:t>
      </w:r>
      <w:r w:rsidRPr="00907DB0">
        <w:rPr>
          <w:rFonts w:ascii="Bookman Old Style" w:hAnsi="Bookman Old Style" w:cs="Bookman Old Style"/>
          <w:b/>
          <w:sz w:val="20"/>
          <w:szCs w:val="20"/>
          <w:lang w:eastAsia="pt-BR"/>
        </w:rPr>
        <w:t>Ficha técnica dos produtos saneantes.</w:t>
      </w:r>
    </w:p>
    <w:p w:rsidR="007854F6" w:rsidRPr="00226877" w:rsidRDefault="007854F6" w:rsidP="007854F6">
      <w:pPr>
        <w:jc w:val="both"/>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9337FD"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7E05BB" w:rsidP="00977332">
      <w:pPr>
        <w:pStyle w:val="PargrafodaLista"/>
        <w:numPr>
          <w:ilvl w:val="2"/>
          <w:numId w:val="12"/>
        </w:numPr>
        <w:tabs>
          <w:tab w:val="left" w:pos="748"/>
        </w:tabs>
        <w:spacing w:before="1"/>
        <w:ind w:left="0" w:firstLine="0"/>
        <w:rPr>
          <w:rFonts w:ascii="Bookman Old Style" w:hAnsi="Bookman Old Style"/>
          <w:sz w:val="20"/>
        </w:rPr>
      </w:pPr>
      <w:r>
        <w:rPr>
          <w:rFonts w:ascii="Bookman Old Style" w:hAnsi="Bookman Old Style"/>
          <w:sz w:val="20"/>
        </w:rPr>
        <w:t xml:space="preserve">A Secretaria de </w:t>
      </w:r>
      <w:r w:rsidR="0006274F">
        <w:rPr>
          <w:rFonts w:ascii="Bookman Old Style" w:hAnsi="Bookman Old Style"/>
          <w:sz w:val="20"/>
        </w:rPr>
        <w:t>Saúde</w:t>
      </w:r>
      <w:r>
        <w:rPr>
          <w:rFonts w:ascii="Bookman Old Style" w:hAnsi="Bookman Old Style"/>
          <w:sz w:val="20"/>
        </w:rPr>
        <w:t>,</w:t>
      </w:r>
      <w:r w:rsidR="001155D5" w:rsidRPr="001155D5">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w:t>
      </w:r>
      <w:r w:rsidR="007E05BB">
        <w:rPr>
          <w:rFonts w:ascii="Bookman Old Style" w:hAnsi="Bookman Old Style"/>
          <w:sz w:val="20"/>
        </w:rPr>
        <w:t xml:space="preserve">Secretaria de </w:t>
      </w:r>
      <w:r w:rsidR="0006274F">
        <w:rPr>
          <w:rFonts w:ascii="Bookman Old Style" w:hAnsi="Bookman Old Style"/>
          <w:sz w:val="20"/>
        </w:rPr>
        <w:t>Saúde</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06274F" w:rsidRPr="0006274F" w:rsidRDefault="0006274F" w:rsidP="0006274F">
      <w:pPr>
        <w:tabs>
          <w:tab w:val="left" w:pos="748"/>
        </w:tabs>
        <w:autoSpaceDE/>
        <w:autoSpaceDN/>
        <w:spacing w:before="1"/>
        <w:jc w:val="both"/>
        <w:rPr>
          <w:rFonts w:ascii="Bookman Old Style" w:hAnsi="Bookman Old Style"/>
          <w:sz w:val="20"/>
          <w:szCs w:val="20"/>
        </w:rPr>
      </w:pPr>
      <w:r w:rsidRPr="0006274F">
        <w:rPr>
          <w:rFonts w:ascii="Bookman Old Style" w:hAnsi="Bookman Old Style"/>
          <w:b/>
          <w:i/>
          <w:sz w:val="20"/>
          <w:szCs w:val="20"/>
          <w:u w:val="single"/>
        </w:rPr>
        <w:t>A contratada deverá prestar treinamento presencial aos profissionais da contratante</w:t>
      </w:r>
      <w:r w:rsidRPr="0006274F">
        <w:rPr>
          <w:rFonts w:ascii="Bookman Old Style" w:hAnsi="Bookman Old Style"/>
          <w:b/>
          <w:sz w:val="20"/>
          <w:szCs w:val="20"/>
        </w:rPr>
        <w:t xml:space="preserve">, </w:t>
      </w:r>
      <w:r w:rsidRPr="0006274F">
        <w:rPr>
          <w:rFonts w:ascii="Bookman Old Style" w:hAnsi="Bookman Old Style"/>
          <w:sz w:val="20"/>
          <w:szCs w:val="20"/>
        </w:rPr>
        <w:t xml:space="preserve">quanto a diluição, utilização e aplicação dos produtos sanitizantes domisanitário, em local e datas pré-estabelecidos pelo contratante, afim de que os mesmos sejam corretamente utilizados. </w:t>
      </w:r>
    </w:p>
    <w:p w:rsidR="0006274F" w:rsidRPr="0006274F" w:rsidRDefault="0006274F" w:rsidP="0006274F">
      <w:pPr>
        <w:tabs>
          <w:tab w:val="left" w:pos="748"/>
        </w:tabs>
        <w:autoSpaceDE/>
        <w:autoSpaceDN/>
        <w:spacing w:before="1"/>
        <w:jc w:val="both"/>
        <w:rPr>
          <w:rFonts w:ascii="Bookman Old Style" w:hAnsi="Bookman Old Style"/>
          <w:sz w:val="20"/>
          <w:szCs w:val="20"/>
        </w:rPr>
      </w:pPr>
    </w:p>
    <w:p w:rsidR="0006274F" w:rsidRPr="0006274F" w:rsidRDefault="0006274F" w:rsidP="0006274F">
      <w:pPr>
        <w:widowControl/>
        <w:tabs>
          <w:tab w:val="left" w:pos="397"/>
        </w:tabs>
        <w:autoSpaceDE/>
        <w:autoSpaceDN/>
        <w:spacing w:after="160" w:line="256" w:lineRule="auto"/>
        <w:jc w:val="both"/>
        <w:rPr>
          <w:rFonts w:ascii="Bookman Old Style" w:eastAsia="Calibri" w:hAnsi="Bookman Old Style"/>
          <w:bCs/>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.2 </w:t>
      </w:r>
      <w:r w:rsidRPr="0006274F">
        <w:rPr>
          <w:rFonts w:ascii="Bookman Old Style" w:eastAsia="Calibri" w:hAnsi="Bookman Old Style"/>
          <w:sz w:val="20"/>
          <w:szCs w:val="20"/>
          <w:lang w:val="pt-BR"/>
        </w:rPr>
        <w:tab/>
      </w:r>
      <w:r w:rsidRPr="0006274F">
        <w:rPr>
          <w:rFonts w:ascii="Bookman Old Style" w:eastAsia="Calibri" w:hAnsi="Bookman Old Style"/>
          <w:sz w:val="20"/>
          <w:szCs w:val="20"/>
          <w:lang w:val="pt-BR"/>
        </w:rPr>
        <w:tab/>
        <w:t xml:space="preserve">A contratada deverá entregar, durante toda a vigência do contrato, a mesma marca dos produtos e serviços apresentados na proposta.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.3 </w:t>
      </w:r>
      <w:proofErr w:type="gramStart"/>
      <w:r w:rsidRPr="0006274F">
        <w:rPr>
          <w:rFonts w:ascii="Bookman Old Style" w:eastAsia="Calibri" w:hAnsi="Bookman Old Style"/>
          <w:sz w:val="20"/>
          <w:szCs w:val="20"/>
          <w:lang w:val="pt-BR"/>
        </w:rPr>
        <w:tab/>
        <w:t>Os</w:t>
      </w:r>
      <w:proofErr w:type="gramEnd"/>
      <w:r w:rsidRPr="0006274F">
        <w:rPr>
          <w:rFonts w:ascii="Bookman Old Style" w:eastAsia="Calibri" w:hAnsi="Bookman Old Style"/>
          <w:sz w:val="20"/>
          <w:szCs w:val="20"/>
          <w:lang w:val="pt-BR"/>
        </w:rPr>
        <w:t xml:space="preserve"> produtos deverão estar em conformidade com as normas vigentes. Na entrega serão verificados os prazos de validade, que deverão estar dentro do prazo mínimo de 6 (seis) meses aptos para o uso e o estado de conservação das embalagens. </w:t>
      </w:r>
    </w:p>
    <w:p w:rsid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.4 </w:t>
      </w:r>
      <w:r w:rsidRPr="0006274F">
        <w:rPr>
          <w:rFonts w:ascii="Bookman Old Style" w:eastAsia="Calibri" w:hAnsi="Bookman Old Style"/>
          <w:sz w:val="20"/>
          <w:szCs w:val="20"/>
          <w:lang w:val="pt-BR"/>
        </w:rPr>
        <w:tab/>
      </w:r>
      <w:r w:rsidRPr="0006274F">
        <w:rPr>
          <w:rFonts w:ascii="Bookman Old Style" w:eastAsia="Calibri" w:hAnsi="Bookman Old Style"/>
          <w:sz w:val="20"/>
          <w:szCs w:val="20"/>
          <w:lang w:val="pt-BR"/>
        </w:rPr>
        <w:tab/>
        <w:t xml:space="preserve">A contratada ficará obrigada a trocar, a suas expensas, a mercadoria que vier a ser recusada, por não atender as condições estabelecidas no Termo de Referência. Prazo de troca: 05 (cinco) dias úteis. </w:t>
      </w:r>
    </w:p>
    <w:p w:rsid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p>
    <w:p w:rsidR="0006274F" w:rsidRPr="0006274F" w:rsidRDefault="0006274F" w:rsidP="0006274F">
      <w:pPr>
        <w:widowControl/>
        <w:tabs>
          <w:tab w:val="left" w:pos="397"/>
        </w:tabs>
        <w:autoSpaceDE/>
        <w:autoSpaceDN/>
        <w:spacing w:after="160" w:line="256" w:lineRule="auto"/>
        <w:jc w:val="both"/>
        <w:rPr>
          <w:rFonts w:ascii="Bookman Old Style" w:eastAsia="Calibri" w:hAnsi="Bookman Old Style"/>
          <w:sz w:val="20"/>
          <w:szCs w:val="20"/>
          <w:lang w:val="pt-BR"/>
        </w:rPr>
      </w:pPr>
    </w:p>
    <w:p w:rsidR="0006274F" w:rsidRPr="0006274F" w:rsidRDefault="0006274F" w:rsidP="0006274F">
      <w:pPr>
        <w:widowControl/>
        <w:autoSpaceDE/>
        <w:autoSpaceDN/>
        <w:spacing w:after="160" w:line="256" w:lineRule="auto"/>
        <w:jc w:val="both"/>
        <w:rPr>
          <w:rFonts w:ascii="Bookman Old Style" w:hAnsi="Bookman Old Style"/>
          <w:b/>
          <w:sz w:val="20"/>
          <w:szCs w:val="20"/>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.5 </w:t>
      </w:r>
      <w:r w:rsidRPr="0006274F">
        <w:rPr>
          <w:rFonts w:ascii="Bookman Old Style" w:eastAsia="Calibri" w:hAnsi="Bookman Old Style"/>
          <w:sz w:val="20"/>
          <w:szCs w:val="20"/>
          <w:lang w:val="pt-BR"/>
        </w:rPr>
        <w:tab/>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eastAsia="zh-CN"/>
        </w:rPr>
        <w:t>8</w:t>
      </w:r>
      <w:r w:rsidRPr="0006274F">
        <w:rPr>
          <w:rFonts w:ascii="Bookman Old Style" w:eastAsia="Calibri" w:hAnsi="Bookman Old Style"/>
          <w:sz w:val="20"/>
          <w:szCs w:val="20"/>
          <w:lang w:val="pt-BR" w:eastAsia="zh-CN"/>
        </w:rPr>
        <w:t xml:space="preserve">.6 </w:t>
      </w:r>
      <w:proofErr w:type="gramStart"/>
      <w:r w:rsidRPr="0006274F">
        <w:rPr>
          <w:rFonts w:ascii="Bookman Old Style" w:eastAsia="Calibri" w:hAnsi="Bookman Old Style"/>
          <w:sz w:val="20"/>
          <w:szCs w:val="20"/>
          <w:lang w:val="pt-BR" w:eastAsia="zh-CN"/>
        </w:rPr>
        <w:tab/>
        <w:t>Os</w:t>
      </w:r>
      <w:proofErr w:type="gramEnd"/>
      <w:r w:rsidRPr="0006274F">
        <w:rPr>
          <w:rFonts w:ascii="Bookman Old Style" w:eastAsia="Calibri" w:hAnsi="Bookman Old Style"/>
          <w:sz w:val="20"/>
          <w:szCs w:val="20"/>
          <w:lang w:val="pt-BR" w:eastAsia="zh-CN"/>
        </w:rPr>
        <w:t xml:space="preserve"> bens ou serviços deverão ser entregues ou prestados no </w:t>
      </w:r>
      <w:r w:rsidRPr="0006274F">
        <w:rPr>
          <w:rFonts w:ascii="Bookman Old Style" w:eastAsia="Calibri" w:hAnsi="Bookman Old Style"/>
          <w:b/>
          <w:bCs/>
          <w:sz w:val="20"/>
          <w:szCs w:val="20"/>
          <w:lang w:val="pt-BR" w:eastAsia="zh-CN"/>
        </w:rPr>
        <w:t>prazo máximo de 10 (dez) dias</w:t>
      </w:r>
      <w:r w:rsidRPr="0006274F">
        <w:rPr>
          <w:rFonts w:ascii="Bookman Old Style" w:eastAsia="Calibri" w:hAnsi="Bookman Old Style"/>
          <w:sz w:val="20"/>
          <w:szCs w:val="20"/>
          <w:lang w:val="pt-BR" w:eastAsia="zh-CN"/>
        </w:rPr>
        <w:t xml:space="preserve">, de forma </w:t>
      </w:r>
      <w:r w:rsidRPr="0006274F">
        <w:rPr>
          <w:rFonts w:ascii="Bookman Old Style" w:eastAsia="Calibri" w:hAnsi="Bookman Old Style"/>
          <w:b/>
          <w:bCs/>
          <w:sz w:val="20"/>
          <w:szCs w:val="20"/>
          <w:lang w:val="pt-BR" w:eastAsia="zh-CN"/>
        </w:rPr>
        <w:t>PARCELADA</w:t>
      </w:r>
      <w:r w:rsidRPr="0006274F">
        <w:rPr>
          <w:rFonts w:ascii="Bookman Old Style" w:eastAsia="Calibri" w:hAnsi="Bookman Old Style"/>
          <w:sz w:val="20"/>
          <w:szCs w:val="20"/>
          <w:lang w:val="pt-BR" w:eastAsia="zh-CN"/>
        </w:rPr>
        <w:t xml:space="preserve">, após o recebimento da nota de empenho, seguindo rigorosamente as quantidades solicitadas na respectiva nota de empenho.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rPr>
        <w:t>8</w:t>
      </w:r>
      <w:r w:rsidRPr="0006274F">
        <w:rPr>
          <w:rFonts w:ascii="Bookman Old Style" w:eastAsia="Calibri" w:hAnsi="Bookman Old Style"/>
          <w:sz w:val="20"/>
          <w:szCs w:val="20"/>
          <w:lang w:val="pt-BR"/>
        </w:rPr>
        <w:t xml:space="preserve">.7 </w:t>
      </w:r>
      <w:proofErr w:type="gramStart"/>
      <w:r w:rsidRPr="0006274F">
        <w:rPr>
          <w:rFonts w:ascii="Bookman Old Style" w:eastAsia="Calibri" w:hAnsi="Bookman Old Style"/>
          <w:sz w:val="20"/>
          <w:szCs w:val="20"/>
          <w:lang w:val="pt-BR"/>
        </w:rPr>
        <w:tab/>
        <w:t>As</w:t>
      </w:r>
      <w:proofErr w:type="gramEnd"/>
      <w:r w:rsidRPr="0006274F">
        <w:rPr>
          <w:rFonts w:ascii="Bookman Old Style" w:eastAsia="Calibri" w:hAnsi="Bookman Old Style"/>
          <w:sz w:val="20"/>
          <w:szCs w:val="20"/>
          <w:lang w:val="pt-BR"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eastAsia="zh-CN"/>
        </w:rPr>
      </w:pPr>
      <w:r>
        <w:rPr>
          <w:rFonts w:ascii="Bookman Old Style" w:eastAsia="Calibri" w:hAnsi="Bookman Old Style"/>
          <w:sz w:val="20"/>
          <w:szCs w:val="20"/>
          <w:lang w:val="pt-BR" w:eastAsia="zh-CN"/>
        </w:rPr>
        <w:t>8</w:t>
      </w:r>
      <w:r w:rsidRPr="0006274F">
        <w:rPr>
          <w:rFonts w:ascii="Bookman Old Style" w:eastAsia="Calibri" w:hAnsi="Bookman Old Style"/>
          <w:sz w:val="20"/>
          <w:szCs w:val="20"/>
          <w:lang w:val="pt-BR" w:eastAsia="zh-CN"/>
        </w:rPr>
        <w:t xml:space="preserve">.8 </w:t>
      </w:r>
      <w:r w:rsidRPr="0006274F">
        <w:rPr>
          <w:rFonts w:ascii="Bookman Old Style" w:eastAsia="Calibri" w:hAnsi="Bookman Old Style"/>
          <w:sz w:val="20"/>
          <w:szCs w:val="20"/>
          <w:lang w:val="pt-BR" w:eastAsia="zh-CN"/>
        </w:rPr>
        <w:tab/>
        <w:t xml:space="preserve">As Notas Fiscais e/ou de Prestação de Serviços, deverão ser emitidas em nome do </w:t>
      </w:r>
      <w:r w:rsidRPr="0006274F">
        <w:rPr>
          <w:rFonts w:ascii="Bookman Old Style" w:eastAsia="Calibri" w:hAnsi="Bookman Old Style"/>
          <w:b/>
          <w:sz w:val="20"/>
          <w:szCs w:val="20"/>
          <w:lang w:val="pt-BR" w:eastAsia="zh-CN"/>
        </w:rPr>
        <w:t>FUNDO MUNICIPAL DE SAÚDE, CNPJ 09.263.736/0001-27, RUA SANTOS DUMONT, 677, CENTRO, SANTO ANTONIO DO SUDOESTE – PR, CEP: 85.710-000.</w:t>
      </w:r>
    </w:p>
    <w:p w:rsidR="0006274F" w:rsidRPr="0006274F" w:rsidRDefault="0006274F" w:rsidP="0006274F">
      <w:pPr>
        <w:widowControl/>
        <w:autoSpaceDE/>
        <w:autoSpaceDN/>
        <w:spacing w:after="160" w:line="259" w:lineRule="auto"/>
        <w:jc w:val="both"/>
        <w:rPr>
          <w:rFonts w:ascii="Bookman Old Style" w:eastAsia="Calibri" w:hAnsi="Bookman Old Style"/>
          <w:sz w:val="20"/>
          <w:szCs w:val="20"/>
          <w:lang w:val="pt-BR"/>
        </w:rPr>
      </w:pPr>
      <w:r w:rsidRPr="0006274F">
        <w:rPr>
          <w:rFonts w:ascii="Bookman Old Style" w:eastAsia="Calibri" w:hAnsi="Bookman Old Style"/>
          <w:sz w:val="20"/>
          <w:szCs w:val="20"/>
          <w:lang w:val="pt-BR" w:eastAsia="zh-CN"/>
        </w:rPr>
        <w:t xml:space="preserve">7.9 </w:t>
      </w:r>
      <w:r w:rsidRPr="0006274F">
        <w:rPr>
          <w:rFonts w:ascii="Bookman Old Style" w:eastAsia="Calibri" w:hAnsi="Bookman Old Style"/>
          <w:sz w:val="20"/>
          <w:szCs w:val="20"/>
          <w:lang w:val="pt-BR" w:eastAsia="zh-CN"/>
        </w:rPr>
        <w:tab/>
      </w:r>
      <w:r w:rsidRPr="0006274F">
        <w:rPr>
          <w:rFonts w:ascii="Bookman Old Style" w:eastAsia="Calibri" w:hAnsi="Bookman Old Style"/>
          <w:sz w:val="20"/>
          <w:szCs w:val="20"/>
          <w:lang w:val="pt-BR"/>
        </w:rPr>
        <w:t>A contratada deverá manter durante toda a execução do contrato, em compatibilidade com as obrigações por ela assumidas, todas as condições de habilitação e qualificação exigidas na licitação.</w:t>
      </w: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902221"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7854F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7854F6" w:rsidRPr="007854F6" w:rsidRDefault="007854F6" w:rsidP="007854F6">
      <w:pPr>
        <w:pStyle w:val="PargrafodaLista"/>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06274F" w:rsidRDefault="0006274F"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Pr="007854F6" w:rsidRDefault="007854F6" w:rsidP="007854F6">
      <w:pPr>
        <w:tabs>
          <w:tab w:val="left" w:pos="748"/>
        </w:tabs>
        <w:spacing w:before="1"/>
        <w:rPr>
          <w:rFonts w:ascii="Bookman Old Style" w:hAnsi="Bookman Old Style"/>
          <w:b/>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062DBC" w:rsidRPr="005B6C5B" w:rsidRDefault="002D0073" w:rsidP="0006274F">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902221">
        <w:rPr>
          <w:rFonts w:ascii="Bookman Old Style" w:hAnsi="Bookman Old Style"/>
          <w:sz w:val="20"/>
          <w:szCs w:val="20"/>
          <w:lang w:val="pt-BR"/>
        </w:rPr>
        <w:t>00</w:t>
      </w:r>
      <w:r w:rsidR="0006274F">
        <w:rPr>
          <w:rFonts w:ascii="Bookman Old Style" w:hAnsi="Bookman Old Style"/>
          <w:sz w:val="20"/>
          <w:szCs w:val="20"/>
          <w:lang w:val="pt-BR"/>
        </w:rPr>
        <w:t>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06274F" w:rsidRPr="0006274F">
        <w:rPr>
          <w:rFonts w:ascii="Bookman Old Style" w:eastAsia="Bookman Old Style" w:hAnsi="Bookman Old Style" w:cs="Bookman Old Style"/>
          <w:color w:val="000000"/>
          <w:sz w:val="20"/>
          <w:szCs w:val="20"/>
          <w:lang w:val="pt-BR" w:eastAsia="pt-BR"/>
        </w:rPr>
        <w:t>Contratação de empresa especializada no fornecimento de produtos para limpeza hospitalar, para atender a demanda da S</w:t>
      </w:r>
      <w:r w:rsidR="0006274F">
        <w:rPr>
          <w:rFonts w:ascii="Bookman Old Style" w:eastAsia="Bookman Old Style" w:hAnsi="Bookman Old Style" w:cs="Bookman Old Style"/>
          <w:color w:val="000000"/>
          <w:sz w:val="20"/>
          <w:szCs w:val="20"/>
          <w:lang w:val="pt-BR" w:eastAsia="pt-BR"/>
        </w:rPr>
        <w:t>ecretaria de Saúde do Município</w:t>
      </w:r>
      <w:r w:rsidRPr="00902221">
        <w:rPr>
          <w:rFonts w:ascii="Bookman Old Style" w:hAnsi="Bookman Old Style"/>
          <w:bCs/>
          <w:sz w:val="20"/>
          <w:szCs w:val="20"/>
        </w:rPr>
        <w:t>,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0B5509" w:rsidRPr="00A64678" w:rsidRDefault="00902221" w:rsidP="0006274F">
      <w:pPr>
        <w:spacing w:line="276" w:lineRule="auto"/>
        <w:jc w:val="both"/>
        <w:rPr>
          <w:rFonts w:ascii="Bookman Old Style" w:hAnsi="Bookman Old Style" w:cs="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092255" w:rsidRDefault="00092255"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bookmarkStart w:id="0" w:name="_GoBack"/>
      <w:bookmarkEnd w:id="0"/>
      <w:r w:rsidRPr="00902221">
        <w:rPr>
          <w:rFonts w:ascii="Bookman Old Style" w:eastAsia="Bookman Old Style" w:hAnsi="Bookman Old Style" w:cs="Bookman Old Style"/>
          <w:b/>
          <w:sz w:val="20"/>
          <w:szCs w:val="20"/>
        </w:rPr>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902221" w:rsidRDefault="00902221" w:rsidP="00902221">
      <w:pPr>
        <w:spacing w:line="276" w:lineRule="auto"/>
        <w:jc w:val="both"/>
        <w:rPr>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ED12B0" w:rsidRDefault="00902221" w:rsidP="007A541C">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02221" w:rsidRDefault="00ED12B0" w:rsidP="00902221">
      <w:pPr>
        <w:spacing w:line="276" w:lineRule="auto"/>
        <w:jc w:val="both"/>
        <w:rPr>
          <w:sz w:val="16"/>
          <w:szCs w:val="16"/>
          <w:lang w:val="pt-BR"/>
        </w:rPr>
      </w:pPr>
      <w:r w:rsidRPr="0024466A">
        <w:rPr>
          <w:rFonts w:ascii="Bookman Old Style" w:hAnsi="Bookman Old Style"/>
          <w:sz w:val="16"/>
          <w:szCs w:val="16"/>
        </w:rPr>
        <w:t xml:space="preserve">O objeto do presente termo é </w:t>
      </w:r>
      <w:r w:rsidR="007A541C" w:rsidRPr="007A541C">
        <w:rPr>
          <w:rFonts w:ascii="Bookman Old Style" w:eastAsia="Bookman Old Style" w:hAnsi="Bookman Old Style" w:cs="Bookman Old Style"/>
          <w:sz w:val="16"/>
          <w:szCs w:val="16"/>
        </w:rPr>
        <w:t>Contratação de empresa especializada no fornecimento de produtos para limpeza hospitalar, para atender a demanda da S</w:t>
      </w:r>
      <w:r w:rsidR="007A541C">
        <w:rPr>
          <w:rFonts w:ascii="Bookman Old Style" w:eastAsia="Bookman Old Style" w:hAnsi="Bookman Old Style" w:cs="Bookman Old Style"/>
          <w:sz w:val="16"/>
          <w:szCs w:val="16"/>
        </w:rPr>
        <w:t>ecretaria de Saúde do Município</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902221">
        <w:rPr>
          <w:rFonts w:ascii="Bookman Old Style" w:hAnsi="Bookman Old Style"/>
          <w:sz w:val="16"/>
          <w:szCs w:val="16"/>
        </w:rPr>
        <w:t>00</w:t>
      </w:r>
      <w:r w:rsidR="007A541C">
        <w:rPr>
          <w:rFonts w:ascii="Bookman Old Style" w:hAnsi="Bookman Old Style"/>
          <w:sz w:val="16"/>
          <w:szCs w:val="16"/>
        </w:rPr>
        <w:t>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A541C">
        <w:rPr>
          <w:rFonts w:ascii="Bookman Old Style" w:hAnsi="Bookman Old Style"/>
          <w:sz w:val="16"/>
          <w:szCs w:val="16"/>
        </w:rPr>
        <w:t>Saúde</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7A541C" w:rsidRDefault="007A541C" w:rsidP="00D52BBE">
      <w:pPr>
        <w:ind w:right="-24"/>
        <w:jc w:val="both"/>
        <w:rPr>
          <w:rFonts w:ascii="Bookman Old Style" w:hAnsi="Bookman Old Style"/>
          <w:sz w:val="16"/>
          <w:szCs w:val="16"/>
        </w:rPr>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A541C" w:rsidRPr="007854F6" w:rsidTr="00E067F1">
        <w:tc>
          <w:tcPr>
            <w:tcW w:w="9626" w:type="dxa"/>
            <w:gridSpan w:val="7"/>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A541C" w:rsidRPr="007854F6" w:rsidTr="00E067F1">
        <w:trPr>
          <w:gridAfter w:val="1"/>
          <w:wAfter w:w="7" w:type="dxa"/>
        </w:trPr>
        <w:tc>
          <w:tcPr>
            <w:tcW w:w="1693"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Os materiais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Municipal de </w:t>
      </w:r>
      <w:r w:rsidR="00C50661">
        <w:rPr>
          <w:rFonts w:ascii="Bookman Old Style" w:hAnsi="Bookman Old Style"/>
          <w:sz w:val="16"/>
          <w:szCs w:val="16"/>
        </w:rPr>
        <w:t>Saúde</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 xml:space="preserve">entregue no prazo de </w:t>
      </w:r>
      <w:r w:rsidR="007A541C">
        <w:rPr>
          <w:rFonts w:ascii="Bookman Old Style" w:hAnsi="Bookman Old Style"/>
          <w:sz w:val="16"/>
          <w:szCs w:val="16"/>
          <w:lang w:eastAsia="zh-CN"/>
        </w:rPr>
        <w:t>10</w:t>
      </w:r>
      <w:r w:rsidR="001B74EB">
        <w:rPr>
          <w:rFonts w:ascii="Bookman Old Style" w:hAnsi="Bookman Old Style"/>
          <w:sz w:val="16"/>
          <w:szCs w:val="16"/>
          <w:lang w:eastAsia="zh-CN"/>
        </w:rPr>
        <w:t>(</w:t>
      </w:r>
      <w:r w:rsidR="007A541C">
        <w:rPr>
          <w:rFonts w:ascii="Bookman Old Style" w:hAnsi="Bookman Old Style"/>
          <w:sz w:val="16"/>
          <w:szCs w:val="16"/>
          <w:lang w:eastAsia="zh-CN"/>
        </w:rPr>
        <w:t>dez</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Pr="0024466A">
        <w:rPr>
          <w:rFonts w:ascii="Bookman Old Style" w:hAnsi="Bookman Old Style"/>
          <w:sz w:val="16"/>
          <w:szCs w:val="16"/>
        </w:rPr>
        <w:t xml:space="preserve">, no prazo máximo de </w:t>
      </w:r>
      <w:r w:rsidR="007A541C">
        <w:rPr>
          <w:rFonts w:ascii="Bookman Old Style" w:hAnsi="Bookman Old Style"/>
          <w:sz w:val="16"/>
          <w:szCs w:val="16"/>
        </w:rPr>
        <w:t>10</w:t>
      </w:r>
      <w:r w:rsidRPr="0024466A">
        <w:rPr>
          <w:rFonts w:ascii="Bookman Old Style" w:hAnsi="Bookman Old Style"/>
          <w:sz w:val="16"/>
          <w:szCs w:val="16"/>
        </w:rPr>
        <w:t>(</w:t>
      </w:r>
      <w:r w:rsidR="007A541C">
        <w:rPr>
          <w:rFonts w:ascii="Bookman Old Style" w:hAnsi="Bookman Old Style"/>
          <w:sz w:val="16"/>
          <w:szCs w:val="16"/>
        </w:rPr>
        <w:t>dez</w:t>
      </w:r>
      <w:r w:rsidRPr="0024466A">
        <w:rPr>
          <w:rFonts w:ascii="Bookman Old Style" w:hAnsi="Bookman Old Style"/>
          <w:sz w:val="16"/>
          <w:szCs w:val="16"/>
        </w:rPr>
        <w:t>)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7A541C" w:rsidRPr="007A541C">
        <w:rPr>
          <w:rFonts w:ascii="Bookman Old Style" w:hAnsi="Bookman Old Style"/>
          <w:sz w:val="16"/>
          <w:szCs w:val="16"/>
        </w:rPr>
        <w:t>A contratada deverá prestar treinamento presencial aos profissionais da contratante, quanto a diluição, utilização e aplicação dos produtos sanitizantes domisanitário, em local e datas pré-estabelecidos pelo contratante, afim de que os mesmos sejam corretamente utilizados.</w:t>
      </w:r>
      <w:r w:rsidRPr="000A2F80">
        <w:rPr>
          <w:rFonts w:ascii="Bookman Old Style" w:hAnsi="Bookman Old Style"/>
          <w:sz w:val="16"/>
          <w:szCs w:val="16"/>
        </w:rPr>
        <w:t xml:space="preserve">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w:t>
      </w:r>
      <w:r w:rsidR="007A541C" w:rsidRPr="007A541C">
        <w:rPr>
          <w:rFonts w:ascii="Bookman Old Style" w:hAnsi="Bookman Old Style"/>
          <w:sz w:val="16"/>
          <w:szCs w:val="16"/>
        </w:rPr>
        <w:t>A contratada deverá entregar, durante toda a vigência do contrato, a mesma marca dos produtos e serviços apresentados na proposta</w:t>
      </w:r>
      <w:r w:rsidR="007A541C">
        <w:rPr>
          <w:rFonts w:ascii="Bookman Old Style" w:hAnsi="Bookman Old Style"/>
          <w:sz w:val="16"/>
          <w:szCs w:val="16"/>
        </w:rPr>
        <w:t>.</w:t>
      </w:r>
    </w:p>
    <w:p w:rsidR="007A541C" w:rsidRPr="000A2F80" w:rsidRDefault="007A541C" w:rsidP="007A541C">
      <w:pPr>
        <w:tabs>
          <w:tab w:val="left" w:pos="748"/>
        </w:tabs>
        <w:spacing w:before="1"/>
        <w:jc w:val="both"/>
        <w:rPr>
          <w:rFonts w:ascii="Bookman Old Style" w:hAnsi="Bookman Old Style"/>
          <w:sz w:val="16"/>
          <w:szCs w:val="16"/>
        </w:rPr>
      </w:pPr>
    </w:p>
    <w:p w:rsidR="001B74EB" w:rsidRPr="007A541C"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w:t>
      </w:r>
      <w:r w:rsidR="007A541C" w:rsidRPr="007A541C">
        <w:rPr>
          <w:rFonts w:ascii="Bookman Old Style" w:hAnsi="Bookman Old Style"/>
          <w:sz w:val="16"/>
          <w:szCs w:val="16"/>
        </w:rPr>
        <w:t>Os produtos deverão estar em conformidade com as normas vigentes. Na entrega serão verificados os prazos de validade, que deverão estar dentro do prazo mínimo de 6 (seis) meses aptos para o uso e o estado de conservação das embalagens.</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7A541C" w:rsidRPr="007A541C">
        <w:rPr>
          <w:rFonts w:ascii="Bookman Old Style" w:hAnsi="Bookman Old Style"/>
          <w:sz w:val="16"/>
          <w:szCs w:val="16"/>
        </w:rPr>
        <w:t>A contratada ficará obrigada a trocar, a suas expensas, a mercadoria que vier a ser recusada, por não atender as condições estabelecidas no Termo de Referência. Prazo de troca: 05 (cinco) dias úteis.</w:t>
      </w:r>
    </w:p>
    <w:p w:rsidR="007A541C" w:rsidRPr="007A541C" w:rsidRDefault="007A541C" w:rsidP="007A541C">
      <w:pPr>
        <w:tabs>
          <w:tab w:val="left" w:pos="748"/>
        </w:tabs>
        <w:spacing w:before="1"/>
        <w:jc w:val="both"/>
        <w:rPr>
          <w:rFonts w:ascii="Bookman Old Style" w:hAnsi="Bookman Old Style"/>
          <w:sz w:val="16"/>
          <w:szCs w:val="16"/>
        </w:rPr>
      </w:pPr>
    </w:p>
    <w:p w:rsidR="007A67E5"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007A541C" w:rsidRPr="007A541C">
        <w:rPr>
          <w:rFonts w:ascii="Bookman Old Style" w:hAnsi="Bookman Old Style"/>
          <w:sz w:val="16"/>
          <w:szCs w:val="16"/>
        </w:rPr>
        <w:t>A contratada deverá responsabilizar-se e arcar por quaisquer taxas ou emolumentos concernentes ao objeto da presente licitação, bem como demais custos, encargos inerentes e necessários para a completa execução das obrigações assumidas.</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SEXTO: </w:t>
      </w:r>
      <w:r w:rsidRPr="007A541C">
        <w:rPr>
          <w:rFonts w:ascii="Bookman Old Style" w:hAnsi="Bookman Old Style"/>
          <w:sz w:val="16"/>
          <w:szCs w:val="16"/>
        </w:rPr>
        <w:t>Os bens ou serviços deverão ser entregues ou prestados no prazo máximo de 10 (dez) dias, de forma PARCELADA, após o recebimento da nota de empenho, seguindo rigorosamente as quantidades solicitadas na respectiva nota de empenho.</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PARÁGRAFO SÉTIMO:</w:t>
      </w:r>
      <w:r w:rsidRPr="007A541C">
        <w:t xml:space="preserve"> </w:t>
      </w:r>
      <w:r w:rsidRPr="007A541C">
        <w:rPr>
          <w:rFonts w:ascii="Bookman Old Style" w:hAnsi="Bookman Old Style"/>
          <w:sz w:val="16"/>
          <w:szCs w:val="16"/>
        </w:rPr>
        <w:t>As entregas de bens será na sede da Unidade Central de Saúde, no endereço Rua Santos Dumont, S/N, centro, neste município de Santo Antonio do Sudoeste, no horário das 07h30 às 11h00 e das 13h00 ás 16h30. Sendo que não serão recebidos fora dos horários estabelecidos.</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OITAVO: </w:t>
      </w:r>
      <w:r w:rsidRPr="007A541C">
        <w:rPr>
          <w:rFonts w:ascii="Bookman Old Style" w:hAnsi="Bookman Old Style"/>
          <w:sz w:val="16"/>
          <w:szCs w:val="16"/>
        </w:rPr>
        <w:t>As Notas Fiscais e/ou de Prestação de Serviços, deverão ser emitidas em nome do FUNDO MUNICIPAL DE SAÚDE, CNPJ 09.263.736/0001-27, RUA SANTOS DUMONT, 677, CENTRO, SANTO ANTONIO DO SUDOESTE – PR, CEP: 85.710-000.</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NONO: </w:t>
      </w:r>
      <w:r w:rsidRPr="007A541C">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7A541C" w:rsidRPr="007A541C" w:rsidRDefault="007A541C" w:rsidP="007A541C">
      <w:pPr>
        <w:tabs>
          <w:tab w:val="left" w:pos="748"/>
        </w:tabs>
        <w:spacing w:before="1"/>
        <w:jc w:val="both"/>
        <w:rPr>
          <w:rFonts w:ascii="Bookman Old Style" w:hAnsi="Bookman Old Style"/>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7A541C" w:rsidRPr="007A541C">
        <w:rPr>
          <w:rFonts w:ascii="Bookman Old Style" w:hAnsi="Bookman Old Style" w:cs="Bookman Old Style"/>
          <w:sz w:val="16"/>
          <w:szCs w:val="16"/>
          <w:lang w:eastAsia="pt-BR"/>
        </w:rPr>
        <w:t>MAÍRA REGINA SGUAREZI GALVANI</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77332">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19"/>
      <w:footerReference w:type="default" r:id="rId20"/>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F1" w:rsidRDefault="00E067F1" w:rsidP="000276C5">
      <w:r>
        <w:separator/>
      </w:r>
    </w:p>
  </w:endnote>
  <w:endnote w:type="continuationSeparator" w:id="0">
    <w:p w:rsidR="00E067F1" w:rsidRDefault="00E067F1"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F1" w:rsidRDefault="00E067F1">
    <w:pPr>
      <w:pStyle w:val="Rodap"/>
    </w:pPr>
  </w:p>
  <w:p w:rsidR="00E067F1" w:rsidRDefault="00E067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F1" w:rsidRDefault="00E067F1" w:rsidP="000276C5">
      <w:r>
        <w:separator/>
      </w:r>
    </w:p>
  </w:footnote>
  <w:footnote w:type="continuationSeparator" w:id="0">
    <w:p w:rsidR="00E067F1" w:rsidRDefault="00E067F1"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F1" w:rsidRDefault="00E067F1"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1"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067F1" w:rsidRDefault="00E067F1" w:rsidP="001537D0">
    <w:pPr>
      <w:jc w:val="center"/>
      <w:rPr>
        <w:rFonts w:ascii="Bookman Old Style" w:hAnsi="Bookman Old Style" w:cs="Arial"/>
        <w:szCs w:val="20"/>
      </w:rPr>
    </w:pPr>
    <w:r>
      <w:rPr>
        <w:rFonts w:ascii="Bookman Old Style" w:hAnsi="Bookman Old Style" w:cs="Arial"/>
        <w:szCs w:val="20"/>
      </w:rPr>
      <w:t>ESTADO DO PARANÁ</w:t>
    </w:r>
  </w:p>
  <w:p w:rsidR="00E067F1" w:rsidRDefault="00E067F1"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067F1" w:rsidRDefault="00E067F1" w:rsidP="001537D0">
    <w:pPr>
      <w:ind w:left="20"/>
      <w:jc w:val="center"/>
      <w:rPr>
        <w:rFonts w:ascii="Bookman Old Style" w:hAnsi="Bookman Old Style"/>
        <w:sz w:val="16"/>
      </w:rPr>
    </w:pPr>
    <w:r>
      <w:rPr>
        <w:rFonts w:ascii="Bookman Old Style" w:hAnsi="Bookman Old Style"/>
        <w:sz w:val="16"/>
      </w:rPr>
      <w:t xml:space="preserve">CNPJ 75.927.582/0001-55  </w:t>
    </w:r>
  </w:p>
  <w:p w:rsidR="00E067F1" w:rsidRDefault="00E067F1"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067F1" w:rsidRDefault="00E067F1"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0E2045B"/>
    <w:multiLevelType w:val="multilevel"/>
    <w:tmpl w:val="C7744B28"/>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574"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0"/>
  </w:num>
  <w:num w:numId="2">
    <w:abstractNumId w:val="5"/>
  </w:num>
  <w:num w:numId="3">
    <w:abstractNumId w:val="8"/>
  </w:num>
  <w:num w:numId="4">
    <w:abstractNumId w:val="1"/>
  </w:num>
  <w:num w:numId="5">
    <w:abstractNumId w:val="2"/>
  </w:num>
  <w:num w:numId="6">
    <w:abstractNumId w:val="7"/>
  </w:num>
  <w:num w:numId="7">
    <w:abstractNumId w:val="6"/>
  </w:num>
  <w:num w:numId="8">
    <w:abstractNumId w:val="0"/>
  </w:num>
  <w:num w:numId="9">
    <w:abstractNumId w:val="4"/>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74F"/>
    <w:rsid w:val="00062DBC"/>
    <w:rsid w:val="00065F79"/>
    <w:rsid w:val="00092255"/>
    <w:rsid w:val="0009763E"/>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69BC"/>
    <w:rsid w:val="00197881"/>
    <w:rsid w:val="001A309C"/>
    <w:rsid w:val="001A4E5B"/>
    <w:rsid w:val="001B0200"/>
    <w:rsid w:val="001B1151"/>
    <w:rsid w:val="001B74EB"/>
    <w:rsid w:val="001E3F9D"/>
    <w:rsid w:val="00204165"/>
    <w:rsid w:val="00224AF3"/>
    <w:rsid w:val="00233EED"/>
    <w:rsid w:val="0024466A"/>
    <w:rsid w:val="00244B26"/>
    <w:rsid w:val="00256E04"/>
    <w:rsid w:val="00280AC9"/>
    <w:rsid w:val="002A2425"/>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E0167"/>
    <w:rsid w:val="005E6617"/>
    <w:rsid w:val="005E7E12"/>
    <w:rsid w:val="005F56AD"/>
    <w:rsid w:val="0060289D"/>
    <w:rsid w:val="006043B7"/>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758D"/>
    <w:rsid w:val="007854F6"/>
    <w:rsid w:val="007A541C"/>
    <w:rsid w:val="007A67E5"/>
    <w:rsid w:val="007B277D"/>
    <w:rsid w:val="007B6B42"/>
    <w:rsid w:val="007D5BF6"/>
    <w:rsid w:val="007E05BB"/>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02221"/>
    <w:rsid w:val="00921CE7"/>
    <w:rsid w:val="00930022"/>
    <w:rsid w:val="009337FD"/>
    <w:rsid w:val="00977332"/>
    <w:rsid w:val="00992EA2"/>
    <w:rsid w:val="00994B14"/>
    <w:rsid w:val="009952B4"/>
    <w:rsid w:val="009D1603"/>
    <w:rsid w:val="009F1163"/>
    <w:rsid w:val="009F4100"/>
    <w:rsid w:val="00A325C6"/>
    <w:rsid w:val="00A36204"/>
    <w:rsid w:val="00A36EA7"/>
    <w:rsid w:val="00A451CC"/>
    <w:rsid w:val="00A64678"/>
    <w:rsid w:val="00A754D1"/>
    <w:rsid w:val="00AA2224"/>
    <w:rsid w:val="00AA3EE8"/>
    <w:rsid w:val="00AA69A7"/>
    <w:rsid w:val="00AD0486"/>
    <w:rsid w:val="00B40BA2"/>
    <w:rsid w:val="00B418CE"/>
    <w:rsid w:val="00B51DAB"/>
    <w:rsid w:val="00B53598"/>
    <w:rsid w:val="00B72993"/>
    <w:rsid w:val="00B74A8C"/>
    <w:rsid w:val="00B9197D"/>
    <w:rsid w:val="00B97E21"/>
    <w:rsid w:val="00BA6D47"/>
    <w:rsid w:val="00BA797D"/>
    <w:rsid w:val="00BC2784"/>
    <w:rsid w:val="00BC5E3E"/>
    <w:rsid w:val="00BC6BB7"/>
    <w:rsid w:val="00BE31E3"/>
    <w:rsid w:val="00C05EBD"/>
    <w:rsid w:val="00C128C5"/>
    <w:rsid w:val="00C14707"/>
    <w:rsid w:val="00C2022D"/>
    <w:rsid w:val="00C2328B"/>
    <w:rsid w:val="00C25793"/>
    <w:rsid w:val="00C46504"/>
    <w:rsid w:val="00C50661"/>
    <w:rsid w:val="00C50F66"/>
    <w:rsid w:val="00C768F2"/>
    <w:rsid w:val="00C83DF6"/>
    <w:rsid w:val="00CA42F6"/>
    <w:rsid w:val="00CD40D7"/>
    <w:rsid w:val="00D0250E"/>
    <w:rsid w:val="00D32ADD"/>
    <w:rsid w:val="00D40A57"/>
    <w:rsid w:val="00D52BBE"/>
    <w:rsid w:val="00D6480F"/>
    <w:rsid w:val="00D658FA"/>
    <w:rsid w:val="00D77651"/>
    <w:rsid w:val="00DA3B96"/>
    <w:rsid w:val="00DD06B4"/>
    <w:rsid w:val="00DF0B6D"/>
    <w:rsid w:val="00E067F1"/>
    <w:rsid w:val="00E11C7A"/>
    <w:rsid w:val="00E5481C"/>
    <w:rsid w:val="00E56DD8"/>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82DCC7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numbering" w:customStyle="1" w:styleId="Semlista2">
    <w:name w:val="Sem lista2"/>
    <w:next w:val="Semlista"/>
    <w:uiPriority w:val="99"/>
    <w:semiHidden/>
    <w:unhideWhenUsed/>
    <w:rsid w:val="0009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www.portaldoempreendedor.gov.br" TargetMode="External"/><Relationship Id="rId10" Type="http://schemas.openxmlformats.org/officeDocument/2006/relationships/hyperlink" Target="http://www.pmsas.pr.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47</Pages>
  <Words>20305</Words>
  <Characters>109648</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47</cp:revision>
  <cp:lastPrinted>2021-03-08T19:18:00Z</cp:lastPrinted>
  <dcterms:created xsi:type="dcterms:W3CDTF">2021-09-22T17:14:00Z</dcterms:created>
  <dcterms:modified xsi:type="dcterms:W3CDTF">2023-02-08T14:44:00Z</dcterms:modified>
</cp:coreProperties>
</file>