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4E3" w:rsidRPr="00354B99" w:rsidRDefault="000C04E3" w:rsidP="000C04E3">
      <w:pPr>
        <w:ind w:right="-1"/>
        <w:jc w:val="center"/>
        <w:rPr>
          <w:rFonts w:ascii="Bookman Old Style" w:hAnsi="Bookman Old Style" w:cs="Arial"/>
          <w:b/>
          <w:bCs/>
          <w:szCs w:val="20"/>
        </w:rPr>
      </w:pPr>
      <w:r>
        <w:rPr>
          <w:rFonts w:ascii="Bookman Old Style" w:hAnsi="Bookman Old Style" w:cs="Arial"/>
          <w:b/>
          <w:bCs/>
          <w:szCs w:val="20"/>
        </w:rPr>
        <w:t xml:space="preserve">ANULAÇÃO DE </w:t>
      </w:r>
      <w:r w:rsidRPr="00354B99">
        <w:rPr>
          <w:rFonts w:ascii="Bookman Old Style" w:hAnsi="Bookman Old Style" w:cs="Arial"/>
          <w:b/>
          <w:bCs/>
          <w:szCs w:val="20"/>
        </w:rPr>
        <w:t xml:space="preserve">AVISO DE DISPENSA </w:t>
      </w:r>
      <w:r>
        <w:rPr>
          <w:rFonts w:ascii="Bookman Old Style" w:hAnsi="Bookman Old Style" w:cs="Arial"/>
          <w:b/>
          <w:bCs/>
          <w:szCs w:val="20"/>
        </w:rPr>
        <w:t>DE LICITAÇÃO</w:t>
      </w:r>
      <w:r w:rsidRPr="00354B99">
        <w:rPr>
          <w:rFonts w:ascii="Bookman Old Style" w:hAnsi="Bookman Old Style" w:cs="Arial"/>
          <w:b/>
          <w:bCs/>
          <w:szCs w:val="20"/>
        </w:rPr>
        <w:t xml:space="preserve"> Nº </w:t>
      </w:r>
      <w:r>
        <w:rPr>
          <w:rFonts w:ascii="Bookman Old Style" w:hAnsi="Bookman Old Style" w:cs="Arial"/>
          <w:b/>
          <w:bCs/>
          <w:szCs w:val="20"/>
        </w:rPr>
        <w:t>101/2022</w:t>
      </w:r>
    </w:p>
    <w:p w:rsidR="000C04E3" w:rsidRPr="00D03F73" w:rsidRDefault="000C04E3" w:rsidP="000C04E3">
      <w:pPr>
        <w:ind w:right="-1"/>
        <w:jc w:val="center"/>
        <w:rPr>
          <w:rFonts w:ascii="Bookman Old Style" w:hAnsi="Bookman Old Style" w:cs="Arial"/>
          <w:b/>
          <w:bCs/>
          <w:color w:val="FF0000"/>
          <w:szCs w:val="20"/>
        </w:rPr>
      </w:pPr>
      <w:r>
        <w:rPr>
          <w:rFonts w:ascii="Bookman Old Style" w:hAnsi="Bookman Old Style" w:cs="Arial"/>
          <w:b/>
          <w:bCs/>
          <w:szCs w:val="20"/>
        </w:rPr>
        <w:t xml:space="preserve">Processo Administrativo </w:t>
      </w:r>
      <w:r w:rsidRPr="00C7231E">
        <w:rPr>
          <w:rFonts w:ascii="Bookman Old Style" w:hAnsi="Bookman Old Style" w:cs="Arial"/>
          <w:b/>
          <w:bCs/>
          <w:szCs w:val="20"/>
        </w:rPr>
        <w:t>nº</w:t>
      </w:r>
      <w:r>
        <w:rPr>
          <w:rFonts w:ascii="Bookman Old Style" w:hAnsi="Bookman Old Style" w:cs="Arial"/>
          <w:b/>
          <w:bCs/>
          <w:szCs w:val="20"/>
        </w:rPr>
        <w:t xml:space="preserve"> 1083/</w:t>
      </w:r>
      <w:r w:rsidRPr="00C7231E">
        <w:rPr>
          <w:rFonts w:ascii="Bookman Old Style" w:hAnsi="Bookman Old Style" w:cs="Arial"/>
          <w:b/>
          <w:bCs/>
          <w:szCs w:val="20"/>
        </w:rPr>
        <w:t>2022</w:t>
      </w:r>
    </w:p>
    <w:p w:rsidR="000C04E3" w:rsidRPr="00354B99" w:rsidRDefault="000C04E3" w:rsidP="000C04E3">
      <w:pPr>
        <w:ind w:right="-1"/>
        <w:rPr>
          <w:rFonts w:ascii="Bookman Old Style" w:hAnsi="Bookman Old Style" w:cs="Arial"/>
        </w:rPr>
      </w:pPr>
    </w:p>
    <w:p w:rsidR="000C04E3" w:rsidRPr="00354B99" w:rsidRDefault="000C04E3" w:rsidP="000C04E3">
      <w:pPr>
        <w:snapToGrid w:val="0"/>
        <w:ind w:right="-1"/>
        <w:jc w:val="both"/>
        <w:rPr>
          <w:rFonts w:ascii="Bookman Old Style" w:hAnsi="Bookman Old Style" w:cs="Arial"/>
          <w:szCs w:val="20"/>
        </w:rPr>
      </w:pPr>
      <w:r w:rsidRPr="00354B99">
        <w:rPr>
          <w:rFonts w:ascii="Bookman Old Style" w:hAnsi="Bookman Old Style" w:cs="Arial"/>
          <w:szCs w:val="20"/>
        </w:rPr>
        <w:t>Torna-se público que o(a)</w:t>
      </w:r>
      <w:r w:rsidRPr="00354B99">
        <w:rPr>
          <w:rFonts w:ascii="Bookman Old Style" w:eastAsia="Arial" w:hAnsi="Bookman Old Style" w:cs="Arial"/>
          <w:szCs w:val="20"/>
        </w:rPr>
        <w:t xml:space="preserve"> O MUNICÍPIO DE SANTO ANTONIO DO SUDOESTE, Estado do Paraná, inscrito no CNPJ sob n.º 75.927.582/0001-55, através da Secretaria de Administração, sediado à Avenida Brasil nº 1431 – centro – Santo Antonio do Sudoeste Paraná, por intermédio do Ex</w:t>
      </w:r>
      <w:r>
        <w:rPr>
          <w:rFonts w:ascii="Bookman Old Style" w:eastAsia="Arial" w:hAnsi="Bookman Old Style" w:cs="Arial"/>
          <w:szCs w:val="20"/>
        </w:rPr>
        <w:t>celentíssimo Prefeito Municipal,</w:t>
      </w:r>
      <w:r w:rsidRPr="00354B99">
        <w:rPr>
          <w:rFonts w:ascii="Bookman Old Style" w:eastAsia="Arial" w:hAnsi="Bookman Old Style" w:cs="Arial"/>
          <w:szCs w:val="20"/>
        </w:rPr>
        <w:t xml:space="preserve"> </w:t>
      </w:r>
      <w:r>
        <w:rPr>
          <w:rFonts w:ascii="Bookman Old Style" w:eastAsia="Arial" w:hAnsi="Bookman Old Style" w:cs="Arial"/>
          <w:szCs w:val="20"/>
        </w:rPr>
        <w:t xml:space="preserve">Ricardo Antonio </w:t>
      </w:r>
      <w:proofErr w:type="spellStart"/>
      <w:r>
        <w:rPr>
          <w:rFonts w:ascii="Bookman Old Style" w:eastAsia="Arial" w:hAnsi="Bookman Old Style" w:cs="Arial"/>
          <w:szCs w:val="20"/>
        </w:rPr>
        <w:t>Ortiña</w:t>
      </w:r>
      <w:proofErr w:type="spellEnd"/>
      <w:r w:rsidRPr="00354B99">
        <w:rPr>
          <w:rFonts w:ascii="Bookman Old Style" w:hAnsi="Bookman Old Style" w:cs="Arial"/>
          <w:szCs w:val="20"/>
        </w:rPr>
        <w:t>,</w:t>
      </w:r>
      <w:r>
        <w:rPr>
          <w:rFonts w:ascii="Bookman Old Style" w:hAnsi="Bookman Old Style" w:cs="Arial"/>
          <w:szCs w:val="20"/>
        </w:rPr>
        <w:t xml:space="preserve"> resolve </w:t>
      </w:r>
      <w:r w:rsidRPr="00354B99">
        <w:rPr>
          <w:rFonts w:ascii="Bookman Old Style" w:hAnsi="Bookman Old Style" w:cs="Arial"/>
          <w:szCs w:val="20"/>
        </w:rPr>
        <w:t xml:space="preserve"> </w:t>
      </w:r>
      <w:r w:rsidRPr="000C04E3">
        <w:rPr>
          <w:rFonts w:ascii="Bookman Old Style" w:hAnsi="Bookman Old Style" w:cs="Arial"/>
          <w:b/>
          <w:szCs w:val="20"/>
        </w:rPr>
        <w:t>ANULA</w:t>
      </w:r>
      <w:r>
        <w:rPr>
          <w:rFonts w:ascii="Bookman Old Style" w:hAnsi="Bookman Old Style" w:cs="Arial"/>
          <w:b/>
          <w:szCs w:val="20"/>
        </w:rPr>
        <w:t xml:space="preserve">R </w:t>
      </w:r>
      <w:r w:rsidRPr="000C04E3">
        <w:rPr>
          <w:rFonts w:ascii="Bookman Old Style" w:hAnsi="Bookman Old Style" w:cs="Arial"/>
          <w:szCs w:val="20"/>
        </w:rPr>
        <w:t>o Processo de</w:t>
      </w:r>
      <w:r w:rsidRPr="00354B99">
        <w:rPr>
          <w:rFonts w:ascii="Bookman Old Style" w:hAnsi="Bookman Old Style" w:cs="Arial"/>
          <w:szCs w:val="20"/>
        </w:rPr>
        <w:t xml:space="preserve"> Dispensa</w:t>
      </w:r>
      <w:r>
        <w:rPr>
          <w:rFonts w:ascii="Bookman Old Style" w:hAnsi="Bookman Old Style" w:cs="Arial"/>
          <w:szCs w:val="20"/>
        </w:rPr>
        <w:t xml:space="preserve"> de licitação</w:t>
      </w:r>
      <w:r w:rsidRPr="00354B99">
        <w:rPr>
          <w:rFonts w:ascii="Bookman Old Style" w:hAnsi="Bookman Old Style" w:cs="Arial"/>
          <w:szCs w:val="20"/>
        </w:rPr>
        <w:t xml:space="preserve">, </w:t>
      </w:r>
      <w:r w:rsidRPr="00354B99">
        <w:rPr>
          <w:rFonts w:ascii="Bookman Old Style" w:hAnsi="Bookman Old Style" w:cs="Arial"/>
          <w:bCs/>
          <w:szCs w:val="20"/>
        </w:rPr>
        <w:t>com critério de julgamento</w:t>
      </w:r>
      <w:r w:rsidRPr="00354B99">
        <w:rPr>
          <w:rFonts w:ascii="Bookman Old Style" w:hAnsi="Bookman Old Style" w:cs="Arial"/>
          <w:b/>
          <w:bCs/>
          <w:szCs w:val="20"/>
        </w:rPr>
        <w:t xml:space="preserve"> </w:t>
      </w:r>
      <w:r w:rsidRPr="00354B99">
        <w:rPr>
          <w:rFonts w:ascii="Bookman Old Style" w:hAnsi="Bookman Old Style" w:cs="Arial"/>
          <w:i/>
          <w:szCs w:val="20"/>
        </w:rPr>
        <w:t>menor preço</w:t>
      </w:r>
      <w:r w:rsidRPr="00354B99">
        <w:rPr>
          <w:rFonts w:ascii="Bookman Old Style" w:hAnsi="Bookman Old Style" w:cs="Arial"/>
          <w:b/>
          <w:bCs/>
          <w:i/>
          <w:szCs w:val="20"/>
        </w:rPr>
        <w:t xml:space="preserve">, </w:t>
      </w:r>
      <w:r w:rsidRPr="00354B99">
        <w:rPr>
          <w:rFonts w:ascii="Bookman Old Style" w:hAnsi="Bookman Old Style" w:cs="Arial"/>
          <w:szCs w:val="20"/>
        </w:rPr>
        <w:t>na hipótese do art. 75</w:t>
      </w:r>
      <w:r w:rsidRPr="00354B99">
        <w:rPr>
          <w:rFonts w:ascii="Bookman Old Style" w:hAnsi="Bookman Old Style" w:cs="Arial"/>
          <w:i/>
          <w:iCs/>
          <w:szCs w:val="20"/>
        </w:rPr>
        <w:t xml:space="preserve">, </w:t>
      </w:r>
      <w:r w:rsidRPr="00056B07">
        <w:rPr>
          <w:rFonts w:ascii="Bookman Old Style" w:hAnsi="Bookman Old Style" w:cs="Arial"/>
          <w:i/>
          <w:iCs/>
          <w:szCs w:val="20"/>
        </w:rPr>
        <w:t>inciso I</w:t>
      </w:r>
      <w:r>
        <w:rPr>
          <w:rFonts w:ascii="Bookman Old Style" w:hAnsi="Bookman Old Style" w:cs="Arial"/>
          <w:i/>
          <w:iCs/>
          <w:szCs w:val="20"/>
        </w:rPr>
        <w:t>I</w:t>
      </w:r>
      <w:r w:rsidRPr="00056B07">
        <w:rPr>
          <w:rFonts w:ascii="Bookman Old Style" w:hAnsi="Bookman Old Style" w:cs="Arial"/>
          <w:i/>
          <w:iCs/>
          <w:szCs w:val="20"/>
        </w:rPr>
        <w:t>,</w:t>
      </w:r>
      <w:r w:rsidRPr="00354B99">
        <w:rPr>
          <w:rFonts w:ascii="Bookman Old Style" w:hAnsi="Bookman Old Style" w:cs="Arial"/>
          <w:szCs w:val="20"/>
        </w:rPr>
        <w:t xml:space="preserve"> </w:t>
      </w:r>
      <w:r w:rsidRPr="00354B99">
        <w:rPr>
          <w:rFonts w:ascii="Bookman Old Style" w:hAnsi="Bookman Old Style" w:cs="Arial"/>
          <w:bCs/>
          <w:szCs w:val="20"/>
        </w:rPr>
        <w:t>nos termos da Lei nº 14.133, de 1º de abril de 2021, da Instrução Normativa SEGES/ME nº 67/2021 e demais legislação aplicável</w:t>
      </w:r>
      <w:r w:rsidRPr="00354B99">
        <w:rPr>
          <w:rFonts w:ascii="Bookman Old Style" w:hAnsi="Bookman Old Style" w:cs="Arial"/>
          <w:szCs w:val="20"/>
        </w:rPr>
        <w:t>.</w:t>
      </w:r>
    </w:p>
    <w:p w:rsidR="000C04E3" w:rsidRDefault="000C04E3" w:rsidP="000C04E3">
      <w:pPr>
        <w:ind w:right="-1"/>
        <w:jc w:val="both"/>
        <w:rPr>
          <w:rFonts w:ascii="Bookman Old Style" w:hAnsi="Bookman Old Style" w:cs="Arial"/>
          <w:color w:val="000000" w:themeColor="text1"/>
          <w:szCs w:val="20"/>
        </w:rPr>
      </w:pPr>
    </w:p>
    <w:p w:rsidR="000C04E3" w:rsidRPr="00354B99" w:rsidRDefault="000C04E3" w:rsidP="000C04E3">
      <w:pPr>
        <w:ind w:right="-1"/>
        <w:jc w:val="both"/>
        <w:rPr>
          <w:rFonts w:ascii="Bookman Old Style" w:hAnsi="Bookman Old Style" w:cs="Arial"/>
          <w:szCs w:val="20"/>
        </w:rPr>
      </w:pPr>
      <w:r>
        <w:rPr>
          <w:rFonts w:ascii="Bookman Old Style" w:hAnsi="Bookman Old Style" w:cs="Arial"/>
          <w:color w:val="000000" w:themeColor="text1"/>
          <w:szCs w:val="20"/>
        </w:rPr>
        <w:t xml:space="preserve">Com data limite para apresentação das propostas: 24/11/2022 – 17h, para </w:t>
      </w:r>
      <w:r w:rsidRPr="006F3424">
        <w:rPr>
          <w:rFonts w:ascii="Bookman Old Style" w:hAnsi="Bookman Old Style" w:cs="Arial"/>
          <w:color w:val="000000" w:themeColor="text1"/>
          <w:szCs w:val="20"/>
        </w:rPr>
        <w:t xml:space="preserve">Contratação de empresa para </w:t>
      </w:r>
      <w:r>
        <w:rPr>
          <w:rFonts w:ascii="Bookman Old Style" w:hAnsi="Bookman Old Style" w:cs="Arial"/>
          <w:color w:val="000000" w:themeColor="text1"/>
          <w:szCs w:val="20"/>
        </w:rPr>
        <w:t>prestação de serviço de Topografia.</w:t>
      </w:r>
    </w:p>
    <w:p w:rsidR="000C04E3" w:rsidRPr="001460FC" w:rsidRDefault="000C04E3" w:rsidP="000C04E3">
      <w:pPr>
        <w:pStyle w:val="PADRO"/>
        <w:keepNext w:val="0"/>
        <w:widowControl/>
        <w:shd w:val="clear" w:color="auto" w:fill="auto"/>
        <w:spacing w:before="0" w:after="0" w:line="240" w:lineRule="auto"/>
        <w:ind w:right="-1" w:firstLine="0"/>
        <w:rPr>
          <w:rFonts w:ascii="Bookman Old Style" w:hAnsi="Bookman Old Style" w:cs="Arial"/>
          <w:szCs w:val="20"/>
        </w:rPr>
      </w:pPr>
    </w:p>
    <w:tbl>
      <w:tblPr>
        <w:tblW w:w="5000" w:type="pct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9"/>
        <w:gridCol w:w="1144"/>
        <w:gridCol w:w="5480"/>
        <w:gridCol w:w="1375"/>
      </w:tblGrid>
      <w:tr w:rsidR="000C04E3" w:rsidRPr="0027560D" w:rsidTr="004E5983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C04E3" w:rsidRPr="0027560D" w:rsidRDefault="000C04E3" w:rsidP="004E598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7560D">
              <w:rPr>
                <w:rFonts w:ascii="Bookman Old Style" w:hAnsi="Bookman Old Style" w:cs="Arial"/>
                <w:sz w:val="16"/>
                <w:szCs w:val="16"/>
              </w:rPr>
              <w:t>Lote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C04E3" w:rsidRPr="0027560D" w:rsidRDefault="000C04E3" w:rsidP="004E5983">
            <w:pPr>
              <w:autoSpaceDE w:val="0"/>
              <w:autoSpaceDN w:val="0"/>
              <w:adjustRightInd w:val="0"/>
              <w:ind w:right="-1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27560D">
              <w:rPr>
                <w:rFonts w:ascii="Bookman Old Style" w:hAnsi="Bookman Old Style" w:cs="Arial"/>
                <w:sz w:val="16"/>
                <w:szCs w:val="16"/>
                <w:lang w:val="x-none"/>
              </w:rPr>
              <w:t>Código do produto/</w:t>
            </w:r>
          </w:p>
          <w:p w:rsidR="000C04E3" w:rsidRPr="0027560D" w:rsidRDefault="000C04E3" w:rsidP="004E5983">
            <w:pPr>
              <w:autoSpaceDE w:val="0"/>
              <w:autoSpaceDN w:val="0"/>
              <w:adjustRightInd w:val="0"/>
              <w:ind w:right="-1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27560D">
              <w:rPr>
                <w:rFonts w:ascii="Bookman Old Style" w:hAnsi="Bookman Old Style" w:cs="Arial"/>
                <w:sz w:val="16"/>
                <w:szCs w:val="16"/>
                <w:lang w:val="x-none"/>
              </w:rPr>
              <w:t>serviço</w:t>
            </w:r>
          </w:p>
        </w:tc>
        <w:tc>
          <w:tcPr>
            <w:tcW w:w="6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C04E3" w:rsidRPr="0027560D" w:rsidRDefault="000C04E3" w:rsidP="004E5983">
            <w:pPr>
              <w:autoSpaceDE w:val="0"/>
              <w:autoSpaceDN w:val="0"/>
              <w:adjustRightInd w:val="0"/>
              <w:ind w:right="-1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27560D">
              <w:rPr>
                <w:rFonts w:ascii="Bookman Old Style" w:hAnsi="Bookman Old Style" w:cs="Arial"/>
                <w:sz w:val="16"/>
                <w:szCs w:val="16"/>
                <w:lang w:val="x-none"/>
              </w:rPr>
              <w:t>Nome do produto/serviço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C04E3" w:rsidRPr="0027560D" w:rsidRDefault="000C04E3" w:rsidP="004E598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27560D">
              <w:rPr>
                <w:rFonts w:ascii="Bookman Old Style" w:hAnsi="Bookman Old Style" w:cs="Arial"/>
                <w:sz w:val="16"/>
                <w:szCs w:val="16"/>
                <w:lang w:val="x-none"/>
              </w:rPr>
              <w:t>Preço máximo total</w:t>
            </w:r>
          </w:p>
        </w:tc>
      </w:tr>
      <w:tr w:rsidR="000C04E3" w:rsidRPr="0027560D" w:rsidTr="004E5983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4E3" w:rsidRPr="0027560D" w:rsidRDefault="000C04E3" w:rsidP="004E5983">
            <w:pPr>
              <w:autoSpaceDE w:val="0"/>
              <w:autoSpaceDN w:val="0"/>
              <w:adjustRightInd w:val="0"/>
              <w:ind w:right="-1"/>
              <w:rPr>
                <w:rFonts w:ascii="Bookman Old Style" w:hAnsi="Bookman Old Style" w:cs="Arial"/>
                <w:b/>
                <w:sz w:val="16"/>
                <w:szCs w:val="16"/>
                <w:lang w:val="x-none"/>
              </w:rPr>
            </w:pPr>
            <w:r w:rsidRPr="0027560D">
              <w:rPr>
                <w:rFonts w:ascii="Bookman Old Style" w:hAnsi="Bookman Old Style" w:cs="Arial"/>
                <w:b/>
                <w:sz w:val="16"/>
                <w:szCs w:val="16"/>
                <w:lang w:val="x-none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4E3" w:rsidRPr="0027560D" w:rsidRDefault="000C04E3" w:rsidP="004E5983">
            <w:pPr>
              <w:autoSpaceDE w:val="0"/>
              <w:autoSpaceDN w:val="0"/>
              <w:adjustRightInd w:val="0"/>
              <w:ind w:right="-1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6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4E3" w:rsidRPr="00171B1F" w:rsidRDefault="000C04E3" w:rsidP="004E5983">
            <w:pPr>
              <w:autoSpaceDE w:val="0"/>
              <w:autoSpaceDN w:val="0"/>
              <w:adjustRightInd w:val="0"/>
              <w:ind w:right="-1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 w:cs="Arial"/>
                <w:color w:val="000000" w:themeColor="text1"/>
                <w:szCs w:val="20"/>
              </w:rPr>
              <w:t xml:space="preserve">Serviço de Topografia 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4E3" w:rsidRDefault="000C04E3" w:rsidP="004E598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0C04E3" w:rsidRPr="0027560D" w:rsidRDefault="000C04E3" w:rsidP="004E598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FF50D9" w:rsidRDefault="00FF50D9"/>
    <w:p w:rsidR="000C04E3" w:rsidRDefault="000C04E3">
      <w:r>
        <w:t xml:space="preserve">Santo Antonio do Sudoeste - </w:t>
      </w:r>
      <w:proofErr w:type="spellStart"/>
      <w:r>
        <w:t>Pr</w:t>
      </w:r>
      <w:proofErr w:type="spellEnd"/>
      <w:r>
        <w:t>, 22 de novembro 2022</w:t>
      </w:r>
    </w:p>
    <w:p w:rsidR="000C04E3" w:rsidRDefault="000C04E3"/>
    <w:p w:rsidR="000C04E3" w:rsidRDefault="000C04E3"/>
    <w:p w:rsidR="000C04E3" w:rsidRDefault="000C04E3"/>
    <w:p w:rsidR="000C04E3" w:rsidRDefault="000C04E3"/>
    <w:p w:rsidR="000C04E3" w:rsidRDefault="000C04E3" w:rsidP="000C04E3">
      <w:pPr>
        <w:jc w:val="center"/>
      </w:pPr>
      <w:r>
        <w:rPr>
          <w:rFonts w:ascii="Bookman Old Style" w:eastAsia="Arial" w:hAnsi="Bookman Old Style" w:cs="Arial"/>
          <w:szCs w:val="20"/>
        </w:rPr>
        <w:t xml:space="preserve">Ricardo Antonio </w:t>
      </w:r>
      <w:proofErr w:type="spellStart"/>
      <w:r>
        <w:rPr>
          <w:rFonts w:ascii="Bookman Old Style" w:eastAsia="Arial" w:hAnsi="Bookman Old Style" w:cs="Arial"/>
          <w:szCs w:val="20"/>
        </w:rPr>
        <w:t>Ortiña</w:t>
      </w:r>
      <w:bookmarkStart w:id="0" w:name="_GoBack"/>
      <w:bookmarkEnd w:id="0"/>
      <w:proofErr w:type="spellEnd"/>
    </w:p>
    <w:p w:rsidR="000C04E3" w:rsidRDefault="000C04E3" w:rsidP="000C04E3">
      <w:pPr>
        <w:jc w:val="center"/>
      </w:pPr>
      <w:r>
        <w:rPr>
          <w:rFonts w:ascii="Bookman Old Style" w:eastAsia="Arial" w:hAnsi="Bookman Old Style" w:cs="Arial"/>
          <w:szCs w:val="20"/>
        </w:rPr>
        <w:t>Prefeito Municipal</w:t>
      </w:r>
    </w:p>
    <w:p w:rsidR="000C04E3" w:rsidRDefault="000C04E3"/>
    <w:sectPr w:rsidR="000C04E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4E3" w:rsidRDefault="000C04E3" w:rsidP="000C04E3">
      <w:r>
        <w:separator/>
      </w:r>
    </w:p>
  </w:endnote>
  <w:endnote w:type="continuationSeparator" w:id="0">
    <w:p w:rsidR="000C04E3" w:rsidRDefault="000C04E3" w:rsidP="000C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4E3" w:rsidRDefault="000C04E3" w:rsidP="000C04E3">
      <w:r>
        <w:separator/>
      </w:r>
    </w:p>
  </w:footnote>
  <w:footnote w:type="continuationSeparator" w:id="0">
    <w:p w:rsidR="000C04E3" w:rsidRDefault="000C04E3" w:rsidP="000C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4E3" w:rsidRDefault="000C04E3" w:rsidP="00693CEE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 w:cs="Times New Roman"/>
        <w:noProof/>
        <w:szCs w:val="327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0C04E3" w:rsidRDefault="000C04E3" w:rsidP="00693CEE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0C04E3" w:rsidRDefault="000C04E3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0C04E3" w:rsidRDefault="000C04E3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0C04E3" w:rsidRDefault="000C04E3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 w:rsidRPr="00391012">
        <w:rPr>
          <w:rStyle w:val="Hyperlink"/>
          <w:rFonts w:ascii="Bookman Old Style" w:hAnsi="Bookman Old Style"/>
          <w:sz w:val="16"/>
        </w:rPr>
        <w:t xml:space="preserve">licitacao@pmsas.pr.gov.br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0C04E3" w:rsidRDefault="000C04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C100D"/>
    <w:multiLevelType w:val="multilevel"/>
    <w:tmpl w:val="76866A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E3"/>
    <w:rsid w:val="000C04E3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F65BB8"/>
  <w15:chartTrackingRefBased/>
  <w15:docId w15:val="{6872CFE4-32B2-4FBE-9B3C-B8A1FAA7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4E3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0C04E3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customStyle="1" w:styleId="Default">
    <w:name w:val="Default"/>
    <w:rsid w:val="000C04E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C04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04E3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04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04E3"/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C04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1</cp:revision>
  <dcterms:created xsi:type="dcterms:W3CDTF">2022-11-22T13:50:00Z</dcterms:created>
  <dcterms:modified xsi:type="dcterms:W3CDTF">2022-11-22T13:54:00Z</dcterms:modified>
</cp:coreProperties>
</file>