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A44344"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margin">
                  <wp:align>center</wp:align>
                </wp:positionH>
                <wp:positionV relativeFrom="paragraph">
                  <wp:posOffset>-368935</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70908" w:rsidRPr="00C1496D" w:rsidRDefault="00370908" w:rsidP="007B6845">
                            <w:pPr>
                              <w:spacing w:after="0"/>
                              <w:rPr>
                                <w:rFonts w:ascii="Bookman Old Style" w:hAnsi="Bookman Old Style"/>
                                <w:sz w:val="44"/>
                              </w:rPr>
                            </w:pPr>
                            <w:r w:rsidRPr="00C1496D">
                              <w:rPr>
                                <w:rFonts w:ascii="Bookman Old Style" w:hAnsi="Bookman Old Style"/>
                                <w:sz w:val="44"/>
                              </w:rPr>
                              <w:t xml:space="preserve">Município de </w:t>
                            </w:r>
                          </w:p>
                          <w:p w:rsidR="00370908" w:rsidRPr="00C1496D" w:rsidRDefault="00370908" w:rsidP="007B6845">
                            <w:pPr>
                              <w:spacing w:after="0"/>
                              <w:rPr>
                                <w:rFonts w:ascii="Bookman Old Style" w:hAnsi="Bookman Old Style"/>
                                <w:b/>
                                <w:sz w:val="44"/>
                              </w:rPr>
                            </w:pPr>
                            <w:r w:rsidRPr="00C1496D">
                              <w:rPr>
                                <w:rFonts w:ascii="Bookman Old Style" w:hAnsi="Bookman Old Style"/>
                                <w:b/>
                                <w:sz w:val="44"/>
                              </w:rPr>
                              <w:t xml:space="preserve">SANTO ANTONIO </w:t>
                            </w:r>
                          </w:p>
                          <w:p w:rsidR="00370908" w:rsidRPr="00C1496D" w:rsidRDefault="00370908"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0;margin-top:-29.05pt;width:235.65pt;height:93.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" filled="f" stroked="f" strokeweight=".5pt">
                <v:textbox>
                  <w:txbxContent>
                    <w:p w:rsidR="00370908" w:rsidRPr="00C1496D" w:rsidRDefault="00370908" w:rsidP="007B6845">
                      <w:pPr>
                        <w:spacing w:after="0"/>
                        <w:rPr>
                          <w:rFonts w:ascii="Bookman Old Style" w:hAnsi="Bookman Old Style"/>
                          <w:sz w:val="44"/>
                        </w:rPr>
                      </w:pPr>
                      <w:r w:rsidRPr="00C1496D">
                        <w:rPr>
                          <w:rFonts w:ascii="Bookman Old Style" w:hAnsi="Bookman Old Style"/>
                          <w:sz w:val="44"/>
                        </w:rPr>
                        <w:t xml:space="preserve">Município de </w:t>
                      </w:r>
                    </w:p>
                    <w:p w:rsidR="00370908" w:rsidRPr="00C1496D" w:rsidRDefault="00370908" w:rsidP="007B6845">
                      <w:pPr>
                        <w:spacing w:after="0"/>
                        <w:rPr>
                          <w:rFonts w:ascii="Bookman Old Style" w:hAnsi="Bookman Old Style"/>
                          <w:b/>
                          <w:sz w:val="44"/>
                        </w:rPr>
                      </w:pPr>
                      <w:r w:rsidRPr="00C1496D">
                        <w:rPr>
                          <w:rFonts w:ascii="Bookman Old Style" w:hAnsi="Bookman Old Style"/>
                          <w:b/>
                          <w:sz w:val="44"/>
                        </w:rPr>
                        <w:t xml:space="preserve">SANTO ANTONIO </w:t>
                      </w:r>
                    </w:p>
                    <w:p w:rsidR="00370908" w:rsidRPr="00C1496D" w:rsidRDefault="00370908" w:rsidP="007B6845">
                      <w:pPr>
                        <w:spacing w:after="0"/>
                        <w:rPr>
                          <w:rFonts w:ascii="Bookman Old Style" w:hAnsi="Bookman Old Style"/>
                          <w:b/>
                          <w:sz w:val="44"/>
                        </w:rPr>
                      </w:pPr>
                      <w:r w:rsidRPr="00C1496D">
                        <w:rPr>
                          <w:rFonts w:ascii="Bookman Old Style" w:hAnsi="Bookman Old Style"/>
                          <w:b/>
                          <w:sz w:val="44"/>
                        </w:rPr>
                        <w:t>DO SUDOESTE</w:t>
                      </w:r>
                    </w:p>
                  </w:txbxContent>
                </v:textbox>
                <w10:wrap anchorx="margin"/>
              </v:shape>
            </w:pict>
          </mc:Fallback>
        </mc:AlternateContent>
      </w:r>
      <w:r w:rsidR="007B1920"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-203835</wp:posOffset>
            </wp:positionH>
            <wp:positionV relativeFrom="paragraph">
              <wp:posOffset>-445135</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7F"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1920"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-76200</wp:posOffset>
                </wp:positionH>
                <wp:positionV relativeFrom="paragraph">
                  <wp:posOffset>295910</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370908" w:rsidRPr="007B6845" w:rsidRDefault="00370908" w:rsidP="007B6845">
                            <w:pPr>
                              <w:spacing w:after="0"/>
                              <w:rPr>
                                <w:rFonts w:ascii="Bookman Old Style" w:hAnsi="Bookman Old Style"/>
                                <w:b/>
                                <w:sz w:val="80"/>
                                <w:szCs w:val="80"/>
                              </w:rPr>
                            </w:pPr>
                            <w:r>
                              <w:rPr>
                                <w:rFonts w:ascii="Bookman Old Style" w:hAnsi="Bookman Old Style"/>
                                <w:b/>
                                <w:sz w:val="80"/>
                                <w:szCs w:val="80"/>
                              </w:rPr>
                              <w:t>TOMADA DE PREÇOS</w:t>
                            </w:r>
                          </w:p>
                          <w:p w:rsidR="00370908" w:rsidRPr="00924B7F" w:rsidRDefault="00370908" w:rsidP="007B6845">
                            <w:pPr>
                              <w:spacing w:after="0"/>
                              <w:rPr>
                                <w:rFonts w:ascii="Bookman Old Style" w:hAnsi="Bookman Old Style"/>
                                <w:b/>
                                <w:sz w:val="80"/>
                                <w:szCs w:val="80"/>
                              </w:rPr>
                            </w:pPr>
                            <w:r>
                              <w:rPr>
                                <w:rFonts w:ascii="Bookman Old Style" w:hAnsi="Bookman Old Style"/>
                                <w:b/>
                                <w:sz w:val="80"/>
                                <w:szCs w:val="80"/>
                              </w:rPr>
                              <w:t>020/2022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6pt;margin-top:23.3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" filled="f" stroked="f" strokeweight=".5pt">
                <v:textbox>
                  <w:txbxContent>
                    <w:p w:rsidR="00370908" w:rsidRPr="007B6845" w:rsidRDefault="00370908" w:rsidP="007B6845">
                      <w:pPr>
                        <w:spacing w:after="0"/>
                        <w:rPr>
                          <w:rFonts w:ascii="Bookman Old Style" w:hAnsi="Bookman Old Style"/>
                          <w:b/>
                          <w:sz w:val="80"/>
                          <w:szCs w:val="80"/>
                        </w:rPr>
                      </w:pPr>
                      <w:r>
                        <w:rPr>
                          <w:rFonts w:ascii="Bookman Old Style" w:hAnsi="Bookman Old Style"/>
                          <w:b/>
                          <w:sz w:val="80"/>
                          <w:szCs w:val="80"/>
                        </w:rPr>
                        <w:t>TOMADA DE PREÇOS</w:t>
                      </w:r>
                    </w:p>
                    <w:p w:rsidR="00370908" w:rsidRPr="00924B7F" w:rsidRDefault="00370908" w:rsidP="007B6845">
                      <w:pPr>
                        <w:spacing w:after="0"/>
                        <w:rPr>
                          <w:rFonts w:ascii="Bookman Old Style" w:hAnsi="Bookman Old Style"/>
                          <w:b/>
                          <w:sz w:val="80"/>
                          <w:szCs w:val="80"/>
                        </w:rPr>
                      </w:pPr>
                      <w:r>
                        <w:rPr>
                          <w:rFonts w:ascii="Bookman Old Style" w:hAnsi="Bookman Old Style"/>
                          <w:b/>
                          <w:sz w:val="80"/>
                          <w:szCs w:val="80"/>
                        </w:rPr>
                        <w:t>020/2022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1920"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-114300</wp:posOffset>
                </wp:positionH>
                <wp:positionV relativeFrom="paragraph">
                  <wp:posOffset>270510</wp:posOffset>
                </wp:positionV>
                <wp:extent cx="6824980" cy="22860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286000"/>
                        </a:xfrm>
                        <a:prstGeom prst="rect">
                          <a:avLst/>
                        </a:prstGeom>
                        <a:noFill/>
                        <a:ln w="6350">
                          <a:noFill/>
                        </a:ln>
                      </wps:spPr>
                      <wps:txbx>
                        <w:txbxContent>
                          <w:p w:rsidR="00370908" w:rsidRPr="00881EDE" w:rsidRDefault="00370908" w:rsidP="00881EDE">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sidRPr="00370908">
                              <w:rPr>
                                <w:rFonts w:ascii="Bookman Old Style" w:hAnsi="Bookman Old Style" w:cs="Bookman Old Style"/>
                                <w:bCs/>
                                <w:sz w:val="36"/>
                                <w:szCs w:val="36"/>
                              </w:rPr>
                              <w:t>CONTATAÇÃO DE SERVIÇO PARA EXECUÇÃO DO PROJETO ELÉTRICO DE ENTRADA E ENERGIA, COM MEDIÇÃO E PROTEÇÃO EM MÉDIA TENSÃO, PA</w:t>
                            </w:r>
                            <w:r w:rsidR="00F364F4">
                              <w:rPr>
                                <w:rFonts w:ascii="Bookman Old Style" w:hAnsi="Bookman Old Style" w:cs="Bookman Old Style"/>
                                <w:bCs/>
                                <w:sz w:val="36"/>
                                <w:szCs w:val="36"/>
                              </w:rPr>
                              <w:t>R</w:t>
                            </w:r>
                            <w:r w:rsidRPr="00370908">
                              <w:rPr>
                                <w:rFonts w:ascii="Bookman Old Style" w:hAnsi="Bookman Old Style" w:cs="Bookman Old Style"/>
                                <w:bCs/>
                                <w:sz w:val="36"/>
                                <w:szCs w:val="36"/>
                              </w:rPr>
                              <w:t>A UNIFICAÇÃO E REGULARIZAÇÃO DAS ENTRADAS DE ENERGIA EXISTENTES NO PARQUE MUNICIPAL DE EXPOSIÇÕES DR. ARNALDO BUSATTO, conforme Projeto Aprovado pela COPEL nº 10615/2019.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9pt;margin-top:21.3pt;width:537.4pt;height:18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" filled="f" stroked="f" strokeweight=".5pt">
                <v:textbox>
                  <w:txbxContent>
                    <w:p w:rsidR="00370908" w:rsidRPr="00881EDE" w:rsidRDefault="00370908" w:rsidP="00881EDE">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sidRPr="00370908">
                        <w:rPr>
                          <w:rFonts w:ascii="Bookman Old Style" w:hAnsi="Bookman Old Style" w:cs="Bookman Old Style"/>
                          <w:bCs/>
                          <w:sz w:val="36"/>
                          <w:szCs w:val="36"/>
                        </w:rPr>
                        <w:t>CONTATAÇÃO DE SERVIÇO PARA EXECUÇÃO DO PROJETO ELÉTRICO DE ENTRADA E ENERGIA, COM MEDIÇÃO E PROTEÇÃO EM MÉDIA TENSÃO, PA</w:t>
                      </w:r>
                      <w:r w:rsidR="00F364F4">
                        <w:rPr>
                          <w:rFonts w:ascii="Bookman Old Style" w:hAnsi="Bookman Old Style" w:cs="Bookman Old Style"/>
                          <w:bCs/>
                          <w:sz w:val="36"/>
                          <w:szCs w:val="36"/>
                        </w:rPr>
                        <w:t>R</w:t>
                      </w:r>
                      <w:r w:rsidRPr="00370908">
                        <w:rPr>
                          <w:rFonts w:ascii="Bookman Old Style" w:hAnsi="Bookman Old Style" w:cs="Bookman Old Style"/>
                          <w:bCs/>
                          <w:sz w:val="36"/>
                          <w:szCs w:val="36"/>
                        </w:rPr>
                        <w:t>A UNIFICAÇÃO E REGULARIZAÇÃO DAS ENTRADAS DE ENERGIA EXISTENTES NO PARQUE MUNICIPAL DE EXPOSIÇÕES DR. ARNALDO BUSATTO, conforme Projeto Aprovado pela COPEL nº 10615/2019.</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1920"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align>left</wp:align>
                </wp:positionH>
                <wp:positionV relativeFrom="paragraph">
                  <wp:posOffset>8255</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370908" w:rsidRPr="00881EDE" w:rsidRDefault="00370908"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370908" w:rsidRPr="00881EDE" w:rsidRDefault="00370908" w:rsidP="007B6845">
                            <w:pPr>
                              <w:spacing w:after="0"/>
                              <w:rPr>
                                <w:rFonts w:ascii="Bookman Old Style" w:hAnsi="Bookman Old Style"/>
                                <w:sz w:val="44"/>
                                <w:szCs w:val="44"/>
                              </w:rPr>
                            </w:pPr>
                            <w:r>
                              <w:rPr>
                                <w:rFonts w:ascii="Bookman Old Style" w:hAnsi="Bookman Old Style"/>
                                <w:sz w:val="44"/>
                                <w:szCs w:val="44"/>
                              </w:rPr>
                              <w:t>2</w:t>
                            </w:r>
                            <w:r w:rsidR="001A6EB5">
                              <w:rPr>
                                <w:rFonts w:ascii="Bookman Old Style" w:hAnsi="Bookman Old Style"/>
                                <w:sz w:val="44"/>
                                <w:szCs w:val="44"/>
                              </w:rPr>
                              <w:t>5</w:t>
                            </w:r>
                            <w:r>
                              <w:rPr>
                                <w:rFonts w:ascii="Bookman Old Style" w:hAnsi="Bookman Old Style"/>
                                <w:sz w:val="44"/>
                                <w:szCs w:val="44"/>
                              </w:rPr>
                              <w:t xml:space="preserve"> de agosto de 2022</w:t>
                            </w:r>
                            <w:r w:rsidRPr="00881EDE">
                              <w:rPr>
                                <w:rFonts w:ascii="Bookman Old Style" w:hAnsi="Bookman Old Style"/>
                                <w:sz w:val="44"/>
                                <w:szCs w:val="44"/>
                              </w:rPr>
                              <w:t>.</w:t>
                            </w:r>
                          </w:p>
                          <w:p w:rsidR="00370908" w:rsidRDefault="00370908" w:rsidP="007B6845">
                            <w:pPr>
                              <w:spacing w:after="0"/>
                              <w:rPr>
                                <w:rFonts w:ascii="Bookman Old Style" w:hAnsi="Bookman Old Style"/>
                                <w:b/>
                                <w:sz w:val="44"/>
                                <w:szCs w:val="44"/>
                              </w:rPr>
                            </w:pPr>
                            <w:r w:rsidRPr="00881EDE">
                              <w:rPr>
                                <w:rFonts w:ascii="Bookman Old Style" w:hAnsi="Bookman Old Style"/>
                                <w:b/>
                                <w:sz w:val="44"/>
                                <w:szCs w:val="44"/>
                              </w:rPr>
                              <w:t>HORÁRIO:</w:t>
                            </w:r>
                          </w:p>
                          <w:p w:rsidR="00370908" w:rsidRPr="00881EDE" w:rsidRDefault="00370908"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0;margin-top:.65pt;width:447.6pt;height:13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" filled="f" stroked="f" strokeweight=".5pt">
                <v:textbox>
                  <w:txbxContent>
                    <w:p w:rsidR="00370908" w:rsidRPr="00881EDE" w:rsidRDefault="00370908"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370908" w:rsidRPr="00881EDE" w:rsidRDefault="00370908" w:rsidP="007B6845">
                      <w:pPr>
                        <w:spacing w:after="0"/>
                        <w:rPr>
                          <w:rFonts w:ascii="Bookman Old Style" w:hAnsi="Bookman Old Style"/>
                          <w:sz w:val="44"/>
                          <w:szCs w:val="44"/>
                        </w:rPr>
                      </w:pPr>
                      <w:r>
                        <w:rPr>
                          <w:rFonts w:ascii="Bookman Old Style" w:hAnsi="Bookman Old Style"/>
                          <w:sz w:val="44"/>
                          <w:szCs w:val="44"/>
                        </w:rPr>
                        <w:t>2</w:t>
                      </w:r>
                      <w:r w:rsidR="001A6EB5">
                        <w:rPr>
                          <w:rFonts w:ascii="Bookman Old Style" w:hAnsi="Bookman Old Style"/>
                          <w:sz w:val="44"/>
                          <w:szCs w:val="44"/>
                        </w:rPr>
                        <w:t>5</w:t>
                      </w:r>
                      <w:r>
                        <w:rPr>
                          <w:rFonts w:ascii="Bookman Old Style" w:hAnsi="Bookman Old Style"/>
                          <w:sz w:val="44"/>
                          <w:szCs w:val="44"/>
                        </w:rPr>
                        <w:t xml:space="preserve"> de agosto de 2022</w:t>
                      </w:r>
                      <w:r w:rsidRPr="00881EDE">
                        <w:rPr>
                          <w:rFonts w:ascii="Bookman Old Style" w:hAnsi="Bookman Old Style"/>
                          <w:sz w:val="44"/>
                          <w:szCs w:val="44"/>
                        </w:rPr>
                        <w:t>.</w:t>
                      </w:r>
                    </w:p>
                    <w:p w:rsidR="00370908" w:rsidRDefault="00370908" w:rsidP="007B6845">
                      <w:pPr>
                        <w:spacing w:after="0"/>
                        <w:rPr>
                          <w:rFonts w:ascii="Bookman Old Style" w:hAnsi="Bookman Old Style"/>
                          <w:b/>
                          <w:sz w:val="44"/>
                          <w:szCs w:val="44"/>
                        </w:rPr>
                      </w:pPr>
                      <w:r w:rsidRPr="00881EDE">
                        <w:rPr>
                          <w:rFonts w:ascii="Bookman Old Style" w:hAnsi="Bookman Old Style"/>
                          <w:b/>
                          <w:sz w:val="44"/>
                          <w:szCs w:val="44"/>
                        </w:rPr>
                        <w:t>HORÁRIO:</w:t>
                      </w:r>
                    </w:p>
                    <w:p w:rsidR="00370908" w:rsidRPr="00881EDE" w:rsidRDefault="00370908"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370908">
        <w:rPr>
          <w:rFonts w:ascii="Bookman Old Style" w:hAnsi="Bookman Old Style"/>
          <w:sz w:val="20"/>
          <w:szCs w:val="20"/>
        </w:rPr>
        <w:t>20</w:t>
      </w:r>
      <w:r w:rsidR="00BC3B1B">
        <w:rPr>
          <w:rFonts w:ascii="Bookman Old Style" w:hAnsi="Bookman Old Style"/>
          <w:sz w:val="20"/>
          <w:szCs w:val="20"/>
        </w:rPr>
        <w:t>/2022</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370908">
        <w:rPr>
          <w:rFonts w:ascii="Bookman Old Style" w:hAnsi="Bookman Old Style"/>
          <w:sz w:val="20"/>
          <w:szCs w:val="20"/>
        </w:rPr>
        <w:t>767</w:t>
      </w:r>
      <w:r w:rsidR="00BC3B1B">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370908" w:rsidRDefault="003F2D2E" w:rsidP="007B1920">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370908">
        <w:rPr>
          <w:rFonts w:ascii="Bookman Old Style" w:hAnsi="Bookman Old Style" w:cs="Bookman Old Style"/>
          <w:b/>
          <w:bCs/>
        </w:rPr>
        <w:t xml:space="preserve"> </w:t>
      </w:r>
      <w:r w:rsidR="00370908" w:rsidRPr="00370908">
        <w:rPr>
          <w:rFonts w:ascii="Bookman Old Style" w:hAnsi="Bookman Old Style" w:cs="Bookman Old Style"/>
          <w:b/>
          <w:bCs/>
        </w:rPr>
        <w:t xml:space="preserve">CONTATAÇÃO DE SERVIÇO PARA EXECUÇÃO DO PROJETO ELÉTRICO DE ENTRADA E ENERGIA, </w:t>
      </w:r>
      <w:r w:rsidR="004A2DD4" w:rsidRPr="00370908">
        <w:rPr>
          <w:rFonts w:ascii="Bookman Old Style" w:hAnsi="Bookman Old Style" w:cs="Bookman Old Style"/>
          <w:b/>
          <w:bCs/>
        </w:rPr>
        <w:t>com mediçã</w:t>
      </w:r>
      <w:r w:rsidR="00F364F4">
        <w:rPr>
          <w:rFonts w:ascii="Bookman Old Style" w:hAnsi="Bookman Old Style" w:cs="Bookman Old Style"/>
          <w:b/>
          <w:bCs/>
        </w:rPr>
        <w:t>o e proteção em média tensão, par</w:t>
      </w:r>
      <w:r w:rsidR="004A2DD4" w:rsidRPr="00370908">
        <w:rPr>
          <w:rFonts w:ascii="Bookman Old Style" w:hAnsi="Bookman Old Style" w:cs="Bookman Old Style"/>
          <w:b/>
          <w:bCs/>
        </w:rPr>
        <w:t>a unificação e regularização das entradas de energia existentes no parque municipal de exposições</w:t>
      </w:r>
      <w:r w:rsidR="00370908" w:rsidRPr="00370908">
        <w:rPr>
          <w:rFonts w:ascii="Bookman Old Style" w:hAnsi="Bookman Old Style" w:cs="Bookman Old Style"/>
          <w:b/>
          <w:bCs/>
        </w:rPr>
        <w:t xml:space="preserve"> D</w:t>
      </w:r>
      <w:r w:rsidR="004A2DD4">
        <w:rPr>
          <w:rFonts w:ascii="Bookman Old Style" w:hAnsi="Bookman Old Style" w:cs="Bookman Old Style"/>
          <w:b/>
          <w:bCs/>
        </w:rPr>
        <w:t>r</w:t>
      </w:r>
      <w:r w:rsidR="00370908" w:rsidRPr="00370908">
        <w:rPr>
          <w:rFonts w:ascii="Bookman Old Style" w:hAnsi="Bookman Old Style" w:cs="Bookman Old Style"/>
          <w:b/>
          <w:bCs/>
        </w:rPr>
        <w:t xml:space="preserve">. </w:t>
      </w:r>
      <w:r w:rsidR="004A2DD4">
        <w:rPr>
          <w:rFonts w:ascii="Bookman Old Style" w:hAnsi="Bookman Old Style" w:cs="Bookman Old Style"/>
          <w:b/>
          <w:bCs/>
        </w:rPr>
        <w:t>A</w:t>
      </w:r>
      <w:r w:rsidR="004A2DD4" w:rsidRPr="00370908">
        <w:rPr>
          <w:rFonts w:ascii="Bookman Old Style" w:hAnsi="Bookman Old Style" w:cs="Bookman Old Style"/>
          <w:b/>
          <w:bCs/>
        </w:rPr>
        <w:t xml:space="preserve">rnaldo </w:t>
      </w:r>
      <w:proofErr w:type="spellStart"/>
      <w:r w:rsidR="004A2DD4">
        <w:rPr>
          <w:rFonts w:ascii="Bookman Old Style" w:hAnsi="Bookman Old Style" w:cs="Bookman Old Style"/>
          <w:b/>
          <w:bCs/>
        </w:rPr>
        <w:t>B</w:t>
      </w:r>
      <w:r w:rsidR="004A2DD4" w:rsidRPr="00370908">
        <w:rPr>
          <w:rFonts w:ascii="Bookman Old Style" w:hAnsi="Bookman Old Style" w:cs="Bookman Old Style"/>
          <w:b/>
          <w:bCs/>
        </w:rPr>
        <w:t>usatto</w:t>
      </w:r>
      <w:proofErr w:type="spellEnd"/>
      <w:r w:rsidR="00370908" w:rsidRPr="00370908">
        <w:rPr>
          <w:rFonts w:ascii="Bookman Old Style" w:hAnsi="Bookman Old Style" w:cs="Bookman Old Style"/>
          <w:b/>
          <w:bCs/>
        </w:rPr>
        <w:t>, conforme Projeto Aprovado pela COPEL nº 10615/2019</w:t>
      </w:r>
      <w:r w:rsidR="00370908">
        <w:rPr>
          <w:rFonts w:ascii="Bookman Old Style" w:hAnsi="Bookman Old Style" w:cs="Bookman Old Style"/>
          <w:b/>
          <w:bCs/>
        </w:rPr>
        <w:t>.</w:t>
      </w:r>
    </w:p>
    <w:p w:rsidR="007B1920" w:rsidRPr="00E33650" w:rsidRDefault="007B1920" w:rsidP="007B192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370908"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w:t>
            </w:r>
            <w:r w:rsidR="001A6EB5">
              <w:rPr>
                <w:rFonts w:ascii="Bookman Old Style" w:hAnsi="Bookman Old Style"/>
                <w:b/>
                <w:bCs/>
                <w:sz w:val="32"/>
                <w:szCs w:val="20"/>
                <w:lang w:val="pt-BR"/>
              </w:rPr>
              <w:t>5</w:t>
            </w:r>
            <w:r w:rsidR="007B1920">
              <w:rPr>
                <w:rFonts w:ascii="Bookman Old Style" w:hAnsi="Bookman Old Style"/>
                <w:b/>
                <w:bCs/>
                <w:sz w:val="32"/>
                <w:szCs w:val="20"/>
                <w:lang w:val="pt-BR"/>
              </w:rPr>
              <w:t xml:space="preserve"> de </w:t>
            </w:r>
            <w:r>
              <w:rPr>
                <w:rFonts w:ascii="Bookman Old Style" w:hAnsi="Bookman Old Style"/>
                <w:b/>
                <w:bCs/>
                <w:sz w:val="32"/>
                <w:szCs w:val="20"/>
                <w:lang w:val="pt-BR"/>
              </w:rPr>
              <w:t>agosto</w:t>
            </w:r>
            <w:r w:rsidR="00393A4A">
              <w:rPr>
                <w:rFonts w:ascii="Bookman Old Style" w:hAnsi="Bookman Old Style"/>
                <w:b/>
                <w:bCs/>
                <w:sz w:val="32"/>
                <w:szCs w:val="20"/>
                <w:lang w:val="pt-BR"/>
              </w:rPr>
              <w:t xml:space="preserve"> de 2022</w:t>
            </w:r>
            <w:r w:rsidR="003F2D2E" w:rsidRPr="00426D24">
              <w:rPr>
                <w:rFonts w:ascii="Bookman Old Style" w:hAnsi="Bookman Old Style"/>
                <w:b/>
                <w:bCs/>
                <w:sz w:val="32"/>
                <w:szCs w:val="20"/>
                <w:lang w:val="pt-BR"/>
              </w:rPr>
              <w:t xml:space="preserve"> às </w:t>
            </w:r>
            <w:r>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7B1920">
        <w:rPr>
          <w:rFonts w:ascii="Bookman Old Style" w:hAnsi="Bookman Old Style" w:cs="Times New Roman"/>
          <w:sz w:val="20"/>
          <w:szCs w:val="20"/>
        </w:rPr>
        <w:t>signada pela Portaria nº 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7B1920" w:rsidRDefault="00454CFF" w:rsidP="007B1920">
      <w:pPr>
        <w:spacing w:after="0"/>
        <w:jc w:val="both"/>
        <w:rPr>
          <w:rFonts w:ascii="Bookman Old Style" w:hAnsi="Bookman Old Style" w:cs="Bookman Old Style"/>
          <w:b/>
          <w:bCs/>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370908" w:rsidRPr="00370908">
        <w:rPr>
          <w:rFonts w:ascii="Bookman Old Style" w:hAnsi="Bookman Old Style" w:cs="Bookman Old Style"/>
          <w:b/>
          <w:bCs/>
        </w:rPr>
        <w:t xml:space="preserve">CONTATAÇÃO DE SERVIÇO PARA EXECUÇÃO DO PROJETO ELÉTRICO DE ENTRADA E ENERGIA, </w:t>
      </w:r>
      <w:r w:rsidR="004A2DD4" w:rsidRPr="00370908">
        <w:rPr>
          <w:rFonts w:ascii="Bookman Old Style" w:hAnsi="Bookman Old Style" w:cs="Bookman Old Style"/>
          <w:b/>
          <w:bCs/>
        </w:rPr>
        <w:t>com medição e proteção em média tensão, pa</w:t>
      </w:r>
      <w:r w:rsidR="004A2DD4">
        <w:rPr>
          <w:rFonts w:ascii="Bookman Old Style" w:hAnsi="Bookman Old Style" w:cs="Bookman Old Style"/>
          <w:b/>
          <w:bCs/>
        </w:rPr>
        <w:t>r</w:t>
      </w:r>
      <w:r w:rsidR="004A2DD4" w:rsidRPr="00370908">
        <w:rPr>
          <w:rFonts w:ascii="Bookman Old Style" w:hAnsi="Bookman Old Style" w:cs="Bookman Old Style"/>
          <w:b/>
          <w:bCs/>
        </w:rPr>
        <w:t xml:space="preserve">a unificação e regularização das entradas de energia existentes no parque municipal de exposições dr. </w:t>
      </w:r>
      <w:r w:rsidR="004A2DD4">
        <w:rPr>
          <w:rFonts w:ascii="Bookman Old Style" w:hAnsi="Bookman Old Style" w:cs="Bookman Old Style"/>
          <w:b/>
          <w:bCs/>
        </w:rPr>
        <w:t>A</w:t>
      </w:r>
      <w:r w:rsidR="004A2DD4" w:rsidRPr="00370908">
        <w:rPr>
          <w:rFonts w:ascii="Bookman Old Style" w:hAnsi="Bookman Old Style" w:cs="Bookman Old Style"/>
          <w:b/>
          <w:bCs/>
        </w:rPr>
        <w:t xml:space="preserve">rnaldo </w:t>
      </w:r>
      <w:proofErr w:type="spellStart"/>
      <w:r w:rsidR="004A2DD4">
        <w:rPr>
          <w:rFonts w:ascii="Bookman Old Style" w:hAnsi="Bookman Old Style" w:cs="Bookman Old Style"/>
          <w:b/>
          <w:bCs/>
        </w:rPr>
        <w:t>B</w:t>
      </w:r>
      <w:r w:rsidR="004A2DD4" w:rsidRPr="00370908">
        <w:rPr>
          <w:rFonts w:ascii="Bookman Old Style" w:hAnsi="Bookman Old Style" w:cs="Bookman Old Style"/>
          <w:b/>
          <w:bCs/>
        </w:rPr>
        <w:t>usatto</w:t>
      </w:r>
      <w:proofErr w:type="spellEnd"/>
      <w:r w:rsidR="00370908" w:rsidRPr="00370908">
        <w:rPr>
          <w:rFonts w:ascii="Bookman Old Style" w:hAnsi="Bookman Old Style" w:cs="Bookman Old Style"/>
          <w:b/>
          <w:bCs/>
        </w:rPr>
        <w:t>, conforme Projeto Aprovado pela COPEL nº 10615/2019</w:t>
      </w:r>
      <w:r w:rsidRPr="00370908">
        <w:rPr>
          <w:rFonts w:ascii="Bookman Old Style" w:hAnsi="Bookman Old Style" w:cs="Bookman Old Style"/>
          <w:b/>
          <w:bCs/>
        </w:rPr>
        <w:t>,</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941AB"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Código do produto/</w:t>
            </w:r>
          </w:p>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941AB">
              <w:rPr>
                <w:rFonts w:ascii="Bookman Old Style" w:hAnsi="Bookman Old Style" w:cs="Arial"/>
                <w:sz w:val="16"/>
                <w:szCs w:val="16"/>
                <w:lang w:val="x-none"/>
              </w:rPr>
              <w:t>Preço máximo total</w:t>
            </w:r>
          </w:p>
        </w:tc>
      </w:tr>
      <w:tr w:rsidR="00454CFF" w:rsidRPr="009941AB" w:rsidTr="00676E93">
        <w:tc>
          <w:tcPr>
            <w:tcW w:w="567" w:type="dxa"/>
            <w:tcBorders>
              <w:top w:val="single" w:sz="6" w:space="0" w:color="000000"/>
              <w:left w:val="single" w:sz="6" w:space="0" w:color="000000"/>
              <w:bottom w:val="single" w:sz="6" w:space="0" w:color="000000"/>
              <w:right w:val="single" w:sz="6" w:space="0" w:color="000000"/>
            </w:tcBorders>
          </w:tcPr>
          <w:p w:rsidR="00454CFF" w:rsidRPr="009941AB" w:rsidRDefault="00EE426D" w:rsidP="00F416EC">
            <w:pPr>
              <w:autoSpaceDE w:val="0"/>
              <w:autoSpaceDN w:val="0"/>
              <w:adjustRightInd w:val="0"/>
              <w:spacing w:after="0" w:line="240" w:lineRule="auto"/>
              <w:rPr>
                <w:rFonts w:ascii="Bookman Old Style" w:hAnsi="Bookman Old Style" w:cs="Arial"/>
                <w:b/>
                <w:sz w:val="16"/>
                <w:szCs w:val="16"/>
                <w:lang w:val="x-none"/>
              </w:rPr>
            </w:pPr>
            <w:r w:rsidRPr="009941AB">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370908" w:rsidRDefault="00370908"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20233</w:t>
            </w:r>
          </w:p>
        </w:tc>
        <w:tc>
          <w:tcPr>
            <w:tcW w:w="6237" w:type="dxa"/>
            <w:tcBorders>
              <w:top w:val="single" w:sz="6" w:space="0" w:color="000000"/>
              <w:left w:val="single" w:sz="6" w:space="0" w:color="000000"/>
              <w:bottom w:val="single" w:sz="6" w:space="0" w:color="000000"/>
              <w:right w:val="single" w:sz="6" w:space="0" w:color="000000"/>
            </w:tcBorders>
          </w:tcPr>
          <w:p w:rsidR="00DB67FC" w:rsidRPr="009941AB" w:rsidRDefault="00370908" w:rsidP="00F364F4">
            <w:pPr>
              <w:autoSpaceDE w:val="0"/>
              <w:autoSpaceDN w:val="0"/>
              <w:adjustRightInd w:val="0"/>
              <w:spacing w:after="0" w:line="240" w:lineRule="auto"/>
              <w:jc w:val="both"/>
              <w:rPr>
                <w:rFonts w:ascii="Bookman Old Style" w:hAnsi="Bookman Old Style" w:cs="Arial"/>
                <w:sz w:val="16"/>
                <w:szCs w:val="16"/>
                <w:lang w:val="x-none"/>
              </w:rPr>
            </w:pPr>
            <w:r w:rsidRPr="00370908">
              <w:rPr>
                <w:rFonts w:ascii="Bookman Old Style" w:hAnsi="Bookman Old Style" w:cs="Bookman Old Style"/>
                <w:b/>
                <w:bCs/>
                <w:sz w:val="16"/>
                <w:szCs w:val="16"/>
              </w:rPr>
              <w:t xml:space="preserve">CONTATAÇÃO DE SERVIÇO PARA EXECUÇÃO DO PROJETO ELÉTRICO </w:t>
            </w:r>
            <w:r w:rsidRPr="00370908">
              <w:rPr>
                <w:rFonts w:ascii="Bookman Old Style" w:hAnsi="Bookman Old Style" w:cs="Bookman Old Style"/>
                <w:bCs/>
                <w:sz w:val="16"/>
                <w:szCs w:val="16"/>
              </w:rPr>
              <w:t>de entrada e energia, com medição e proteção em média tensão, pa</w:t>
            </w:r>
            <w:r w:rsidR="001E5045">
              <w:rPr>
                <w:rFonts w:ascii="Bookman Old Style" w:hAnsi="Bookman Old Style" w:cs="Bookman Old Style"/>
                <w:bCs/>
                <w:sz w:val="16"/>
                <w:szCs w:val="16"/>
              </w:rPr>
              <w:t>r</w:t>
            </w:r>
            <w:r w:rsidRPr="00370908">
              <w:rPr>
                <w:rFonts w:ascii="Bookman Old Style" w:hAnsi="Bookman Old Style" w:cs="Bookman Old Style"/>
                <w:bCs/>
                <w:sz w:val="16"/>
                <w:szCs w:val="16"/>
              </w:rPr>
              <w:t xml:space="preserve">a unificação e regularização das entradas de energia existentes no parque municipal de exposições </w:t>
            </w:r>
            <w:r w:rsidR="00F364F4">
              <w:rPr>
                <w:rFonts w:ascii="Bookman Old Style" w:hAnsi="Bookman Old Style" w:cs="Bookman Old Style"/>
                <w:bCs/>
                <w:sz w:val="16"/>
                <w:szCs w:val="16"/>
              </w:rPr>
              <w:t>D</w:t>
            </w:r>
            <w:r w:rsidRPr="00370908">
              <w:rPr>
                <w:rFonts w:ascii="Bookman Old Style" w:hAnsi="Bookman Old Style" w:cs="Bookman Old Style"/>
                <w:bCs/>
                <w:sz w:val="16"/>
                <w:szCs w:val="16"/>
              </w:rPr>
              <w:t xml:space="preserve">r. </w:t>
            </w:r>
            <w:r w:rsidR="001E5045">
              <w:rPr>
                <w:rFonts w:ascii="Bookman Old Style" w:hAnsi="Bookman Old Style" w:cs="Bookman Old Style"/>
                <w:bCs/>
                <w:sz w:val="16"/>
                <w:szCs w:val="16"/>
              </w:rPr>
              <w:t>A</w:t>
            </w:r>
            <w:r w:rsidRPr="00370908">
              <w:rPr>
                <w:rFonts w:ascii="Bookman Old Style" w:hAnsi="Bookman Old Style" w:cs="Bookman Old Style"/>
                <w:bCs/>
                <w:sz w:val="16"/>
                <w:szCs w:val="16"/>
              </w:rPr>
              <w:t xml:space="preserve">rnaldo </w:t>
            </w:r>
            <w:proofErr w:type="spellStart"/>
            <w:r w:rsidR="001E5045">
              <w:rPr>
                <w:rFonts w:ascii="Bookman Old Style" w:hAnsi="Bookman Old Style" w:cs="Bookman Old Style"/>
                <w:bCs/>
                <w:sz w:val="16"/>
                <w:szCs w:val="16"/>
              </w:rPr>
              <w:t>B</w:t>
            </w:r>
            <w:r w:rsidRPr="00370908">
              <w:rPr>
                <w:rFonts w:ascii="Bookman Old Style" w:hAnsi="Bookman Old Style" w:cs="Bookman Old Style"/>
                <w:bCs/>
                <w:sz w:val="16"/>
                <w:szCs w:val="16"/>
              </w:rPr>
              <w:t>usatto</w:t>
            </w:r>
            <w:proofErr w:type="spellEnd"/>
            <w:r w:rsidRPr="00370908">
              <w:rPr>
                <w:rFonts w:ascii="Bookman Old Style" w:hAnsi="Bookman Old Style" w:cs="Bookman Old Style"/>
                <w:bCs/>
                <w:sz w:val="16"/>
                <w:szCs w:val="16"/>
              </w:rPr>
              <w:t>, conforme projeto aprovado pela COPEL nº 10615/2019</w:t>
            </w:r>
          </w:p>
        </w:tc>
        <w:tc>
          <w:tcPr>
            <w:tcW w:w="2306" w:type="dxa"/>
            <w:tcBorders>
              <w:top w:val="single" w:sz="6" w:space="0" w:color="000000"/>
              <w:left w:val="single" w:sz="6" w:space="0" w:color="000000"/>
              <w:bottom w:val="single" w:sz="6" w:space="0" w:color="000000"/>
              <w:right w:val="single" w:sz="6" w:space="0" w:color="000000"/>
            </w:tcBorders>
          </w:tcPr>
          <w:p w:rsidR="00454CFF" w:rsidRPr="009941AB" w:rsidRDefault="00213F5A" w:rsidP="00370908">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 xml:space="preserve">R$ </w:t>
            </w:r>
            <w:r w:rsidR="00370908">
              <w:rPr>
                <w:rFonts w:ascii="Bookman Old Style" w:hAnsi="Bookman Old Style" w:cs="Arial"/>
                <w:sz w:val="16"/>
                <w:szCs w:val="16"/>
              </w:rPr>
              <w:t>624.641,46</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370908">
        <w:rPr>
          <w:rFonts w:ascii="Bookman Old Style" w:hAnsi="Bookman Old Style"/>
          <w:bCs/>
          <w:sz w:val="20"/>
          <w:szCs w:val="20"/>
        </w:rPr>
        <w:t>624.641,46</w:t>
      </w:r>
      <w:r w:rsidR="007B1920">
        <w:rPr>
          <w:rFonts w:ascii="Bookman Old Style" w:hAnsi="Bookman Old Style"/>
          <w:bCs/>
          <w:sz w:val="20"/>
          <w:szCs w:val="20"/>
        </w:rPr>
        <w:t xml:space="preserve"> </w:t>
      </w:r>
      <w:r w:rsidR="00517B47" w:rsidRPr="00A02006">
        <w:rPr>
          <w:rFonts w:ascii="Bookman Old Style" w:hAnsi="Bookman Old Style"/>
          <w:bCs/>
          <w:sz w:val="20"/>
          <w:szCs w:val="20"/>
        </w:rPr>
        <w:t>(</w:t>
      </w:r>
      <w:r w:rsidR="00370908">
        <w:rPr>
          <w:rFonts w:ascii="Bookman Old Style" w:hAnsi="Bookman Old Style"/>
          <w:bCs/>
          <w:sz w:val="20"/>
          <w:szCs w:val="20"/>
        </w:rPr>
        <w:t xml:space="preserve">Seiscentos vinte quatro </w:t>
      </w:r>
      <w:r w:rsidR="00A84319">
        <w:rPr>
          <w:rFonts w:ascii="Bookman Old Style" w:hAnsi="Bookman Old Style"/>
          <w:bCs/>
          <w:sz w:val="20"/>
          <w:szCs w:val="20"/>
        </w:rPr>
        <w:t xml:space="preserve">mil </w:t>
      </w:r>
      <w:r w:rsidR="00370908">
        <w:rPr>
          <w:rFonts w:ascii="Bookman Old Style" w:hAnsi="Bookman Old Style"/>
          <w:bCs/>
          <w:sz w:val="20"/>
          <w:szCs w:val="20"/>
        </w:rPr>
        <w:t xml:space="preserve">seiscentos quarenta um </w:t>
      </w:r>
      <w:r w:rsidR="00A84319">
        <w:rPr>
          <w:rFonts w:ascii="Bookman Old Style" w:hAnsi="Bookman Old Style"/>
          <w:bCs/>
          <w:sz w:val="20"/>
          <w:szCs w:val="20"/>
        </w:rPr>
        <w:t xml:space="preserve">reais </w:t>
      </w:r>
      <w:r w:rsidR="00370908">
        <w:rPr>
          <w:rFonts w:ascii="Bookman Old Style" w:hAnsi="Bookman Old Style"/>
          <w:bCs/>
          <w:sz w:val="20"/>
          <w:szCs w:val="20"/>
        </w:rPr>
        <w:t>quarenta seis</w:t>
      </w:r>
      <w:r w:rsidR="00A84319">
        <w:rPr>
          <w:rFonts w:ascii="Bookman Old Style" w:hAnsi="Bookman Old Style"/>
          <w:bCs/>
          <w:sz w:val="20"/>
          <w:szCs w:val="20"/>
        </w:rPr>
        <w:t xml:space="preserve"> centavos</w:t>
      </w:r>
      <w:r w:rsidR="007B1920">
        <w:rPr>
          <w:rFonts w:ascii="Bookman Old Style" w:hAnsi="Bookman Old Style"/>
          <w:bCs/>
          <w:sz w:val="20"/>
          <w:szCs w:val="20"/>
        </w:rPr>
        <w:t>).</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370908">
        <w:rPr>
          <w:rFonts w:ascii="Bookman Old Style" w:hAnsi="Bookman Old Style"/>
          <w:sz w:val="20"/>
          <w:szCs w:val="20"/>
        </w:rPr>
        <w:t>Urbanismo</w:t>
      </w:r>
      <w:r w:rsidR="00454CFF" w:rsidRPr="00454CFF">
        <w:rPr>
          <w:rFonts w:ascii="Bookman Old Style" w:hAnsi="Bookman Old Style"/>
          <w:sz w:val="20"/>
          <w:szCs w:val="20"/>
        </w:rPr>
        <w:t xml:space="preserve"> pelo telefone nº (046) 3563-8</w:t>
      </w:r>
      <w:r w:rsidR="00370908">
        <w:rPr>
          <w:rFonts w:ascii="Bookman Old Style" w:hAnsi="Bookman Old Style"/>
          <w:sz w:val="20"/>
          <w:szCs w:val="20"/>
        </w:rPr>
        <w:t>7</w:t>
      </w:r>
      <w:r w:rsidR="00454CFF" w:rsidRPr="00454CFF">
        <w:rPr>
          <w:rFonts w:ascii="Bookman Old Style" w:hAnsi="Bookman Old Style"/>
          <w:sz w:val="20"/>
          <w:szCs w:val="20"/>
        </w:rPr>
        <w:t xml:space="preserve">00 e pelo e-mail: </w:t>
      </w:r>
      <w:r w:rsidR="00370908">
        <w:rPr>
          <w:rFonts w:ascii="Bookman Old Style" w:hAnsi="Bookman Old Style"/>
          <w:b/>
          <w:sz w:val="20"/>
          <w:szCs w:val="20"/>
        </w:rPr>
        <w:fldChar w:fldCharType="begin"/>
      </w:r>
      <w:r w:rsidR="00370908">
        <w:rPr>
          <w:rFonts w:ascii="Bookman Old Style" w:hAnsi="Bookman Old Style"/>
          <w:b/>
          <w:sz w:val="20"/>
          <w:szCs w:val="20"/>
        </w:rPr>
        <w:instrText xml:space="preserve"> HYPERLINK "mailto:</w:instrText>
      </w:r>
      <w:r w:rsidR="00370908" w:rsidRPr="00370908">
        <w:rPr>
          <w:rFonts w:ascii="Bookman Old Style" w:hAnsi="Bookman Old Style"/>
          <w:b/>
          <w:sz w:val="20"/>
          <w:szCs w:val="20"/>
        </w:rPr>
        <w:instrText>recepcao.urbanismo@pmsas.pr.gov.br</w:instrText>
      </w:r>
      <w:r w:rsidR="00370908">
        <w:rPr>
          <w:rFonts w:ascii="Bookman Old Style" w:hAnsi="Bookman Old Style"/>
          <w:b/>
          <w:sz w:val="20"/>
          <w:szCs w:val="20"/>
        </w:rPr>
        <w:instrText xml:space="preserve">" </w:instrText>
      </w:r>
      <w:r w:rsidR="00370908">
        <w:rPr>
          <w:rFonts w:ascii="Bookman Old Style" w:hAnsi="Bookman Old Style"/>
          <w:b/>
          <w:sz w:val="20"/>
          <w:szCs w:val="20"/>
        </w:rPr>
        <w:fldChar w:fldCharType="separate"/>
      </w:r>
      <w:r w:rsidR="00370908" w:rsidRPr="00821B07">
        <w:rPr>
          <w:rStyle w:val="Hyperlink"/>
          <w:rFonts w:ascii="Bookman Old Style" w:hAnsi="Bookman Old Style"/>
          <w:b/>
          <w:sz w:val="20"/>
          <w:szCs w:val="20"/>
        </w:rPr>
        <w:t>recepcao.urbanismo@pmsas.pr.gov.br</w:t>
      </w:r>
      <w:r w:rsidR="00370908">
        <w:rPr>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693A87">
        <w:rPr>
          <w:rFonts w:ascii="Bookman Old Style" w:hAnsi="Bookman Old Style"/>
          <w:b/>
          <w:bCs/>
          <w:sz w:val="20"/>
          <w:szCs w:val="20"/>
        </w:rPr>
        <w:t>23</w:t>
      </w:r>
      <w:r w:rsidRPr="00F075B5">
        <w:rPr>
          <w:rFonts w:ascii="Bookman Old Style" w:hAnsi="Bookman Old Style"/>
          <w:b/>
          <w:bCs/>
          <w:sz w:val="20"/>
          <w:szCs w:val="20"/>
        </w:rPr>
        <w:t xml:space="preserve"> de </w:t>
      </w:r>
      <w:r w:rsidR="00370908">
        <w:rPr>
          <w:rFonts w:ascii="Bookman Old Style" w:hAnsi="Bookman Old Style"/>
          <w:b/>
          <w:bCs/>
          <w:sz w:val="20"/>
          <w:szCs w:val="20"/>
        </w:rPr>
        <w:t>agosto</w:t>
      </w:r>
      <w:r w:rsidR="008A684D">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w:t>
      </w:r>
      <w:r w:rsidR="00370908">
        <w:rPr>
          <w:rFonts w:ascii="Bookman Old Style" w:hAnsi="Bookman Old Style"/>
          <w:sz w:val="20"/>
          <w:szCs w:val="20"/>
        </w:rPr>
        <w:t>Urbanismo</w:t>
      </w:r>
      <w:r w:rsidRPr="00F075B5">
        <w:rPr>
          <w:rFonts w:ascii="Bookman Old Style" w:hAnsi="Bookman Old Style"/>
          <w:sz w:val="20"/>
          <w:szCs w:val="20"/>
        </w:rPr>
        <w:t xml:space="preserve"> do Municipio: </w:t>
      </w:r>
      <w:r w:rsidR="00370908">
        <w:rPr>
          <w:rFonts w:ascii="Bookman Old Style" w:hAnsi="Bookman Old Style"/>
          <w:sz w:val="20"/>
          <w:szCs w:val="20"/>
        </w:rPr>
        <w:t>Jacir Maran e Ana Márcia Bandeira Machado</w:t>
      </w:r>
      <w:r w:rsidRPr="00F075B5">
        <w:rPr>
          <w:rFonts w:ascii="Bookman Old Style" w:hAnsi="Bookman Old Style"/>
          <w:sz w:val="20"/>
          <w:szCs w:val="20"/>
        </w:rPr>
        <w:t>, telefone (46) 3563-8</w:t>
      </w:r>
      <w:r w:rsidR="00370908">
        <w:rPr>
          <w:rFonts w:ascii="Bookman Old Style" w:hAnsi="Bookman Old Style"/>
          <w:sz w:val="20"/>
          <w:szCs w:val="20"/>
        </w:rPr>
        <w:t>7</w:t>
      </w:r>
      <w:r w:rsidRPr="00F075B5">
        <w:rPr>
          <w:rFonts w:ascii="Bookman Old Style" w:hAnsi="Bookman Old Style"/>
          <w:sz w:val="20"/>
          <w:szCs w:val="20"/>
        </w:rPr>
        <w:t xml:space="preserve">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w:t>
      </w:r>
      <w:r w:rsidR="00370908">
        <w:rPr>
          <w:rFonts w:ascii="Bookman Old Style" w:hAnsi="Bookman Old Style"/>
          <w:sz w:val="20"/>
          <w:szCs w:val="20"/>
        </w:rPr>
        <w:t>20</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w:t>
      </w:r>
      <w:r w:rsidRPr="00541978">
        <w:rPr>
          <w:rFonts w:ascii="Bookman Old Style" w:hAnsi="Bookman Old Style"/>
          <w:sz w:val="20"/>
          <w:szCs w:val="20"/>
        </w:rPr>
        <w:lastRenderedPageBreak/>
        <w:t>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4564D0">
        <w:rPr>
          <w:rFonts w:ascii="Bookman Old Style" w:hAnsi="Bookman Old Style"/>
          <w:sz w:val="20"/>
          <w:szCs w:val="20"/>
        </w:rPr>
        <w:t>1</w:t>
      </w:r>
      <w:r w:rsidR="00370908">
        <w:rPr>
          <w:rFonts w:ascii="Bookman Old Style" w:hAnsi="Bookman Old Style"/>
          <w:sz w:val="20"/>
          <w:szCs w:val="20"/>
        </w:rPr>
        <w:t>0</w:t>
      </w:r>
      <w:r w:rsidR="004564D0">
        <w:rPr>
          <w:rFonts w:ascii="Bookman Old Style" w:hAnsi="Bookman Old Style"/>
          <w:sz w:val="20"/>
          <w:szCs w:val="20"/>
        </w:rPr>
        <w:t>0</w:t>
      </w:r>
      <w:r w:rsidR="004658C2">
        <w:rPr>
          <w:rFonts w:ascii="Bookman Old Style" w:hAnsi="Bookman Old Style"/>
          <w:sz w:val="20"/>
          <w:szCs w:val="20"/>
        </w:rPr>
        <w:t xml:space="preserve"> (</w:t>
      </w:r>
      <w:r w:rsidR="00370908">
        <w:rPr>
          <w:rFonts w:ascii="Bookman Old Style" w:hAnsi="Bookman Old Style"/>
          <w:sz w:val="20"/>
          <w:szCs w:val="20"/>
        </w:rPr>
        <w:t>Cem</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Pr="004564D0" w:rsidRDefault="00215B9D" w:rsidP="004564D0">
      <w:pPr>
        <w:jc w:val="both"/>
        <w:rPr>
          <w:rFonts w:ascii="Bookman Old Style" w:hAnsi="Bookman Old Style"/>
          <w:lang w:eastAsia="zh-CN"/>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w:t>
      </w:r>
      <w:r w:rsidRPr="004F28F5">
        <w:rPr>
          <w:rFonts w:ascii="Bookman Old Style" w:hAnsi="Bookman Old Style"/>
          <w:sz w:val="20"/>
          <w:szCs w:val="20"/>
          <w:lang w:eastAsia="zh-CN"/>
        </w:rPr>
        <w:t xml:space="preserve">de recursos específicos consignados a Secretaria Municipal </w:t>
      </w:r>
      <w:r w:rsidR="000F47D2">
        <w:rPr>
          <w:rFonts w:ascii="Bookman Old Style" w:hAnsi="Bookman Old Style"/>
          <w:sz w:val="20"/>
          <w:szCs w:val="20"/>
          <w:lang w:eastAsia="zh-CN"/>
        </w:rPr>
        <w:t>de Obras</w:t>
      </w:r>
      <w:r w:rsidRPr="004F28F5">
        <w:rPr>
          <w:rFonts w:ascii="Bookman Old Style" w:hAnsi="Bookman Old Style"/>
          <w:sz w:val="20"/>
          <w:szCs w:val="20"/>
          <w:lang w:eastAsia="zh-CN"/>
        </w:rPr>
        <w:t xml:space="preserve">, constantes no Orçamento Geral do Munícipio e ainda possível a utilização de recursos de receita livre. </w:t>
      </w:r>
    </w:p>
    <w:p w:rsid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54"/>
        <w:gridCol w:w="1468"/>
        <w:gridCol w:w="2201"/>
        <w:gridCol w:w="1468"/>
        <w:gridCol w:w="1761"/>
        <w:gridCol w:w="1309"/>
      </w:tblGrid>
      <w:tr w:rsidR="000F47D2" w:rsidRPr="000F47D2" w:rsidTr="00866B06">
        <w:tc>
          <w:tcPr>
            <w:tcW w:w="9620" w:type="dxa"/>
            <w:gridSpan w:val="6"/>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Dotações</w:t>
            </w:r>
          </w:p>
        </w:tc>
      </w:tr>
      <w:tr w:rsidR="000F47D2" w:rsidRPr="000F47D2" w:rsidTr="00866B06">
        <w:tc>
          <w:tcPr>
            <w:tcW w:w="1693" w:type="dxa"/>
            <w:shd w:val="clear" w:color="auto" w:fill="C0C0C0"/>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Exercício da despesa</w:t>
            </w:r>
          </w:p>
        </w:tc>
        <w:tc>
          <w:tcPr>
            <w:tcW w:w="1418" w:type="dxa"/>
            <w:shd w:val="clear" w:color="auto" w:fill="C0C0C0"/>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Conta da despesa</w:t>
            </w:r>
          </w:p>
        </w:tc>
        <w:tc>
          <w:tcPr>
            <w:tcW w:w="2126" w:type="dxa"/>
            <w:shd w:val="clear" w:color="auto" w:fill="C0C0C0"/>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Funcional programática</w:t>
            </w:r>
          </w:p>
        </w:tc>
        <w:tc>
          <w:tcPr>
            <w:tcW w:w="1418" w:type="dxa"/>
            <w:shd w:val="clear" w:color="auto" w:fill="C0C0C0"/>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Fonte de recurso</w:t>
            </w:r>
          </w:p>
        </w:tc>
        <w:tc>
          <w:tcPr>
            <w:tcW w:w="1701" w:type="dxa"/>
            <w:shd w:val="clear" w:color="auto" w:fill="C0C0C0"/>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Natureza da despesa</w:t>
            </w:r>
          </w:p>
        </w:tc>
        <w:tc>
          <w:tcPr>
            <w:tcW w:w="1264" w:type="dxa"/>
            <w:shd w:val="clear" w:color="auto" w:fill="C0C0C0"/>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Grupo da fonte</w:t>
            </w:r>
          </w:p>
        </w:tc>
      </w:tr>
      <w:tr w:rsidR="000F47D2" w:rsidRPr="000F47D2" w:rsidTr="00866B06">
        <w:tc>
          <w:tcPr>
            <w:tcW w:w="1693" w:type="dxa"/>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2022</w:t>
            </w:r>
          </w:p>
        </w:tc>
        <w:tc>
          <w:tcPr>
            <w:tcW w:w="1418" w:type="dxa"/>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950</w:t>
            </w:r>
          </w:p>
        </w:tc>
        <w:tc>
          <w:tcPr>
            <w:tcW w:w="2126" w:type="dxa"/>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05.005.25.752.2602.2050</w:t>
            </w:r>
          </w:p>
        </w:tc>
        <w:tc>
          <w:tcPr>
            <w:tcW w:w="1418" w:type="dxa"/>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507</w:t>
            </w:r>
          </w:p>
        </w:tc>
        <w:tc>
          <w:tcPr>
            <w:tcW w:w="1701" w:type="dxa"/>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3.3.90.39.00.00</w:t>
            </w:r>
          </w:p>
        </w:tc>
        <w:tc>
          <w:tcPr>
            <w:tcW w:w="1264" w:type="dxa"/>
            <w:shd w:val="clear" w:color="auto" w:fill="FFFFFF"/>
          </w:tcPr>
          <w:p w:rsidR="000F47D2" w:rsidRPr="000F47D2" w:rsidRDefault="000F47D2" w:rsidP="000F47D2">
            <w:pPr>
              <w:widowControl w:val="0"/>
              <w:spacing w:after="0" w:line="240" w:lineRule="auto"/>
              <w:rPr>
                <w:rFonts w:ascii="Bookman Old Style" w:eastAsia="Arial" w:hAnsi="Bookman Old Style" w:cs="Arial"/>
                <w:sz w:val="16"/>
                <w:szCs w:val="16"/>
                <w:lang w:eastAsia="pt-BR"/>
              </w:rPr>
            </w:pPr>
            <w:r w:rsidRPr="000F47D2">
              <w:rPr>
                <w:rFonts w:ascii="Bookman Old Style" w:eastAsia="Arial" w:hAnsi="Bookman Old Style" w:cs="Arial"/>
                <w:sz w:val="16"/>
                <w:szCs w:val="16"/>
                <w:lang w:eastAsia="pt-BR"/>
              </w:rPr>
              <w:t>Do Exercício</w:t>
            </w:r>
          </w:p>
        </w:tc>
      </w:tr>
    </w:tbl>
    <w:p w:rsidR="004564D0" w:rsidRPr="00A03CA9" w:rsidRDefault="004564D0"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DF2869" w:rsidRDefault="00EB05F8"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lastRenderedPageBreak/>
        <w:t>Modelo Carta de Credenciamento</w:t>
      </w:r>
      <w:r w:rsidR="00CB6A63" w:rsidRPr="00DF2869">
        <w:rPr>
          <w:rFonts w:ascii="Bookman Old Style" w:hAnsi="Bookman Old Style" w:cs="Arial"/>
          <w:sz w:val="20"/>
          <w:szCs w:val="20"/>
        </w:rPr>
        <w:t xml:space="preserve"> (</w:t>
      </w:r>
      <w:r w:rsidRPr="00DF2869">
        <w:rPr>
          <w:rFonts w:ascii="Bookman Old Style" w:hAnsi="Bookman Old Style" w:cs="Arial"/>
          <w:sz w:val="20"/>
          <w:szCs w:val="20"/>
        </w:rPr>
        <w:t>Anexo</w:t>
      </w:r>
      <w:r w:rsidR="00CB6A63" w:rsidRPr="00DF2869">
        <w:rPr>
          <w:rFonts w:ascii="Bookman Old Style" w:hAnsi="Bookman Old Style" w:cs="Arial"/>
          <w:sz w:val="20"/>
          <w:szCs w:val="20"/>
        </w:rPr>
        <w:t xml:space="preserve"> </w:t>
      </w:r>
      <w:r w:rsidRPr="00DF2869">
        <w:rPr>
          <w:rFonts w:ascii="Bookman Old Style" w:hAnsi="Bookman Old Style" w:cs="Arial"/>
          <w:sz w:val="20"/>
          <w:szCs w:val="20"/>
        </w:rPr>
        <w:t>I</w:t>
      </w:r>
      <w:r w:rsidR="00CB6A63" w:rsidRPr="00DF2869">
        <w:rPr>
          <w:rFonts w:ascii="Bookman Old Style" w:hAnsi="Bookman Old Style" w:cs="Arial"/>
          <w:sz w:val="20"/>
          <w:szCs w:val="20"/>
        </w:rPr>
        <w:t>);</w:t>
      </w:r>
    </w:p>
    <w:p w:rsidR="00CB6A63" w:rsidRPr="00DF2869" w:rsidRDefault="00CB6A63" w:rsidP="00F416EC">
      <w:pPr>
        <w:pStyle w:val="Corpodetexto"/>
        <w:spacing w:before="10"/>
        <w:jc w:val="both"/>
        <w:rPr>
          <w:rFonts w:ascii="Bookman Old Style" w:hAnsi="Bookman Old Style"/>
          <w:sz w:val="20"/>
          <w:szCs w:val="20"/>
        </w:rPr>
      </w:pPr>
    </w:p>
    <w:p w:rsidR="00CB6A63" w:rsidRPr="00DF2869" w:rsidRDefault="00EB05F8"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Proposta de Preços </w:t>
      </w:r>
      <w:r w:rsidR="00A03CA9" w:rsidRPr="00DF2869">
        <w:rPr>
          <w:rFonts w:ascii="Bookman Old Style" w:hAnsi="Bookman Old Style" w:cs="Arial"/>
          <w:sz w:val="20"/>
          <w:szCs w:val="20"/>
        </w:rPr>
        <w:t xml:space="preserve"> (</w:t>
      </w:r>
      <w:r w:rsidRPr="00DF2869">
        <w:rPr>
          <w:rFonts w:ascii="Bookman Old Style" w:hAnsi="Bookman Old Style" w:cs="Arial"/>
          <w:sz w:val="20"/>
          <w:szCs w:val="20"/>
        </w:rPr>
        <w:t>Anexo II</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477FC1"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w:t>
      </w:r>
      <w:r w:rsidR="00A03CA9" w:rsidRPr="00DF2869">
        <w:rPr>
          <w:rFonts w:ascii="Bookman Old Style" w:hAnsi="Bookman Old Style" w:cs="Arial"/>
          <w:sz w:val="20"/>
          <w:szCs w:val="20"/>
        </w:rPr>
        <w:t>Declaração de Pleno Atendimento aos Requisitos de Habilitação (</w:t>
      </w:r>
      <w:r w:rsidRPr="00DF2869">
        <w:rPr>
          <w:rFonts w:ascii="Bookman Old Style" w:hAnsi="Bookman Old Style" w:cs="Arial"/>
          <w:sz w:val="20"/>
          <w:szCs w:val="20"/>
        </w:rPr>
        <w:t>Anexo III</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477FC1" w:rsidP="000C089C">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w:t>
      </w:r>
      <w:r w:rsidR="00A03CA9" w:rsidRPr="00DF2869">
        <w:rPr>
          <w:rFonts w:ascii="Bookman Old Style" w:hAnsi="Bookman Old Style" w:cs="Arial"/>
          <w:sz w:val="20"/>
          <w:szCs w:val="20"/>
        </w:rPr>
        <w:t>Atestado de visita/declaração de dispensa de visita técnica (</w:t>
      </w:r>
      <w:r w:rsidRPr="00DF2869">
        <w:rPr>
          <w:rFonts w:ascii="Bookman Old Style" w:hAnsi="Bookman Old Style" w:cs="Arial"/>
          <w:sz w:val="20"/>
          <w:szCs w:val="20"/>
        </w:rPr>
        <w:t>Anexo IV</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477FC1"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Declaração de </w:t>
      </w:r>
      <w:r w:rsidR="00A03CA9" w:rsidRPr="00DF2869">
        <w:rPr>
          <w:rFonts w:ascii="Bookman Old Style" w:hAnsi="Bookman Old Style" w:cs="Arial"/>
          <w:sz w:val="20"/>
          <w:szCs w:val="20"/>
        </w:rPr>
        <w:t>Capacidade Financeira (</w:t>
      </w:r>
      <w:r w:rsidRPr="00DF2869">
        <w:rPr>
          <w:rFonts w:ascii="Bookman Old Style" w:hAnsi="Bookman Old Style" w:cs="Arial"/>
          <w:sz w:val="20"/>
          <w:szCs w:val="20"/>
        </w:rPr>
        <w:t>Anexo V</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477FC1"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w:t>
      </w:r>
      <w:r w:rsidR="00A03CA9" w:rsidRPr="00DF2869">
        <w:rPr>
          <w:rFonts w:ascii="Bookman Old Style" w:hAnsi="Bookman Old Style" w:cs="Arial"/>
          <w:sz w:val="20"/>
          <w:szCs w:val="20"/>
        </w:rPr>
        <w:t>Declaração Unificada (</w:t>
      </w:r>
      <w:r w:rsidRPr="00DF2869">
        <w:rPr>
          <w:rFonts w:ascii="Bookman Old Style" w:hAnsi="Bookman Old Style" w:cs="Arial"/>
          <w:sz w:val="20"/>
          <w:szCs w:val="20"/>
        </w:rPr>
        <w:t>Anexo VI</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477FC1"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w:t>
      </w:r>
      <w:r w:rsidR="00A03CA9" w:rsidRPr="00DF2869">
        <w:rPr>
          <w:rFonts w:ascii="Bookman Old Style" w:hAnsi="Bookman Old Style" w:cs="Arial"/>
          <w:sz w:val="20"/>
          <w:szCs w:val="20"/>
        </w:rPr>
        <w:t>Declaração de Microempresa ou Empresa de Pequeno Porte (</w:t>
      </w:r>
      <w:r w:rsidRPr="00DF2869">
        <w:rPr>
          <w:rFonts w:ascii="Bookman Old Style" w:hAnsi="Bookman Old Style" w:cs="Arial"/>
          <w:sz w:val="20"/>
          <w:szCs w:val="20"/>
        </w:rPr>
        <w:t>Anexo VII</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477FC1"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 xml:space="preserve">Modelo </w:t>
      </w:r>
      <w:r w:rsidR="00A03CA9" w:rsidRPr="00DF2869">
        <w:rPr>
          <w:rFonts w:ascii="Bookman Old Style" w:hAnsi="Bookman Old Style" w:cs="Arial"/>
          <w:sz w:val="20"/>
          <w:szCs w:val="20"/>
        </w:rPr>
        <w:t>Minuta do Contrato (</w:t>
      </w:r>
      <w:r w:rsidRPr="00DF2869">
        <w:rPr>
          <w:rFonts w:ascii="Bookman Old Style" w:hAnsi="Bookman Old Style" w:cs="Arial"/>
          <w:sz w:val="20"/>
          <w:szCs w:val="20"/>
        </w:rPr>
        <w:t xml:space="preserve">Anexo </w:t>
      </w:r>
      <w:r w:rsidR="00DF2869" w:rsidRPr="00DF2869">
        <w:rPr>
          <w:rFonts w:ascii="Bookman Old Style" w:hAnsi="Bookman Old Style" w:cs="Arial"/>
          <w:sz w:val="20"/>
          <w:szCs w:val="20"/>
        </w:rPr>
        <w:t>VII</w:t>
      </w:r>
      <w:r w:rsidRPr="00DF2869">
        <w:rPr>
          <w:rFonts w:ascii="Bookman Old Style" w:hAnsi="Bookman Old Style" w:cs="Arial"/>
          <w:sz w:val="20"/>
          <w:szCs w:val="20"/>
        </w:rPr>
        <w:t>I</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DF2869" w:rsidP="000C089C">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Projetos</w:t>
      </w:r>
      <w:r w:rsidR="00477FC1" w:rsidRPr="00DF2869">
        <w:rPr>
          <w:rFonts w:ascii="Bookman Old Style" w:hAnsi="Bookman Old Style" w:cs="Arial"/>
          <w:sz w:val="20"/>
          <w:szCs w:val="20"/>
        </w:rPr>
        <w:t xml:space="preserve"> </w:t>
      </w:r>
      <w:r w:rsidR="00A03CA9" w:rsidRPr="00DF2869">
        <w:rPr>
          <w:rFonts w:ascii="Bookman Old Style" w:hAnsi="Bookman Old Style" w:cs="Arial"/>
          <w:sz w:val="20"/>
          <w:szCs w:val="20"/>
        </w:rPr>
        <w:t>(</w:t>
      </w:r>
      <w:r w:rsidR="00477FC1" w:rsidRPr="00DF2869">
        <w:rPr>
          <w:rFonts w:ascii="Bookman Old Style" w:hAnsi="Bookman Old Style" w:cs="Arial"/>
          <w:sz w:val="20"/>
          <w:szCs w:val="20"/>
        </w:rPr>
        <w:t xml:space="preserve">Anexo </w:t>
      </w:r>
      <w:r w:rsidRPr="00DF2869">
        <w:rPr>
          <w:rFonts w:ascii="Bookman Old Style" w:hAnsi="Bookman Old Style" w:cs="Arial"/>
          <w:sz w:val="20"/>
          <w:szCs w:val="20"/>
        </w:rPr>
        <w:t>I</w:t>
      </w:r>
      <w:r w:rsidR="00477FC1" w:rsidRPr="00DF2869">
        <w:rPr>
          <w:rFonts w:ascii="Bookman Old Style" w:hAnsi="Bookman Old Style" w:cs="Arial"/>
          <w:sz w:val="20"/>
          <w:szCs w:val="20"/>
        </w:rPr>
        <w:t>X</w:t>
      </w:r>
      <w:r w:rsidR="00A03CA9" w:rsidRPr="00DF2869">
        <w:rPr>
          <w:rFonts w:ascii="Bookman Old Style" w:hAnsi="Bookman Old Style" w:cs="Arial"/>
          <w:sz w:val="20"/>
          <w:szCs w:val="20"/>
        </w:rPr>
        <w:t xml:space="preserve">); </w:t>
      </w:r>
    </w:p>
    <w:p w:rsidR="00CB6A63" w:rsidRPr="00DF2869" w:rsidRDefault="00CB6A63" w:rsidP="00F416EC">
      <w:pPr>
        <w:pStyle w:val="PargrafodaLista"/>
        <w:ind w:left="0" w:firstLine="0"/>
        <w:rPr>
          <w:rFonts w:ascii="Bookman Old Style" w:hAnsi="Bookman Old Style" w:cs="Arial"/>
          <w:sz w:val="20"/>
          <w:szCs w:val="20"/>
        </w:rPr>
      </w:pPr>
    </w:p>
    <w:p w:rsidR="00CB6A63" w:rsidRPr="00DF2869" w:rsidRDefault="00702214" w:rsidP="00E85A86">
      <w:pPr>
        <w:pStyle w:val="Corpodetexto"/>
        <w:numPr>
          <w:ilvl w:val="2"/>
          <w:numId w:val="1"/>
        </w:numPr>
        <w:spacing w:before="10"/>
        <w:ind w:left="0" w:firstLine="0"/>
        <w:jc w:val="both"/>
        <w:rPr>
          <w:rFonts w:ascii="Bookman Old Style" w:hAnsi="Bookman Old Style"/>
          <w:sz w:val="20"/>
          <w:szCs w:val="20"/>
        </w:rPr>
      </w:pPr>
      <w:r w:rsidRPr="00DF2869">
        <w:rPr>
          <w:rFonts w:ascii="Bookman Old Style" w:hAnsi="Bookman Old Style" w:cs="Arial"/>
          <w:sz w:val="20"/>
          <w:szCs w:val="20"/>
        </w:rPr>
        <w:t>Planilha Orçamentária</w:t>
      </w:r>
      <w:r w:rsidR="00477FC1" w:rsidRPr="00DF2869">
        <w:rPr>
          <w:rFonts w:ascii="Bookman Old Style" w:hAnsi="Bookman Old Style" w:cs="Arial"/>
          <w:sz w:val="20"/>
          <w:szCs w:val="20"/>
        </w:rPr>
        <w:t xml:space="preserve"> (A</w:t>
      </w:r>
      <w:r w:rsidR="00A03CA9" w:rsidRPr="00DF2869">
        <w:rPr>
          <w:rFonts w:ascii="Bookman Old Style" w:hAnsi="Bookman Old Style" w:cs="Arial"/>
          <w:sz w:val="20"/>
          <w:szCs w:val="20"/>
        </w:rPr>
        <w:t xml:space="preserve">nexo </w:t>
      </w:r>
      <w:r w:rsidR="00477FC1" w:rsidRPr="00DF2869">
        <w:rPr>
          <w:rFonts w:ascii="Bookman Old Style" w:hAnsi="Bookman Old Style" w:cs="Arial"/>
          <w:sz w:val="20"/>
          <w:szCs w:val="20"/>
        </w:rPr>
        <w:t xml:space="preserve">X); </w:t>
      </w:r>
      <w:r w:rsidR="00A03CA9" w:rsidRPr="00DF2869">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0F47D2">
        <w:rPr>
          <w:rFonts w:ascii="Bookman Old Style" w:hAnsi="Bookman Old Style" w:cs="Bookman Old Style"/>
          <w:b/>
          <w:bCs/>
          <w:sz w:val="16"/>
          <w:szCs w:val="20"/>
          <w:lang w:val="pt-BR"/>
        </w:rPr>
        <w:t>20</w:t>
      </w:r>
      <w:r w:rsidR="004564D0">
        <w:rPr>
          <w:rFonts w:ascii="Bookman Old Style" w:hAnsi="Bookman Old Style" w:cs="Bookman Old Style"/>
          <w:b/>
          <w:bCs/>
          <w:sz w:val="16"/>
          <w:szCs w:val="20"/>
        </w:rPr>
        <w:t>/2022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0F47D2">
        <w:rPr>
          <w:rFonts w:ascii="Bookman Old Style" w:hAnsi="Bookman Old Style" w:cs="Bookman Old Style"/>
          <w:b/>
          <w:bCs/>
          <w:sz w:val="16"/>
          <w:szCs w:val="20"/>
          <w:lang w:val="pt-BR"/>
        </w:rPr>
        <w:t>20</w:t>
      </w:r>
      <w:r w:rsidR="004564D0">
        <w:rPr>
          <w:rFonts w:ascii="Bookman Old Style" w:hAnsi="Bookman Old Style" w:cs="Bookman Old Style"/>
          <w:b/>
          <w:bCs/>
          <w:sz w:val="16"/>
          <w:szCs w:val="20"/>
        </w:rPr>
        <w:t>/2022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lastRenderedPageBreak/>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4A2DD4" w:rsidRDefault="008A36DB" w:rsidP="00E85A86">
      <w:pPr>
        <w:pStyle w:val="Corpodetexto"/>
        <w:numPr>
          <w:ilvl w:val="2"/>
          <w:numId w:val="1"/>
        </w:numPr>
        <w:spacing w:before="10"/>
        <w:ind w:left="0" w:firstLine="0"/>
        <w:jc w:val="both"/>
        <w:rPr>
          <w:rFonts w:ascii="Bookman Old Style" w:hAnsi="Bookman Old Style"/>
          <w:sz w:val="20"/>
          <w:szCs w:val="20"/>
        </w:rPr>
      </w:pPr>
      <w:r w:rsidRPr="004A2DD4">
        <w:rPr>
          <w:rFonts w:ascii="Bookman Old Style" w:hAnsi="Bookman Old Style"/>
          <w:b/>
          <w:bCs/>
          <w:sz w:val="20"/>
          <w:szCs w:val="20"/>
        </w:rPr>
        <w:t xml:space="preserve">PLANILHA </w:t>
      </w:r>
      <w:r w:rsidR="004A2DD4">
        <w:rPr>
          <w:rFonts w:ascii="Bookman Old Style" w:hAnsi="Bookman Old Style"/>
          <w:b/>
          <w:bCs/>
          <w:sz w:val="20"/>
          <w:szCs w:val="20"/>
        </w:rPr>
        <w:t>ORÇAMENTARIA</w:t>
      </w:r>
      <w:r w:rsidRPr="004A2DD4">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sidRPr="004A2DD4">
        <w:rPr>
          <w:rFonts w:ascii="Bookman Old Style" w:hAnsi="Bookman Old Style"/>
          <w:sz w:val="20"/>
          <w:szCs w:val="20"/>
        </w:rPr>
        <w:t xml:space="preserve"> do</w:t>
      </w:r>
      <w:r w:rsidR="00234750" w:rsidRPr="004A2DD4">
        <w:rPr>
          <w:rFonts w:ascii="Bookman Old Style" w:hAnsi="Bookman Old Style"/>
          <w:sz w:val="20"/>
          <w:szCs w:val="20"/>
        </w:rPr>
        <w:t xml:space="preserve"> </w:t>
      </w:r>
      <w:r w:rsidR="00796543" w:rsidRPr="004A2DD4">
        <w:rPr>
          <w:rFonts w:ascii="Bookman Old Style" w:hAnsi="Bookman Old Style"/>
          <w:b/>
          <w:sz w:val="20"/>
          <w:szCs w:val="20"/>
        </w:rPr>
        <w:t>ANEXO</w:t>
      </w:r>
      <w:r w:rsidR="00234750" w:rsidRPr="004A2DD4">
        <w:rPr>
          <w:rFonts w:ascii="Bookman Old Style" w:hAnsi="Bookman Old Style"/>
          <w:b/>
          <w:sz w:val="20"/>
          <w:szCs w:val="20"/>
        </w:rPr>
        <w:t xml:space="preserve"> X</w:t>
      </w:r>
      <w:r w:rsidRPr="004A2DD4">
        <w:rPr>
          <w:rFonts w:ascii="Bookman Old Style" w:hAnsi="Bookman Old Style"/>
          <w:sz w:val="20"/>
          <w:szCs w:val="20"/>
        </w:rPr>
        <w:t>, sob pena de desclassificação.</w:t>
      </w:r>
    </w:p>
    <w:p w:rsidR="008A36DB" w:rsidRPr="004A2DD4" w:rsidRDefault="008A36DB" w:rsidP="00F416EC">
      <w:pPr>
        <w:pStyle w:val="Corpodetexto"/>
        <w:spacing w:before="10"/>
        <w:jc w:val="both"/>
        <w:rPr>
          <w:rFonts w:ascii="Bookman Old Style" w:hAnsi="Bookman Old Style"/>
          <w:sz w:val="20"/>
          <w:szCs w:val="20"/>
        </w:rPr>
      </w:pPr>
    </w:p>
    <w:p w:rsidR="008A36DB" w:rsidRPr="004A2DD4" w:rsidRDefault="008A36DB" w:rsidP="004A2DD4">
      <w:pPr>
        <w:pStyle w:val="Corpodetexto"/>
        <w:spacing w:before="10"/>
        <w:jc w:val="both"/>
        <w:rPr>
          <w:rFonts w:ascii="Bookman Old Style" w:hAnsi="Bookman Old Style"/>
          <w:sz w:val="20"/>
          <w:szCs w:val="20"/>
        </w:rPr>
      </w:pPr>
    </w:p>
    <w:p w:rsidR="008A36DB" w:rsidRPr="004A2DD4" w:rsidRDefault="008A36DB" w:rsidP="00E85A86">
      <w:pPr>
        <w:pStyle w:val="Corpodetexto"/>
        <w:numPr>
          <w:ilvl w:val="2"/>
          <w:numId w:val="1"/>
        </w:numPr>
        <w:spacing w:before="10"/>
        <w:ind w:left="0" w:firstLine="0"/>
        <w:jc w:val="both"/>
        <w:rPr>
          <w:rFonts w:ascii="Bookman Old Style" w:hAnsi="Bookman Old Style"/>
          <w:sz w:val="20"/>
          <w:szCs w:val="20"/>
        </w:rPr>
      </w:pPr>
      <w:r w:rsidRPr="004A2DD4">
        <w:rPr>
          <w:rFonts w:ascii="Bookman Old Style" w:hAnsi="Bookman Old Style"/>
          <w:sz w:val="20"/>
          <w:szCs w:val="20"/>
        </w:rPr>
        <w:t xml:space="preserve"> </w:t>
      </w:r>
      <w:r w:rsidRPr="004A2DD4">
        <w:rPr>
          <w:rFonts w:ascii="Bookman Old Style" w:hAnsi="Bookman Old Style"/>
          <w:b/>
          <w:bCs/>
          <w:sz w:val="20"/>
          <w:szCs w:val="20"/>
        </w:rPr>
        <w:t xml:space="preserve">DECLARAÇÃO DE PLENO ATENDIMENTO AOS REQUISITOS DE HABILITAÇÃO </w:t>
      </w:r>
      <w:r w:rsidRPr="004A2DD4">
        <w:rPr>
          <w:rFonts w:ascii="Bookman Old Style" w:hAnsi="Bookman Old Style"/>
          <w:b/>
          <w:sz w:val="20"/>
          <w:szCs w:val="20"/>
        </w:rPr>
        <w:t>(</w:t>
      </w:r>
      <w:r w:rsidR="009C3C0E" w:rsidRPr="004A2DD4">
        <w:rPr>
          <w:rFonts w:ascii="Bookman Old Style" w:hAnsi="Bookman Old Style"/>
          <w:b/>
          <w:sz w:val="20"/>
          <w:szCs w:val="20"/>
        </w:rPr>
        <w:t>ANEXO III</w:t>
      </w:r>
      <w:r w:rsidRPr="004A2DD4">
        <w:rPr>
          <w:rFonts w:ascii="Bookman Old Style" w:hAnsi="Bookman Old Style"/>
          <w:b/>
          <w:sz w:val="20"/>
          <w:szCs w:val="20"/>
        </w:rPr>
        <w:t>).</w:t>
      </w:r>
    </w:p>
    <w:p w:rsidR="008A36DB" w:rsidRPr="004A2DD4" w:rsidRDefault="008A36DB" w:rsidP="00F416EC">
      <w:pPr>
        <w:pStyle w:val="PargrafodaLista"/>
        <w:ind w:left="0" w:firstLine="0"/>
        <w:rPr>
          <w:rFonts w:ascii="Bookman Old Style" w:hAnsi="Bookman Old Style"/>
          <w:b/>
          <w:bCs/>
          <w:sz w:val="20"/>
          <w:szCs w:val="20"/>
        </w:rPr>
      </w:pPr>
    </w:p>
    <w:p w:rsidR="008A36DB" w:rsidRPr="004A2DD4" w:rsidRDefault="008A36DB" w:rsidP="00E85A86">
      <w:pPr>
        <w:pStyle w:val="Corpodetexto"/>
        <w:numPr>
          <w:ilvl w:val="2"/>
          <w:numId w:val="1"/>
        </w:numPr>
        <w:spacing w:before="10"/>
        <w:ind w:left="0" w:firstLine="0"/>
        <w:jc w:val="both"/>
        <w:rPr>
          <w:rFonts w:ascii="Bookman Old Style" w:hAnsi="Bookman Old Style"/>
          <w:sz w:val="20"/>
          <w:szCs w:val="20"/>
        </w:rPr>
      </w:pPr>
      <w:r w:rsidRPr="004A2DD4">
        <w:rPr>
          <w:rFonts w:ascii="Bookman Old Style" w:hAnsi="Bookman Old Style"/>
          <w:b/>
          <w:bCs/>
          <w:sz w:val="20"/>
          <w:szCs w:val="20"/>
        </w:rPr>
        <w:t>PARA COMPROVAÇÃO DA CONDIÇÃO DE ME/EPP</w:t>
      </w:r>
      <w:r w:rsidRPr="004A2DD4">
        <w:rPr>
          <w:rFonts w:ascii="Bookman Old Style" w:hAnsi="Bookman Old Style"/>
          <w:sz w:val="20"/>
          <w:szCs w:val="20"/>
        </w:rPr>
        <w:t xml:space="preserve">: </w:t>
      </w:r>
    </w:p>
    <w:p w:rsidR="008A36DB" w:rsidRPr="004A2DD4"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xml:space="preserve">, juntamente </w:t>
      </w:r>
      <w:r w:rsidRPr="001E06E1">
        <w:rPr>
          <w:rFonts w:ascii="Bookman Old Style" w:hAnsi="Bookman Old Style"/>
          <w:sz w:val="20"/>
          <w:szCs w:val="20"/>
        </w:rPr>
        <w:lastRenderedPageBreak/>
        <w:t>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00A03D03">
        <w:rPr>
          <w:rFonts w:ascii="Bookman Old Style" w:hAnsi="Bookman Old Style"/>
          <w:b/>
          <w:sz w:val="20"/>
          <w:szCs w:val="23"/>
        </w:rPr>
        <w:t>II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w:t>
      </w:r>
      <w:r w:rsidRPr="003E655A">
        <w:rPr>
          <w:rFonts w:ascii="Bookman Old Style" w:hAnsi="Bookman Old Style"/>
          <w:sz w:val="20"/>
          <w:szCs w:val="20"/>
        </w:rPr>
        <w:lastRenderedPageBreak/>
        <w:t xml:space="preserve">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A03D03" w:rsidRDefault="00FB5758" w:rsidP="00E85A86">
      <w:pPr>
        <w:pStyle w:val="Corpodetexto"/>
        <w:numPr>
          <w:ilvl w:val="1"/>
          <w:numId w:val="1"/>
        </w:numPr>
        <w:spacing w:before="10"/>
        <w:ind w:left="0" w:firstLine="0"/>
        <w:jc w:val="both"/>
        <w:rPr>
          <w:rFonts w:ascii="Bookman Old Style" w:hAnsi="Bookman Old Style"/>
          <w:sz w:val="20"/>
          <w:szCs w:val="20"/>
        </w:rPr>
      </w:pPr>
      <w:r w:rsidRPr="00A03D03">
        <w:rPr>
          <w:rFonts w:ascii="Bookman Old Style" w:hAnsi="Bookman Old Style"/>
          <w:b/>
          <w:bCs/>
          <w:sz w:val="20"/>
          <w:szCs w:val="20"/>
        </w:rPr>
        <w:t xml:space="preserve">Quanto à Qualificação Técnica: </w:t>
      </w:r>
    </w:p>
    <w:p w:rsidR="009A29DF" w:rsidRPr="007D13CD" w:rsidRDefault="009A29DF" w:rsidP="00F416EC">
      <w:pPr>
        <w:pStyle w:val="Corpodetexto"/>
        <w:spacing w:before="10"/>
        <w:jc w:val="both"/>
        <w:rPr>
          <w:rFonts w:ascii="Bookman Old Style" w:hAnsi="Bookman Old Style"/>
          <w:color w:val="FF0000"/>
          <w:sz w:val="20"/>
          <w:szCs w:val="20"/>
        </w:rPr>
      </w:pPr>
    </w:p>
    <w:p w:rsidR="0008471F" w:rsidRPr="007D13CD" w:rsidRDefault="000F47D2" w:rsidP="00D356E4">
      <w:pPr>
        <w:pStyle w:val="Corpodetexto"/>
        <w:numPr>
          <w:ilvl w:val="2"/>
          <w:numId w:val="1"/>
        </w:numPr>
        <w:spacing w:before="10"/>
        <w:ind w:left="567"/>
        <w:jc w:val="both"/>
        <w:rPr>
          <w:rFonts w:ascii="Bookman Old Style" w:hAnsi="Bookman Old Style"/>
          <w:color w:val="FF0000"/>
          <w:sz w:val="20"/>
          <w:szCs w:val="20"/>
        </w:rPr>
      </w:pPr>
      <w:r w:rsidRPr="000F47D2">
        <w:rPr>
          <w:rFonts w:ascii="Bookman Old Style" w:hAnsi="Bookman Old Style"/>
          <w:sz w:val="20"/>
          <w:szCs w:val="20"/>
        </w:rPr>
        <w:t>Registro ou inscrição da empresa licitante no CREA (Conselho Regional de Engenharia e Agronomia) e/ou CFT (Conselho Federal dos Técnicos Industriais), conforme as áreas de atuação previstas no Projeto Básico, em plena validade.</w:t>
      </w:r>
      <w:r w:rsidRPr="007D13CD">
        <w:rPr>
          <w:rFonts w:ascii="Bookman Old Style" w:hAnsi="Bookman Old Style"/>
          <w:color w:val="FF0000"/>
          <w:sz w:val="20"/>
          <w:szCs w:val="20"/>
        </w:rPr>
        <w:t xml:space="preserve"> </w:t>
      </w:r>
    </w:p>
    <w:p w:rsidR="0008471F" w:rsidRPr="007D13CD" w:rsidRDefault="0008471F" w:rsidP="00F416EC">
      <w:pPr>
        <w:pStyle w:val="Corpodetexto"/>
        <w:spacing w:before="10"/>
        <w:jc w:val="both"/>
        <w:rPr>
          <w:rFonts w:ascii="Bookman Old Style" w:hAnsi="Bookman Old Style"/>
          <w:color w:val="FF0000"/>
          <w:sz w:val="20"/>
          <w:szCs w:val="20"/>
        </w:rPr>
      </w:pPr>
    </w:p>
    <w:p w:rsidR="000F47D2" w:rsidRDefault="000F47D2" w:rsidP="000F47D2">
      <w:pPr>
        <w:pStyle w:val="Corpodetexto"/>
        <w:numPr>
          <w:ilvl w:val="2"/>
          <w:numId w:val="1"/>
        </w:numPr>
        <w:spacing w:before="10"/>
        <w:ind w:left="0" w:firstLine="0"/>
        <w:rPr>
          <w:rFonts w:ascii="Bookman Old Style" w:hAnsi="Bookman Old Style"/>
          <w:color w:val="000000" w:themeColor="text1"/>
          <w:sz w:val="20"/>
        </w:rPr>
      </w:pPr>
      <w:r w:rsidRPr="000F47D2">
        <w:rPr>
          <w:rFonts w:ascii="Bookman Old Style" w:hAnsi="Bookman Old Style"/>
          <w:color w:val="000000" w:themeColor="text1"/>
          <w:sz w:val="20"/>
        </w:rPr>
        <w:t xml:space="preserve"> Quanto a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w:t>
      </w:r>
    </w:p>
    <w:p w:rsidR="000F47D2" w:rsidRDefault="000F47D2" w:rsidP="000F47D2">
      <w:pPr>
        <w:pStyle w:val="PargrafodaLista"/>
        <w:ind w:left="284"/>
        <w:rPr>
          <w:rFonts w:ascii="Bookman Old Style" w:hAnsi="Bookman Old Style"/>
          <w:color w:val="000000" w:themeColor="text1"/>
          <w:sz w:val="20"/>
        </w:rPr>
      </w:pPr>
    </w:p>
    <w:p w:rsidR="000F47D2" w:rsidRDefault="000F47D2" w:rsidP="000F47D2">
      <w:pPr>
        <w:pStyle w:val="Corpodetexto"/>
        <w:numPr>
          <w:ilvl w:val="2"/>
          <w:numId w:val="1"/>
        </w:numPr>
        <w:spacing w:before="10"/>
        <w:ind w:left="709"/>
        <w:rPr>
          <w:rFonts w:ascii="Bookman Old Style" w:hAnsi="Bookman Old Style"/>
          <w:color w:val="000000" w:themeColor="text1"/>
          <w:sz w:val="20"/>
        </w:rPr>
      </w:pPr>
      <w:r w:rsidRPr="000F47D2">
        <w:rPr>
          <w:rFonts w:ascii="Bookman Old Style" w:hAnsi="Bookman Old Style"/>
          <w:color w:val="000000" w:themeColor="text1"/>
          <w:sz w:val="20"/>
        </w:rPr>
        <w:lastRenderedPageBreak/>
        <w:t>Certificado de registro do profissional junto ao CREA (Conselho Regional de Engenharia e Agronomia) e/ou CFT (Conselho Federal dos Técnicos Industriais), dentro do prazo de validade.</w:t>
      </w:r>
    </w:p>
    <w:p w:rsidR="000F47D2" w:rsidRDefault="000F47D2" w:rsidP="000F47D2">
      <w:pPr>
        <w:pStyle w:val="PargrafodaLista"/>
        <w:rPr>
          <w:rFonts w:ascii="Bookman Old Style" w:hAnsi="Bookman Old Style"/>
          <w:color w:val="000000" w:themeColor="text1"/>
          <w:sz w:val="20"/>
        </w:rPr>
      </w:pPr>
    </w:p>
    <w:p w:rsidR="0008471F" w:rsidRPr="000F47D2" w:rsidRDefault="000F47D2" w:rsidP="000F47D2">
      <w:pPr>
        <w:pStyle w:val="Corpodetexto"/>
        <w:numPr>
          <w:ilvl w:val="2"/>
          <w:numId w:val="1"/>
        </w:numPr>
        <w:spacing w:before="10"/>
        <w:ind w:left="709"/>
        <w:jc w:val="both"/>
        <w:rPr>
          <w:rFonts w:ascii="Bookman Old Style" w:hAnsi="Bookman Old Style"/>
          <w:color w:val="000000" w:themeColor="text1"/>
          <w:sz w:val="20"/>
          <w:szCs w:val="20"/>
        </w:rPr>
      </w:pPr>
      <w:r w:rsidRPr="000F47D2">
        <w:rPr>
          <w:rFonts w:ascii="Bookman Old Style" w:hAnsi="Bookman Old Style"/>
          <w:color w:val="000000" w:themeColor="text1"/>
          <w:sz w:val="20"/>
          <w:szCs w:val="20"/>
        </w:rPr>
        <w:t>Comprovação da capacitação técnico-profissional, mediante apresentação de Certidão de Acervo Técnico – CAT, expedida pelo CREA ou CFT da região pertinente, nos termos da legislação aplicável, e nome do(s) responsável(is) técnico(s) e/ou membros da equipe técnica que participarão do serviço, que demonstre a Anotação de Responsabilidade Técnica – ART ou o Termo de Responsabilidade Técnica – TRT, relativo à execução dos serviços que compõem as parcelas de maior relevância técnica e valor significativo da contratação, a saber.</w:t>
      </w:r>
    </w:p>
    <w:p w:rsidR="0008471F" w:rsidRPr="007D13CD" w:rsidRDefault="0008471F" w:rsidP="00F416EC">
      <w:pPr>
        <w:pStyle w:val="Corpodetexto"/>
        <w:spacing w:before="10"/>
        <w:jc w:val="both"/>
        <w:rPr>
          <w:rFonts w:ascii="Bookman Old Style" w:hAnsi="Bookman Old Style"/>
          <w:color w:val="FF0000"/>
          <w:sz w:val="20"/>
          <w:szCs w:val="20"/>
        </w:rPr>
      </w:pPr>
    </w:p>
    <w:p w:rsidR="00FE458D" w:rsidRPr="00FE458D" w:rsidRDefault="000F47D2" w:rsidP="000F47D2">
      <w:pPr>
        <w:pStyle w:val="Corpodetexto"/>
        <w:numPr>
          <w:ilvl w:val="2"/>
          <w:numId w:val="1"/>
        </w:numPr>
        <w:spacing w:before="10"/>
        <w:ind w:left="0" w:firstLine="360"/>
        <w:jc w:val="both"/>
        <w:rPr>
          <w:rFonts w:ascii="Bookman Old Style" w:hAnsi="Bookman Old Style"/>
          <w:sz w:val="20"/>
          <w:szCs w:val="20"/>
        </w:rPr>
      </w:pPr>
      <w:r w:rsidRPr="000F47D2">
        <w:rPr>
          <w:rFonts w:ascii="Bookman Old Style" w:hAnsi="Bookman Old Style"/>
          <w:sz w:val="20"/>
        </w:rPr>
        <w:t>Atividade técnica [Execução de obra] de instalações elétricas em baixa tensão para fins comerciais.</w:t>
      </w:r>
    </w:p>
    <w:p w:rsidR="0008471F" w:rsidRPr="000F47D2" w:rsidRDefault="000F47D2" w:rsidP="00FE458D">
      <w:pPr>
        <w:pStyle w:val="Corpodetexto"/>
        <w:spacing w:before="10"/>
        <w:ind w:left="360"/>
        <w:jc w:val="both"/>
        <w:rPr>
          <w:rFonts w:ascii="Bookman Old Style" w:hAnsi="Bookman Old Style"/>
          <w:sz w:val="20"/>
          <w:szCs w:val="20"/>
        </w:rPr>
      </w:pPr>
      <w:r w:rsidRPr="000F47D2">
        <w:rPr>
          <w:rFonts w:ascii="Bookman Old Style" w:hAnsi="Bookman Old Style"/>
          <w:sz w:val="20"/>
        </w:rPr>
        <w:t xml:space="preserve"> </w:t>
      </w:r>
      <w:r w:rsidR="0008471F" w:rsidRPr="000F47D2">
        <w:rPr>
          <w:rFonts w:ascii="Bookman Old Style" w:hAnsi="Bookman Old Style"/>
          <w:sz w:val="20"/>
        </w:rPr>
        <w:t xml:space="preserve"> </w:t>
      </w:r>
    </w:p>
    <w:p w:rsidR="001A6EB5" w:rsidRDefault="00FE458D" w:rsidP="007E4BDB">
      <w:pPr>
        <w:pStyle w:val="Corpodetexto"/>
        <w:numPr>
          <w:ilvl w:val="2"/>
          <w:numId w:val="1"/>
        </w:numPr>
        <w:spacing w:before="10"/>
        <w:ind w:left="709"/>
        <w:jc w:val="both"/>
        <w:rPr>
          <w:rFonts w:ascii="Bookman Old Style" w:hAnsi="Bookman Old Style"/>
          <w:color w:val="000000" w:themeColor="text1"/>
          <w:sz w:val="20"/>
          <w:szCs w:val="20"/>
        </w:rPr>
      </w:pPr>
      <w:r w:rsidRPr="00FE458D">
        <w:rPr>
          <w:rFonts w:ascii="Bookman Old Style" w:hAnsi="Bookman Old Style"/>
          <w:color w:val="000000" w:themeColor="text1"/>
          <w:sz w:val="20"/>
          <w:szCs w:val="20"/>
        </w:rPr>
        <w:t xml:space="preserve"> No momento da assinatura do contrato, a empresa vencedora, caso não seja sediada no Estado do Paraná, deverá apresentar a Certidão de Registro de Regularidade de situação junto ao CREA e/ou CFT, com o devido visto do CREA e/ou CFT, do Estado do Paraná. </w:t>
      </w:r>
    </w:p>
    <w:p w:rsidR="001A6EB5" w:rsidRDefault="001A6EB5" w:rsidP="001A6EB5">
      <w:pPr>
        <w:pStyle w:val="PargrafodaLista"/>
        <w:rPr>
          <w:rFonts w:ascii="Bookman Old Style" w:hAnsi="Bookman Old Style"/>
          <w:color w:val="000000" w:themeColor="text1"/>
          <w:sz w:val="20"/>
          <w:szCs w:val="20"/>
        </w:rPr>
      </w:pPr>
    </w:p>
    <w:p w:rsidR="009F5FAB" w:rsidRPr="0084303B" w:rsidRDefault="00FB5758" w:rsidP="00E85A86">
      <w:pPr>
        <w:pStyle w:val="Corpodetexto"/>
        <w:numPr>
          <w:ilvl w:val="2"/>
          <w:numId w:val="1"/>
        </w:numPr>
        <w:spacing w:before="10"/>
        <w:ind w:left="0" w:firstLine="0"/>
        <w:jc w:val="both"/>
        <w:rPr>
          <w:rFonts w:ascii="Bookman Old Style" w:hAnsi="Bookman Old Style"/>
          <w:b/>
          <w:color w:val="000000" w:themeColor="text1"/>
          <w:sz w:val="20"/>
          <w:szCs w:val="20"/>
        </w:rPr>
      </w:pPr>
      <w:r w:rsidRPr="0084303B">
        <w:rPr>
          <w:rFonts w:ascii="Bookman Old Style" w:hAnsi="Bookman Old Style"/>
          <w:b/>
          <w:color w:val="000000" w:themeColor="text1"/>
          <w:sz w:val="20"/>
          <w:szCs w:val="20"/>
        </w:rPr>
        <w:t>Declaração Unificada (</w:t>
      </w:r>
      <w:r w:rsidR="003C4D45" w:rsidRPr="0084303B">
        <w:rPr>
          <w:rFonts w:ascii="Bookman Old Style" w:hAnsi="Bookman Old Style"/>
          <w:b/>
          <w:color w:val="000000" w:themeColor="text1"/>
          <w:sz w:val="20"/>
          <w:szCs w:val="20"/>
        </w:rPr>
        <w:t>Anexo VII</w:t>
      </w:r>
      <w:r w:rsidRPr="0084303B">
        <w:rPr>
          <w:rFonts w:ascii="Bookman Old Style" w:hAnsi="Bookman Old Style"/>
          <w:b/>
          <w:color w:val="000000" w:themeColor="text1"/>
          <w:sz w:val="20"/>
          <w:szCs w:val="20"/>
        </w:rPr>
        <w:t>).</w:t>
      </w:r>
    </w:p>
    <w:p w:rsidR="009F5FAB" w:rsidRPr="0084303B" w:rsidRDefault="009F5FAB" w:rsidP="00F416EC">
      <w:pPr>
        <w:pStyle w:val="Corpodetexto"/>
        <w:spacing w:before="10"/>
        <w:jc w:val="both"/>
        <w:rPr>
          <w:rFonts w:ascii="Bookman Old Style" w:hAnsi="Bookman Old Style"/>
          <w:b/>
          <w:color w:val="000000" w:themeColor="text1"/>
          <w:sz w:val="20"/>
          <w:szCs w:val="20"/>
        </w:rPr>
      </w:pPr>
    </w:p>
    <w:p w:rsidR="009F5FAB" w:rsidRPr="0084303B" w:rsidRDefault="009F5FAB" w:rsidP="00E85A86">
      <w:pPr>
        <w:pStyle w:val="Corpodetexto"/>
        <w:numPr>
          <w:ilvl w:val="2"/>
          <w:numId w:val="1"/>
        </w:numPr>
        <w:spacing w:before="10"/>
        <w:ind w:left="0" w:firstLine="0"/>
        <w:jc w:val="both"/>
        <w:rPr>
          <w:rFonts w:ascii="Bookman Old Style" w:hAnsi="Bookman Old Style"/>
          <w:b/>
          <w:color w:val="000000" w:themeColor="text1"/>
          <w:sz w:val="20"/>
          <w:szCs w:val="20"/>
        </w:rPr>
      </w:pPr>
      <w:r w:rsidRPr="0084303B">
        <w:rPr>
          <w:rFonts w:ascii="Bookman Old Style" w:hAnsi="Bookman Old Style"/>
          <w:color w:val="000000" w:themeColor="text1"/>
          <w:sz w:val="20"/>
          <w:szCs w:val="20"/>
        </w:rPr>
        <w:t xml:space="preserve">Atestado de visita e/ou declaração de dispensa de visita técnica </w:t>
      </w:r>
      <w:r w:rsidRPr="0084303B">
        <w:rPr>
          <w:rFonts w:ascii="Bookman Old Style" w:hAnsi="Bookman Old Style"/>
          <w:b/>
          <w:color w:val="000000" w:themeColor="text1"/>
          <w:sz w:val="20"/>
          <w:szCs w:val="20"/>
        </w:rPr>
        <w:t>(</w:t>
      </w:r>
      <w:r w:rsidR="00655975" w:rsidRPr="0084303B">
        <w:rPr>
          <w:rFonts w:ascii="Bookman Old Style" w:hAnsi="Bookman Old Style"/>
          <w:b/>
          <w:color w:val="000000" w:themeColor="text1"/>
          <w:sz w:val="20"/>
          <w:szCs w:val="20"/>
        </w:rPr>
        <w:t>Anexo IV</w:t>
      </w:r>
      <w:r w:rsidRPr="0084303B">
        <w:rPr>
          <w:rFonts w:ascii="Bookman Old Style" w:hAnsi="Bookman Old Style"/>
          <w:b/>
          <w:color w:val="000000" w:themeColor="text1"/>
          <w:sz w:val="20"/>
          <w:szCs w:val="20"/>
        </w:rPr>
        <w:t>)</w:t>
      </w:r>
      <w:r w:rsidRPr="0084303B">
        <w:rPr>
          <w:rFonts w:ascii="Bookman Old Style" w:hAnsi="Bookman Old Style"/>
          <w:color w:val="000000" w:themeColor="text1"/>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w:t>
      </w:r>
      <w:r w:rsidRPr="003E655A">
        <w:rPr>
          <w:rFonts w:ascii="Bookman Old Style" w:hAnsi="Bookman Old Style"/>
          <w:sz w:val="20"/>
          <w:szCs w:val="20"/>
        </w:rPr>
        <w:lastRenderedPageBreak/>
        <w:t xml:space="preserve">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FE458D">
        <w:rPr>
          <w:rFonts w:ascii="Bookman Old Style" w:hAnsi="Bookman Old Style"/>
          <w:b/>
          <w:sz w:val="20"/>
          <w:szCs w:val="20"/>
        </w:rPr>
        <w:t>09</w:t>
      </w:r>
      <w:r w:rsidRPr="00655975">
        <w:rPr>
          <w:rFonts w:ascii="Bookman Old Style" w:hAnsi="Bookman Old Style"/>
          <w:b/>
          <w:sz w:val="20"/>
          <w:szCs w:val="20"/>
        </w:rPr>
        <w:t xml:space="preserve">:00 horas do dia </w:t>
      </w:r>
      <w:r w:rsidR="001A6EB5">
        <w:rPr>
          <w:rFonts w:ascii="Bookman Old Style" w:hAnsi="Bookman Old Style"/>
          <w:b/>
          <w:sz w:val="20"/>
          <w:szCs w:val="20"/>
        </w:rPr>
        <w:t>25</w:t>
      </w:r>
      <w:r w:rsidR="008A684D">
        <w:rPr>
          <w:rFonts w:ascii="Bookman Old Style" w:hAnsi="Bookman Old Style"/>
          <w:b/>
          <w:sz w:val="20"/>
          <w:szCs w:val="20"/>
        </w:rPr>
        <w:t xml:space="preserve"> de </w:t>
      </w:r>
      <w:r w:rsidR="00FE458D">
        <w:rPr>
          <w:rFonts w:ascii="Bookman Old Style" w:hAnsi="Bookman Old Style"/>
          <w:b/>
          <w:sz w:val="20"/>
          <w:szCs w:val="20"/>
        </w:rPr>
        <w:t>agosto</w:t>
      </w:r>
      <w:r w:rsidR="008A684D">
        <w:rPr>
          <w:rFonts w:ascii="Bookman Old Style" w:hAnsi="Bookman Old Style"/>
          <w:b/>
          <w:sz w:val="20"/>
          <w:szCs w:val="20"/>
        </w:rPr>
        <w:t xml:space="preserve"> de 2022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w:t>
      </w:r>
      <w:r w:rsidRPr="0001529A">
        <w:rPr>
          <w:rFonts w:ascii="Bookman Old Style" w:hAnsi="Bookman Old Style"/>
          <w:sz w:val="20"/>
          <w:szCs w:val="20"/>
        </w:rPr>
        <w:lastRenderedPageBreak/>
        <w:t>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Ocorrendo a desclassificação de todas as propostas ou a inabilitação de todos os licitantes, a </w:t>
      </w:r>
      <w:r w:rsidRPr="0001529A">
        <w:rPr>
          <w:rFonts w:ascii="Bookman Old Style" w:hAnsi="Bookman Old Style"/>
          <w:sz w:val="20"/>
          <w:szCs w:val="20"/>
        </w:rPr>
        <w:lastRenderedPageBreak/>
        <w:t>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 xml:space="preserve">Anexo </w:t>
      </w:r>
      <w:r w:rsidR="003833D1">
        <w:rPr>
          <w:rFonts w:ascii="Bookman Old Style" w:hAnsi="Bookman Old Style"/>
          <w:b/>
          <w:sz w:val="20"/>
          <w:szCs w:val="23"/>
        </w:rPr>
        <w:t>VII</w:t>
      </w:r>
      <w:r w:rsidR="003C4D45" w:rsidRPr="003C4D45">
        <w:rPr>
          <w:rFonts w:ascii="Bookman Old Style" w:hAnsi="Bookman Old Style"/>
          <w:b/>
          <w:sz w:val="20"/>
          <w:szCs w:val="23"/>
        </w:rPr>
        <w:t>I</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A33EB0" w:rsidRPr="0084303B" w:rsidRDefault="00A33EB0" w:rsidP="00F416EC">
      <w:pPr>
        <w:pStyle w:val="Corpodetexto"/>
        <w:spacing w:before="10"/>
        <w:jc w:val="both"/>
        <w:rPr>
          <w:rFonts w:ascii="Bookman Old Style" w:hAnsi="Bookman Old Style"/>
          <w:color w:val="000000" w:themeColor="text1"/>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CD6C15">
        <w:rPr>
          <w:rFonts w:ascii="Bookman Old Style" w:hAnsi="Bookman Old Style"/>
          <w:sz w:val="20"/>
          <w:szCs w:val="20"/>
        </w:rPr>
        <w:t>1</w:t>
      </w:r>
      <w:r w:rsidR="003B42DE">
        <w:rPr>
          <w:rFonts w:ascii="Bookman Old Style" w:hAnsi="Bookman Old Style"/>
          <w:sz w:val="20"/>
          <w:szCs w:val="20"/>
        </w:rPr>
        <w:t>00</w:t>
      </w:r>
      <w:r w:rsidR="00CD6C15">
        <w:rPr>
          <w:rFonts w:ascii="Bookman Old Style" w:hAnsi="Bookman Old Style"/>
          <w:sz w:val="20"/>
          <w:szCs w:val="20"/>
        </w:rPr>
        <w:t xml:space="preserve"> (</w:t>
      </w:r>
      <w:r w:rsidR="003B42DE">
        <w:rPr>
          <w:rFonts w:ascii="Bookman Old Style" w:hAnsi="Bookman Old Style"/>
          <w:sz w:val="20"/>
          <w:szCs w:val="20"/>
        </w:rPr>
        <w:t>Cem</w:t>
      </w:r>
      <w:r w:rsidR="00CD6C15">
        <w:rPr>
          <w:rFonts w:ascii="Bookman Old Style" w:hAnsi="Bookman Old Style"/>
          <w:sz w:val="20"/>
          <w:szCs w:val="20"/>
        </w:rPr>
        <w:t xml:space="preserve">)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CD6C15" w:rsidRDefault="00CD6C15" w:rsidP="00CD6C15">
      <w:pPr>
        <w:pStyle w:val="PargrafodaLista"/>
        <w:rPr>
          <w:rFonts w:ascii="Bookman Old Style" w:hAnsi="Bookman Old Style"/>
          <w:sz w:val="20"/>
          <w:szCs w:val="20"/>
        </w:rPr>
      </w:pPr>
    </w:p>
    <w:p w:rsidR="00CD6C15" w:rsidRPr="003C4D45" w:rsidRDefault="00CD6C15"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O Prazo de vigência do presente contrato será de 12 meses, cotados a partie de sua assinatura.</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84303B" w:rsidRDefault="00696E9F" w:rsidP="00E85A86">
      <w:pPr>
        <w:pStyle w:val="Corpodetexto"/>
        <w:numPr>
          <w:ilvl w:val="2"/>
          <w:numId w:val="1"/>
        </w:numPr>
        <w:spacing w:before="10"/>
        <w:ind w:left="0" w:firstLine="0"/>
        <w:jc w:val="both"/>
        <w:rPr>
          <w:rFonts w:ascii="Bookman Old Style" w:hAnsi="Bookman Old Style"/>
          <w:color w:val="000000" w:themeColor="text1"/>
          <w:sz w:val="20"/>
          <w:szCs w:val="20"/>
        </w:rPr>
      </w:pPr>
      <w:r w:rsidRPr="00143F29">
        <w:rPr>
          <w:rFonts w:ascii="Bookman Old Style" w:hAnsi="Bookman Old Style"/>
          <w:sz w:val="20"/>
          <w:szCs w:val="20"/>
        </w:rPr>
        <w:t xml:space="preserve"> </w:t>
      </w:r>
      <w:r w:rsidR="00143F29" w:rsidRPr="0084303B">
        <w:rPr>
          <w:rFonts w:ascii="Bookman Old Style" w:hAnsi="Bookman Old Style"/>
          <w:color w:val="000000" w:themeColor="text1"/>
          <w:sz w:val="20"/>
          <w:szCs w:val="20"/>
        </w:rPr>
        <w:t xml:space="preserve">CREA, através da ART - Anotação de Responsabilidade Técnica e/ou CAU, através do RRT - Relatório de Responsabilidade Técnica; </w:t>
      </w:r>
    </w:p>
    <w:p w:rsidR="00143F29" w:rsidRPr="0084303B" w:rsidRDefault="00143F29" w:rsidP="00F416EC">
      <w:pPr>
        <w:pStyle w:val="Corpodetexto"/>
        <w:spacing w:before="10"/>
        <w:jc w:val="both"/>
        <w:rPr>
          <w:rFonts w:ascii="Bookman Old Style" w:hAnsi="Bookman Old Style"/>
          <w:color w:val="000000" w:themeColor="text1"/>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w:t>
      </w:r>
      <w:r w:rsidRPr="00143F29">
        <w:rPr>
          <w:rFonts w:ascii="Bookman Old Style" w:hAnsi="Bookman Old Style"/>
          <w:sz w:val="20"/>
          <w:szCs w:val="20"/>
        </w:rPr>
        <w:lastRenderedPageBreak/>
        <w:t xml:space="preserve">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84303B" w:rsidRDefault="003B42DE" w:rsidP="00E85A86">
      <w:pPr>
        <w:pStyle w:val="Corpodetexto"/>
        <w:numPr>
          <w:ilvl w:val="2"/>
          <w:numId w:val="1"/>
        </w:numPr>
        <w:spacing w:before="10"/>
        <w:ind w:left="0" w:firstLine="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 </w:t>
      </w:r>
      <w:r w:rsidR="00143F29" w:rsidRPr="0084303B">
        <w:rPr>
          <w:rFonts w:ascii="Bookman Old Style" w:hAnsi="Bookman Old Style"/>
          <w:color w:val="000000" w:themeColor="text1"/>
          <w:sz w:val="20"/>
          <w:szCs w:val="20"/>
        </w:rPr>
        <w:t xml:space="preserve">comprovação das ligações definitivas de energia, água, telefone e gás, quando for o caso, conforme previstos em projetos, quando for o caso; </w:t>
      </w:r>
    </w:p>
    <w:p w:rsidR="00143F29" w:rsidRPr="0084303B" w:rsidRDefault="00143F29" w:rsidP="00F416EC">
      <w:pPr>
        <w:pStyle w:val="PargrafodaLista"/>
        <w:ind w:left="0" w:firstLine="0"/>
        <w:rPr>
          <w:rFonts w:ascii="Bookman Old Style" w:hAnsi="Bookman Old Style"/>
          <w:color w:val="000000" w:themeColor="text1"/>
          <w:sz w:val="20"/>
          <w:szCs w:val="20"/>
        </w:rPr>
      </w:pPr>
    </w:p>
    <w:p w:rsidR="00143F29" w:rsidRPr="0084303B" w:rsidRDefault="00143F29" w:rsidP="00E85A86">
      <w:pPr>
        <w:pStyle w:val="Corpodetexto"/>
        <w:numPr>
          <w:ilvl w:val="2"/>
          <w:numId w:val="1"/>
        </w:numPr>
        <w:spacing w:before="10"/>
        <w:ind w:left="0" w:firstLine="0"/>
        <w:jc w:val="both"/>
        <w:rPr>
          <w:rFonts w:ascii="Bookman Old Style" w:hAnsi="Bookman Old Style"/>
          <w:color w:val="000000" w:themeColor="text1"/>
          <w:sz w:val="20"/>
          <w:szCs w:val="20"/>
        </w:rPr>
      </w:pPr>
      <w:r w:rsidRPr="0084303B">
        <w:rPr>
          <w:rFonts w:ascii="Bookman Old Style" w:hAnsi="Bookman Old Style"/>
          <w:color w:val="000000" w:themeColor="text1"/>
          <w:sz w:val="20"/>
          <w:szCs w:val="20"/>
        </w:rPr>
        <w:t xml:space="preserve"> carta “habite-se” emitida pelo Município, quando for o caso; e </w:t>
      </w:r>
    </w:p>
    <w:p w:rsidR="00143F29" w:rsidRPr="0084303B" w:rsidRDefault="00143F29" w:rsidP="00F416EC">
      <w:pPr>
        <w:pStyle w:val="PargrafodaLista"/>
        <w:ind w:left="0" w:firstLine="0"/>
        <w:rPr>
          <w:rFonts w:ascii="Bookman Old Style" w:hAnsi="Bookman Old Style"/>
          <w:color w:val="000000" w:themeColor="text1"/>
          <w:sz w:val="20"/>
          <w:szCs w:val="20"/>
        </w:rPr>
      </w:pPr>
    </w:p>
    <w:p w:rsidR="00143F29" w:rsidRPr="0084303B" w:rsidRDefault="00143F29" w:rsidP="00E85A86">
      <w:pPr>
        <w:pStyle w:val="Corpodetexto"/>
        <w:numPr>
          <w:ilvl w:val="2"/>
          <w:numId w:val="1"/>
        </w:numPr>
        <w:spacing w:before="10"/>
        <w:ind w:left="0" w:firstLine="0"/>
        <w:jc w:val="both"/>
        <w:rPr>
          <w:rFonts w:ascii="Bookman Old Style" w:hAnsi="Bookman Old Style"/>
          <w:color w:val="000000" w:themeColor="text1"/>
          <w:sz w:val="20"/>
          <w:szCs w:val="20"/>
        </w:rPr>
      </w:pPr>
      <w:r w:rsidRPr="0084303B">
        <w:rPr>
          <w:rFonts w:ascii="Bookman Old Style" w:hAnsi="Bookman Old Style"/>
          <w:color w:val="000000" w:themeColor="text1"/>
          <w:sz w:val="20"/>
          <w:szCs w:val="20"/>
        </w:rPr>
        <w:t xml:space="preserve">certidão negativa de débitos previdenciários específica para o registro da obra junto ao Cartório de Registro de Imóveis, quando for o caso. </w:t>
      </w:r>
    </w:p>
    <w:p w:rsidR="00143F29" w:rsidRPr="0084303B" w:rsidRDefault="00143F29" w:rsidP="00F416EC">
      <w:pPr>
        <w:pStyle w:val="Corpodetexto"/>
        <w:spacing w:before="10"/>
        <w:jc w:val="both"/>
        <w:rPr>
          <w:rFonts w:ascii="Bookman Old Style" w:hAnsi="Bookman Old Style"/>
          <w:color w:val="000000" w:themeColor="text1"/>
          <w:sz w:val="20"/>
          <w:szCs w:val="20"/>
        </w:rPr>
      </w:pPr>
    </w:p>
    <w:p w:rsidR="00696E9F" w:rsidRPr="0084303B" w:rsidRDefault="00696E9F" w:rsidP="00E85A86">
      <w:pPr>
        <w:pStyle w:val="Corpodetexto"/>
        <w:numPr>
          <w:ilvl w:val="1"/>
          <w:numId w:val="1"/>
        </w:numPr>
        <w:spacing w:before="10"/>
        <w:ind w:left="0" w:firstLine="0"/>
        <w:jc w:val="both"/>
        <w:rPr>
          <w:rFonts w:ascii="Bookman Old Style" w:hAnsi="Bookman Old Style"/>
          <w:color w:val="000000" w:themeColor="text1"/>
          <w:sz w:val="20"/>
          <w:szCs w:val="20"/>
        </w:rPr>
      </w:pPr>
      <w:r w:rsidRPr="0084303B">
        <w:rPr>
          <w:rFonts w:ascii="Bookman Old Style" w:hAnsi="Bookman Old Style"/>
          <w:color w:val="000000" w:themeColor="text1"/>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84303B" w:rsidRDefault="00143F29" w:rsidP="00F416EC">
      <w:pPr>
        <w:pStyle w:val="Corpodetexto"/>
        <w:spacing w:before="10"/>
        <w:jc w:val="both"/>
        <w:rPr>
          <w:rFonts w:ascii="Bookman Old Style" w:hAnsi="Bookman Old Style"/>
          <w:color w:val="000000" w:themeColor="text1"/>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xml:space="preserve">, desde que os </w:t>
      </w:r>
      <w:r w:rsidRPr="003D4BE1">
        <w:rPr>
          <w:rFonts w:ascii="Bookman Old Style" w:hAnsi="Bookman Old Style"/>
          <w:sz w:val="20"/>
          <w:szCs w:val="20"/>
        </w:rPr>
        <w:lastRenderedPageBreak/>
        <w:t>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w:t>
      </w:r>
      <w:r w:rsidRPr="003D4BE1">
        <w:rPr>
          <w:rFonts w:ascii="Bookman Old Style" w:hAnsi="Bookman Old Style"/>
          <w:sz w:val="20"/>
          <w:szCs w:val="20"/>
        </w:rPr>
        <w:lastRenderedPageBreak/>
        <w:t>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3B42DE">
        <w:rPr>
          <w:rFonts w:ascii="Bookman Old Style" w:hAnsi="Bookman Old Style"/>
          <w:sz w:val="20"/>
          <w:szCs w:val="20"/>
        </w:rPr>
        <w:t>03</w:t>
      </w:r>
      <w:r w:rsidR="005C4D65">
        <w:rPr>
          <w:rFonts w:ascii="Bookman Old Style" w:hAnsi="Bookman Old Style"/>
          <w:sz w:val="20"/>
          <w:szCs w:val="20"/>
        </w:rPr>
        <w:t xml:space="preserve"> de </w:t>
      </w:r>
      <w:r w:rsidR="003B42DE">
        <w:rPr>
          <w:rFonts w:ascii="Bookman Old Style" w:hAnsi="Bookman Old Style"/>
          <w:sz w:val="20"/>
          <w:szCs w:val="20"/>
        </w:rPr>
        <w:t>agosto</w:t>
      </w:r>
      <w:r w:rsidR="005C4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593372">
      <w:pPr>
        <w:pStyle w:val="Corpodetexto"/>
        <w:spacing w:before="10"/>
        <w:ind w:left="1288"/>
        <w:jc w:val="both"/>
        <w:rPr>
          <w:rFonts w:ascii="Bookman Old Style" w:hAnsi="Bookman Old Style"/>
          <w:sz w:val="20"/>
          <w:szCs w:val="20"/>
        </w:rPr>
      </w:pPr>
      <w:r>
        <w:rPr>
          <w:rFonts w:ascii="Bookman Old Style" w:hAnsi="Bookman Old Style"/>
          <w:sz w:val="20"/>
          <w:szCs w:val="20"/>
        </w:rPr>
        <w:br w:type="page"/>
      </w:r>
      <w:r w:rsidR="00DF2869">
        <w:rPr>
          <w:rFonts w:ascii="Bookman Old Style" w:hAnsi="Bookman Old Style"/>
          <w:sz w:val="20"/>
          <w:szCs w:val="20"/>
        </w:rPr>
        <w:lastRenderedPageBreak/>
        <w:t xml:space="preserve"> </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3B42DE">
        <w:rPr>
          <w:rFonts w:ascii="Bookman Old Style" w:hAnsi="Bookman Old Style"/>
          <w:b/>
          <w:sz w:val="20"/>
          <w:szCs w:val="20"/>
        </w:rPr>
        <w:t>20</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3B42DE">
        <w:rPr>
          <w:rFonts w:ascii="Bookman Old Style" w:hAnsi="Bookman Old Style"/>
          <w:b/>
          <w:sz w:val="20"/>
          <w:szCs w:val="20"/>
        </w:rPr>
        <w:t>20</w:t>
      </w:r>
      <w:r w:rsidR="00393A4A">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76E2C">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3B42DE" w:rsidRPr="003B42DE">
        <w:rPr>
          <w:rFonts w:ascii="Bookman Old Style" w:hAnsi="Bookman Old Style" w:cs="Bookman Old Style"/>
          <w:bCs/>
        </w:rPr>
        <w:t>CONTATAÇÃO DE SERVIÇO PARA EXECUÇÃO DO PROJETO ELÉTRICO DE ENTRADA E ENERGIA, COM MEDIÇÃO E PROTEÇÃO EM MÉDIA TENSÃO, PAA UNIFICAÇÃO E REGULARIZAÇÃO DAS ENTRADAS DE ENERGIA EXISTENTES NO PARQUE MUNICIPAL DE EXPOSIÇÕES DR. ARNALDO BUSATTO, conforme Projeto Aprovado pela COPEL nº 10615/2019</w:t>
      </w:r>
      <w:r w:rsidR="004A091B" w:rsidRPr="003B42DE">
        <w:rPr>
          <w:rFonts w:ascii="Bookman Old Style" w:hAnsi="Bookman Old Style" w:cs="Bookman Old Style"/>
          <w:sz w:val="20"/>
          <w:szCs w:val="20"/>
        </w:rPr>
        <w:t>,</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B76E2C" w:rsidRPr="009941AB" w:rsidTr="00AD6244">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Código do produto/</w:t>
            </w:r>
          </w:p>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jc w:val="center"/>
              <w:rPr>
                <w:rFonts w:ascii="Bookman Old Style" w:hAnsi="Bookman Old Style" w:cs="Arial"/>
                <w:sz w:val="16"/>
                <w:szCs w:val="16"/>
                <w:lang w:val="x-none"/>
              </w:rPr>
            </w:pPr>
            <w:r w:rsidRPr="009941AB">
              <w:rPr>
                <w:rFonts w:ascii="Bookman Old Style" w:hAnsi="Bookman Old Style" w:cs="Arial"/>
                <w:sz w:val="16"/>
                <w:szCs w:val="16"/>
                <w:lang w:val="x-none"/>
              </w:rPr>
              <w:t>Preço máximo total</w:t>
            </w:r>
          </w:p>
        </w:tc>
      </w:tr>
      <w:tr w:rsidR="00B76E2C" w:rsidRPr="009941AB" w:rsidTr="00AD6244">
        <w:tc>
          <w:tcPr>
            <w:tcW w:w="567" w:type="dxa"/>
            <w:tcBorders>
              <w:top w:val="single" w:sz="6" w:space="0" w:color="000000"/>
              <w:left w:val="single" w:sz="6" w:space="0" w:color="000000"/>
              <w:bottom w:val="single" w:sz="6" w:space="0" w:color="000000"/>
              <w:right w:val="single" w:sz="6" w:space="0" w:color="000000"/>
            </w:tcBorders>
          </w:tcPr>
          <w:p w:rsidR="00B76E2C" w:rsidRPr="009941AB" w:rsidRDefault="00B76E2C" w:rsidP="00AD6244">
            <w:pPr>
              <w:autoSpaceDE w:val="0"/>
              <w:autoSpaceDN w:val="0"/>
              <w:adjustRightInd w:val="0"/>
              <w:spacing w:after="0" w:line="240" w:lineRule="auto"/>
              <w:rPr>
                <w:rFonts w:ascii="Bookman Old Style" w:hAnsi="Bookman Old Style" w:cs="Arial"/>
                <w:b/>
                <w:sz w:val="16"/>
                <w:szCs w:val="16"/>
                <w:lang w:val="x-none"/>
              </w:rPr>
            </w:pPr>
            <w:r w:rsidRPr="009941AB">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B76E2C" w:rsidRPr="009941AB" w:rsidRDefault="003B42DE" w:rsidP="003B42DE">
            <w:pPr>
              <w:autoSpaceDE w:val="0"/>
              <w:autoSpaceDN w:val="0"/>
              <w:adjustRightInd w:val="0"/>
              <w:spacing w:after="0" w:line="240" w:lineRule="auto"/>
              <w:jc w:val="both"/>
              <w:rPr>
                <w:rFonts w:ascii="Bookman Old Style" w:hAnsi="Bookman Old Style" w:cs="Arial"/>
                <w:sz w:val="16"/>
                <w:szCs w:val="16"/>
                <w:lang w:val="x-none"/>
              </w:rPr>
            </w:pPr>
            <w:r w:rsidRPr="003B42DE">
              <w:rPr>
                <w:rFonts w:ascii="Bookman Old Style" w:hAnsi="Bookman Old Style" w:cs="Bookman Old Style"/>
                <w:b/>
                <w:bCs/>
                <w:sz w:val="16"/>
                <w:szCs w:val="16"/>
              </w:rPr>
              <w:t xml:space="preserve">CONTATAÇÃO DE SERVIÇO PARA EXECUÇÃO DO PROJETO ELÉTRICO </w:t>
            </w:r>
            <w:r w:rsidRPr="003B42DE">
              <w:rPr>
                <w:rFonts w:ascii="Bookman Old Style" w:hAnsi="Bookman Old Style" w:cs="Bookman Old Style"/>
                <w:bCs/>
                <w:sz w:val="16"/>
                <w:szCs w:val="16"/>
              </w:rPr>
              <w:t>de entrada e energia, com medição e proteção em média tensão, pa</w:t>
            </w:r>
            <w:r>
              <w:rPr>
                <w:rFonts w:ascii="Bookman Old Style" w:hAnsi="Bookman Old Style" w:cs="Bookman Old Style"/>
                <w:bCs/>
                <w:sz w:val="16"/>
                <w:szCs w:val="16"/>
              </w:rPr>
              <w:t>r</w:t>
            </w:r>
            <w:r w:rsidRPr="003B42DE">
              <w:rPr>
                <w:rFonts w:ascii="Bookman Old Style" w:hAnsi="Bookman Old Style" w:cs="Bookman Old Style"/>
                <w:bCs/>
                <w:sz w:val="16"/>
                <w:szCs w:val="16"/>
              </w:rPr>
              <w:t xml:space="preserve">a unificação e regularização das entradas de energia existentes no parque municipal de exposições dr. </w:t>
            </w:r>
            <w:r>
              <w:rPr>
                <w:rFonts w:ascii="Bookman Old Style" w:hAnsi="Bookman Old Style" w:cs="Bookman Old Style"/>
                <w:bCs/>
                <w:sz w:val="16"/>
                <w:szCs w:val="16"/>
              </w:rPr>
              <w:t>A</w:t>
            </w:r>
            <w:r w:rsidRPr="003B42DE">
              <w:rPr>
                <w:rFonts w:ascii="Bookman Old Style" w:hAnsi="Bookman Old Style" w:cs="Bookman Old Style"/>
                <w:bCs/>
                <w:sz w:val="16"/>
                <w:szCs w:val="16"/>
              </w:rPr>
              <w:t xml:space="preserve">rnaldo </w:t>
            </w:r>
            <w:proofErr w:type="spellStart"/>
            <w:r>
              <w:rPr>
                <w:rFonts w:ascii="Bookman Old Style" w:hAnsi="Bookman Old Style" w:cs="Bookman Old Style"/>
                <w:bCs/>
                <w:sz w:val="16"/>
                <w:szCs w:val="16"/>
              </w:rPr>
              <w:t>B</w:t>
            </w:r>
            <w:r w:rsidRPr="003B42DE">
              <w:rPr>
                <w:rFonts w:ascii="Bookman Old Style" w:hAnsi="Bookman Old Style" w:cs="Bookman Old Style"/>
                <w:bCs/>
                <w:sz w:val="16"/>
                <w:szCs w:val="16"/>
              </w:rPr>
              <w:t>usatto</w:t>
            </w:r>
            <w:proofErr w:type="spellEnd"/>
            <w:r w:rsidRPr="003B42DE">
              <w:rPr>
                <w:rFonts w:ascii="Bookman Old Style" w:hAnsi="Bookman Old Style" w:cs="Bookman Old Style"/>
                <w:bCs/>
                <w:sz w:val="16"/>
                <w:szCs w:val="16"/>
              </w:rPr>
              <w:t>, conforme projeto aprovado pela COPEL nº 10615/2019</w:t>
            </w:r>
          </w:p>
        </w:tc>
        <w:tc>
          <w:tcPr>
            <w:tcW w:w="2306" w:type="dxa"/>
            <w:tcBorders>
              <w:top w:val="single" w:sz="6" w:space="0" w:color="000000"/>
              <w:left w:val="single" w:sz="6" w:space="0" w:color="000000"/>
              <w:bottom w:val="single" w:sz="6" w:space="0" w:color="000000"/>
              <w:right w:val="single" w:sz="6" w:space="0" w:color="000000"/>
            </w:tcBorders>
          </w:tcPr>
          <w:p w:rsidR="00B76E2C" w:rsidRPr="009941AB" w:rsidRDefault="00B76E2C" w:rsidP="00DF2869">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 xml:space="preserve">R$ </w:t>
            </w:r>
            <w:r w:rsidR="00DF2869">
              <w:rPr>
                <w:rFonts w:ascii="Bookman Old Style" w:hAnsi="Bookman Old Style" w:cs="Arial"/>
                <w:sz w:val="16"/>
                <w:szCs w:val="16"/>
              </w:rPr>
              <w:t>624.641,46</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B76E2C">
        <w:rPr>
          <w:rFonts w:ascii="Bookman Old Style" w:hAnsi="Bookman Old Style"/>
          <w:sz w:val="20"/>
          <w:szCs w:val="23"/>
        </w:rPr>
        <w:t>1</w:t>
      </w:r>
      <w:r w:rsidR="003B42DE">
        <w:rPr>
          <w:rFonts w:ascii="Bookman Old Style" w:hAnsi="Bookman Old Style"/>
          <w:sz w:val="20"/>
          <w:szCs w:val="23"/>
        </w:rPr>
        <w:t>0</w:t>
      </w:r>
      <w:r w:rsidR="00B76E2C">
        <w:rPr>
          <w:rFonts w:ascii="Bookman Old Style" w:hAnsi="Bookman Old Style"/>
          <w:sz w:val="20"/>
          <w:szCs w:val="23"/>
        </w:rPr>
        <w:t xml:space="preserve">0 </w:t>
      </w:r>
      <w:r w:rsidR="00B242B5">
        <w:rPr>
          <w:rFonts w:ascii="Bookman Old Style" w:hAnsi="Bookman Old Style"/>
          <w:sz w:val="20"/>
          <w:szCs w:val="23"/>
        </w:rPr>
        <w:t>(</w:t>
      </w:r>
      <w:r w:rsidR="003B42DE">
        <w:rPr>
          <w:rFonts w:ascii="Bookman Old Style" w:hAnsi="Bookman Old Style"/>
          <w:sz w:val="20"/>
          <w:szCs w:val="23"/>
        </w:rPr>
        <w:t>Cem</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w:t>
      </w:r>
      <w:r w:rsidR="009D2CDC">
        <w:rPr>
          <w:rFonts w:ascii="Bookman Old Style" w:hAnsi="Bookman Old Style"/>
          <w:sz w:val="20"/>
          <w:szCs w:val="23"/>
        </w:rPr>
        <w:t xml:space="preserve">dade da proposta de preços é de </w:t>
      </w:r>
      <w:r w:rsidRPr="00CC318B">
        <w:rPr>
          <w:rFonts w:ascii="Bookman Old Style" w:hAnsi="Bookman Old Style"/>
          <w:sz w:val="20"/>
          <w:szCs w:val="23"/>
        </w:rPr>
        <w:t>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lastRenderedPageBreak/>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1E5045">
        <w:rPr>
          <w:rFonts w:ascii="Bookman Old Style" w:hAnsi="Bookman Old Style"/>
          <w:b/>
          <w:sz w:val="20"/>
          <w:szCs w:val="20"/>
        </w:rPr>
        <w:t>20</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F416EC">
      <w:pPr>
        <w:pStyle w:val="Default"/>
        <w:rPr>
          <w:sz w:val="23"/>
          <w:szCs w:val="23"/>
        </w:rPr>
      </w:pPr>
    </w:p>
    <w:p w:rsidR="005F7879" w:rsidRDefault="00CC318B" w:rsidP="00B76E2C">
      <w:pPr>
        <w:spacing w:after="0"/>
        <w:jc w:val="both"/>
        <w:rPr>
          <w:rFonts w:ascii="Bookman Old Style" w:hAnsi="Bookman Old Style"/>
          <w:b/>
          <w:sz w:val="20"/>
          <w:szCs w:val="23"/>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1E5045">
        <w:rPr>
          <w:rFonts w:ascii="Bookman Old Style" w:hAnsi="Bookman Old Style"/>
          <w:b/>
          <w:bCs/>
          <w:sz w:val="20"/>
          <w:szCs w:val="23"/>
        </w:rPr>
        <w:t>20</w:t>
      </w:r>
      <w:r w:rsidR="008A684D">
        <w:rPr>
          <w:rFonts w:ascii="Bookman Old Style" w:hAnsi="Bookman Old Style"/>
          <w:b/>
          <w:bCs/>
          <w:sz w:val="20"/>
          <w:szCs w:val="23"/>
        </w:rPr>
        <w:t>/2022</w:t>
      </w:r>
      <w:r w:rsidRPr="00CC318B">
        <w:rPr>
          <w:rFonts w:ascii="Bookman Old Style" w:hAnsi="Bookman Old Style"/>
          <w:sz w:val="20"/>
          <w:szCs w:val="23"/>
        </w:rPr>
        <w:t xml:space="preserve">, cujo objeto é </w:t>
      </w:r>
      <w:r w:rsidR="001E5045" w:rsidRPr="001E5045">
        <w:rPr>
          <w:rFonts w:ascii="Bookman Old Style" w:hAnsi="Bookman Old Style"/>
          <w:sz w:val="20"/>
          <w:szCs w:val="23"/>
        </w:rPr>
        <w:t xml:space="preserve">CONTATAÇÃO DE SERVIÇO PARA EXECUÇÃO DO PROJETO ELÉTRICO de entrada e energia, com medição e proteção em média tensão, para unificação e regularização das entradas de energia existentes no parque municipal de exposições dr. Arnaldo </w:t>
      </w:r>
      <w:proofErr w:type="spellStart"/>
      <w:r w:rsidR="001E5045" w:rsidRPr="001E5045">
        <w:rPr>
          <w:rFonts w:ascii="Bookman Old Style" w:hAnsi="Bookman Old Style"/>
          <w:sz w:val="20"/>
          <w:szCs w:val="23"/>
        </w:rPr>
        <w:t>Busatto</w:t>
      </w:r>
      <w:proofErr w:type="spellEnd"/>
      <w:r w:rsidR="001E5045" w:rsidRPr="001E5045">
        <w:rPr>
          <w:rFonts w:ascii="Bookman Old Style" w:hAnsi="Bookman Old Style"/>
          <w:sz w:val="20"/>
          <w:szCs w:val="23"/>
        </w:rPr>
        <w:t>, conforme projeto aprovado pela COPEL nº 10615/2019</w:t>
      </w:r>
      <w:r w:rsidR="009D2CDC" w:rsidRPr="009D2CDC">
        <w:rPr>
          <w:rFonts w:ascii="Bookman Old Style" w:hAnsi="Bookman Old Style"/>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5C7554" w:rsidRPr="002969DA" w:rsidRDefault="005C7554" w:rsidP="00F416EC">
      <w:pPr>
        <w:pStyle w:val="Default"/>
        <w:jc w:val="center"/>
        <w:rPr>
          <w:rFonts w:ascii="Bookman Old Style" w:hAnsi="Bookman Old Style"/>
          <w:b/>
          <w:color w:val="000000" w:themeColor="text1"/>
          <w:sz w:val="20"/>
          <w:szCs w:val="20"/>
        </w:rPr>
      </w:pPr>
      <w:r w:rsidRPr="002969DA">
        <w:rPr>
          <w:rFonts w:ascii="Bookman Old Style" w:hAnsi="Bookman Old Style"/>
          <w:b/>
          <w:color w:val="000000" w:themeColor="text1"/>
          <w:sz w:val="20"/>
          <w:szCs w:val="20"/>
        </w:rPr>
        <w:t>ANEXO IV</w:t>
      </w:r>
    </w:p>
    <w:p w:rsidR="005C7554" w:rsidRPr="002969DA" w:rsidRDefault="005C7554" w:rsidP="00F416EC">
      <w:pPr>
        <w:pStyle w:val="Default"/>
        <w:jc w:val="center"/>
        <w:rPr>
          <w:rFonts w:ascii="Bookman Old Style" w:hAnsi="Bookman Old Style"/>
          <w:b/>
          <w:color w:val="000000" w:themeColor="text1"/>
          <w:sz w:val="20"/>
          <w:szCs w:val="20"/>
        </w:rPr>
      </w:pPr>
      <w:r w:rsidRPr="002969DA">
        <w:rPr>
          <w:rFonts w:ascii="Bookman Old Style" w:hAnsi="Bookman Old Style"/>
          <w:b/>
          <w:color w:val="000000" w:themeColor="text1"/>
          <w:sz w:val="20"/>
          <w:szCs w:val="20"/>
        </w:rPr>
        <w:t>MODELO ATESTADO DE VISITA / DECLARAÇÃO DE DISPENSA DE VISITA TÉCNICA</w:t>
      </w:r>
    </w:p>
    <w:p w:rsidR="005C7554" w:rsidRPr="002969DA" w:rsidRDefault="005C7554" w:rsidP="00F416EC">
      <w:pPr>
        <w:pStyle w:val="Default"/>
        <w:jc w:val="center"/>
        <w:rPr>
          <w:rFonts w:ascii="Bookman Old Style" w:hAnsi="Bookman Old Style"/>
          <w:b/>
          <w:color w:val="000000" w:themeColor="text1"/>
          <w:sz w:val="20"/>
          <w:szCs w:val="20"/>
        </w:rPr>
      </w:pPr>
    </w:p>
    <w:p w:rsidR="005C7554" w:rsidRPr="002969DA" w:rsidRDefault="005C7554" w:rsidP="00F416EC">
      <w:pPr>
        <w:pStyle w:val="Default"/>
        <w:jc w:val="center"/>
        <w:rPr>
          <w:i/>
          <w:iCs/>
          <w:color w:val="000000" w:themeColor="text1"/>
          <w:sz w:val="18"/>
          <w:szCs w:val="18"/>
        </w:rPr>
      </w:pPr>
      <w:r w:rsidRPr="002969DA">
        <w:rPr>
          <w:i/>
          <w:iCs/>
          <w:color w:val="000000" w:themeColor="text1"/>
          <w:sz w:val="18"/>
          <w:szCs w:val="18"/>
        </w:rPr>
        <w:t>(</w:t>
      </w:r>
      <w:proofErr w:type="gramStart"/>
      <w:r w:rsidRPr="002969DA">
        <w:rPr>
          <w:i/>
          <w:iCs/>
          <w:color w:val="000000" w:themeColor="text1"/>
          <w:sz w:val="18"/>
          <w:szCs w:val="18"/>
        </w:rPr>
        <w:t>em</w:t>
      </w:r>
      <w:proofErr w:type="gramEnd"/>
      <w:r w:rsidRPr="002969DA">
        <w:rPr>
          <w:i/>
          <w:iCs/>
          <w:color w:val="000000" w:themeColor="text1"/>
          <w:sz w:val="18"/>
          <w:szCs w:val="18"/>
        </w:rPr>
        <w:t xml:space="preserve"> papel A4, preferencialmente timbrado, ou cabeçalho com razão social, CNPJ, endereço completo, </w:t>
      </w:r>
    </w:p>
    <w:p w:rsidR="005C7554" w:rsidRPr="002969DA" w:rsidRDefault="005C7554" w:rsidP="00F416EC">
      <w:pPr>
        <w:pStyle w:val="Default"/>
        <w:jc w:val="center"/>
        <w:rPr>
          <w:color w:val="000000" w:themeColor="text1"/>
          <w:sz w:val="18"/>
          <w:szCs w:val="18"/>
        </w:rPr>
      </w:pPr>
      <w:proofErr w:type="gramStart"/>
      <w:r w:rsidRPr="002969DA">
        <w:rPr>
          <w:i/>
          <w:iCs/>
          <w:color w:val="000000" w:themeColor="text1"/>
          <w:sz w:val="18"/>
          <w:szCs w:val="18"/>
        </w:rPr>
        <w:t>endereço</w:t>
      </w:r>
      <w:proofErr w:type="gramEnd"/>
      <w:r w:rsidRPr="002969DA">
        <w:rPr>
          <w:i/>
          <w:iCs/>
          <w:color w:val="000000" w:themeColor="text1"/>
          <w:sz w:val="18"/>
          <w:szCs w:val="18"/>
        </w:rPr>
        <w:t xml:space="preserve"> eletrônico, telefone, com nome e assinatura do representante legal).</w:t>
      </w:r>
    </w:p>
    <w:p w:rsidR="00CC318B" w:rsidRPr="002969DA" w:rsidRDefault="00CC318B" w:rsidP="00F416EC">
      <w:pPr>
        <w:tabs>
          <w:tab w:val="left" w:pos="4501"/>
        </w:tabs>
        <w:spacing w:before="129"/>
        <w:ind w:right="5245"/>
        <w:rPr>
          <w:rFonts w:ascii="Bookman Old Style" w:hAnsi="Bookman Old Style"/>
          <w:b/>
          <w:color w:val="000000" w:themeColor="text1"/>
          <w:sz w:val="20"/>
          <w:szCs w:val="20"/>
        </w:rPr>
      </w:pPr>
    </w:p>
    <w:p w:rsidR="005C7554" w:rsidRPr="002969DA" w:rsidRDefault="005C7554" w:rsidP="00F416EC">
      <w:pPr>
        <w:pStyle w:val="Default"/>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 (A licitante </w:t>
      </w:r>
      <w:r w:rsidRPr="002969DA">
        <w:rPr>
          <w:rFonts w:ascii="Bookman Old Style" w:hAnsi="Bookman Old Style"/>
          <w:b/>
          <w:bCs/>
          <w:color w:val="000000" w:themeColor="text1"/>
          <w:sz w:val="20"/>
          <w:szCs w:val="20"/>
        </w:rPr>
        <w:t xml:space="preserve">poderá optar </w:t>
      </w:r>
      <w:r w:rsidRPr="002969DA">
        <w:rPr>
          <w:rFonts w:ascii="Bookman Old Style" w:hAnsi="Bookman Old Style"/>
          <w:color w:val="000000" w:themeColor="text1"/>
          <w:sz w:val="20"/>
          <w:szCs w:val="20"/>
        </w:rPr>
        <w:t xml:space="preserve">pela realização da visita e deverá apresentar o atestado de visita ou a declaração de dispensa de visita técnica, de acordo com os modelos abaixo) </w:t>
      </w:r>
    </w:p>
    <w:p w:rsidR="00705830" w:rsidRPr="002969DA" w:rsidRDefault="00705830" w:rsidP="00F416EC">
      <w:pPr>
        <w:pStyle w:val="Default"/>
        <w:rPr>
          <w:rFonts w:ascii="Bookman Old Style" w:hAnsi="Bookman Old Style"/>
          <w:color w:val="000000" w:themeColor="text1"/>
          <w:sz w:val="20"/>
          <w:szCs w:val="20"/>
        </w:rPr>
      </w:pP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b/>
          <w:bCs/>
          <w:color w:val="000000" w:themeColor="text1"/>
          <w:sz w:val="20"/>
          <w:szCs w:val="20"/>
        </w:rPr>
        <w:t xml:space="preserve">a) ATESTADO DE VISITA TÉCNICA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i/>
          <w:iCs/>
          <w:color w:val="000000" w:themeColor="text1"/>
          <w:sz w:val="20"/>
          <w:szCs w:val="20"/>
        </w:rPr>
        <w:t>(</w:t>
      </w:r>
      <w:proofErr w:type="gramStart"/>
      <w:r w:rsidRPr="002969DA">
        <w:rPr>
          <w:rFonts w:ascii="Bookman Old Style" w:hAnsi="Bookman Old Style"/>
          <w:i/>
          <w:iCs/>
          <w:color w:val="000000" w:themeColor="text1"/>
          <w:sz w:val="20"/>
          <w:szCs w:val="20"/>
        </w:rPr>
        <w:t>em</w:t>
      </w:r>
      <w:proofErr w:type="gramEnd"/>
      <w:r w:rsidRPr="002969DA">
        <w:rPr>
          <w:rFonts w:ascii="Bookman Old Style" w:hAnsi="Bookman Old Style"/>
          <w:i/>
          <w:iCs/>
          <w:color w:val="000000" w:themeColor="text1"/>
          <w:sz w:val="20"/>
          <w:szCs w:val="20"/>
        </w:rPr>
        <w:t xml:space="preserve"> papel timbrado do Município) </w:t>
      </w:r>
    </w:p>
    <w:p w:rsidR="00705830" w:rsidRPr="002969DA" w:rsidRDefault="00705830" w:rsidP="00F416EC">
      <w:pPr>
        <w:pStyle w:val="Default"/>
        <w:jc w:val="both"/>
        <w:rPr>
          <w:rFonts w:ascii="Bookman Old Style" w:hAnsi="Bookman Old Style"/>
          <w:color w:val="000000" w:themeColor="text1"/>
          <w:sz w:val="20"/>
          <w:szCs w:val="20"/>
        </w:rPr>
      </w:pP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Atestamos que o(a) </w:t>
      </w:r>
      <w:proofErr w:type="spellStart"/>
      <w:r w:rsidRPr="002969DA">
        <w:rPr>
          <w:rFonts w:ascii="Bookman Old Style" w:hAnsi="Bookman Old Style"/>
          <w:color w:val="000000" w:themeColor="text1"/>
          <w:sz w:val="20"/>
          <w:szCs w:val="20"/>
        </w:rPr>
        <w:t>Sr</w:t>
      </w:r>
      <w:proofErr w:type="spellEnd"/>
      <w:r w:rsidRPr="002969DA">
        <w:rPr>
          <w:rFonts w:ascii="Bookman Old Style" w:hAnsi="Bookman Old Style"/>
          <w:color w:val="000000" w:themeColor="text1"/>
          <w:sz w:val="20"/>
          <w:szCs w:val="20"/>
        </w:rPr>
        <w:t>(a). ..................................................................., portador(a) da carteira do CREA nº .................., representando a empresa .........................................., CNPJ nº ....................................................., nos termos do e</w:t>
      </w:r>
      <w:r w:rsidR="00705830" w:rsidRPr="002969DA">
        <w:rPr>
          <w:rFonts w:ascii="Bookman Old Style" w:hAnsi="Bookman Old Style"/>
          <w:color w:val="000000" w:themeColor="text1"/>
          <w:sz w:val="20"/>
          <w:szCs w:val="20"/>
        </w:rPr>
        <w:t>dital da T</w:t>
      </w:r>
      <w:r w:rsidR="00EE29CB" w:rsidRPr="002969DA">
        <w:rPr>
          <w:rFonts w:ascii="Bookman Old Style" w:hAnsi="Bookman Old Style"/>
          <w:color w:val="000000" w:themeColor="text1"/>
          <w:sz w:val="20"/>
          <w:szCs w:val="20"/>
        </w:rPr>
        <w:t>OMADA DE PREÇOS Nº 0</w:t>
      </w:r>
      <w:r w:rsidR="001E5045">
        <w:rPr>
          <w:rFonts w:ascii="Bookman Old Style" w:hAnsi="Bookman Old Style"/>
          <w:color w:val="000000" w:themeColor="text1"/>
          <w:sz w:val="20"/>
          <w:szCs w:val="20"/>
        </w:rPr>
        <w:t>20</w:t>
      </w:r>
      <w:r w:rsidR="008A684D" w:rsidRPr="002969DA">
        <w:rPr>
          <w:rFonts w:ascii="Bookman Old Style" w:hAnsi="Bookman Old Style"/>
          <w:color w:val="000000" w:themeColor="text1"/>
          <w:sz w:val="20"/>
          <w:szCs w:val="20"/>
        </w:rPr>
        <w:t>/2022</w:t>
      </w:r>
      <w:r w:rsidRPr="002969DA">
        <w:rPr>
          <w:rFonts w:ascii="Bookman Old Style" w:hAnsi="Bookman Old Style"/>
          <w:color w:val="000000" w:themeColor="text1"/>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Pr="002969DA" w:rsidRDefault="00705830" w:rsidP="00F416EC">
      <w:pPr>
        <w:pStyle w:val="Default"/>
        <w:jc w:val="both"/>
        <w:rPr>
          <w:rFonts w:ascii="Bookman Old Style" w:hAnsi="Bookman Old Style"/>
          <w:color w:val="000000" w:themeColor="text1"/>
          <w:sz w:val="20"/>
          <w:szCs w:val="20"/>
        </w:rPr>
      </w:pPr>
    </w:p>
    <w:p w:rsidR="00705830"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w:t>
      </w:r>
      <w:proofErr w:type="gramStart"/>
      <w:r w:rsidRPr="002969DA">
        <w:rPr>
          <w:rFonts w:ascii="Bookman Old Style" w:hAnsi="Bookman Old Style"/>
          <w:color w:val="000000" w:themeColor="text1"/>
          <w:sz w:val="20"/>
          <w:szCs w:val="20"/>
        </w:rPr>
        <w:t>local</w:t>
      </w:r>
      <w:proofErr w:type="gramEnd"/>
      <w:r w:rsidRPr="002969DA">
        <w:rPr>
          <w:rFonts w:ascii="Bookman Old Style" w:hAnsi="Bookman Old Style"/>
          <w:color w:val="000000" w:themeColor="text1"/>
          <w:sz w:val="20"/>
          <w:szCs w:val="20"/>
        </w:rPr>
        <w:t xml:space="preserve"> e data) </w:t>
      </w:r>
    </w:p>
    <w:p w:rsidR="00705830"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________________________________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Responsável técnico da Licitante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CREA/CAU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CPF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RG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________________________________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Representante do Município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w:t>
      </w:r>
      <w:r w:rsidR="00705830" w:rsidRPr="002969DA">
        <w:rPr>
          <w:rFonts w:ascii="Bookman Old Style" w:hAnsi="Bookman Old Style"/>
          <w:color w:val="000000" w:themeColor="text1"/>
          <w:sz w:val="20"/>
          <w:szCs w:val="20"/>
        </w:rPr>
        <w:t>Departamento de Engenharia</w:t>
      </w:r>
      <w:r w:rsidRPr="002969DA">
        <w:rPr>
          <w:rFonts w:ascii="Bookman Old Style" w:hAnsi="Bookman Old Style"/>
          <w:color w:val="000000" w:themeColor="text1"/>
          <w:sz w:val="20"/>
          <w:szCs w:val="20"/>
        </w:rPr>
        <w:t xml:space="preserve">)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Identificação </w:t>
      </w:r>
    </w:p>
    <w:p w:rsidR="005C7554" w:rsidRPr="002969DA" w:rsidRDefault="005C7554"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Assinatura </w:t>
      </w:r>
    </w:p>
    <w:p w:rsidR="00CC318B" w:rsidRPr="002969DA" w:rsidRDefault="00B85456" w:rsidP="00F416EC">
      <w:pPr>
        <w:tabs>
          <w:tab w:val="left" w:pos="4501"/>
        </w:tabs>
        <w:spacing w:before="129"/>
        <w:ind w:right="5245"/>
        <w:jc w:val="center"/>
        <w:rPr>
          <w:rFonts w:ascii="Bookman Old Style" w:hAnsi="Bookman Old Style"/>
          <w:b/>
          <w:color w:val="000000" w:themeColor="text1"/>
          <w:sz w:val="20"/>
          <w:szCs w:val="20"/>
        </w:rPr>
      </w:pPr>
      <w:r w:rsidRPr="002969DA">
        <w:rPr>
          <w:rFonts w:ascii="Bookman Old Style" w:hAnsi="Bookman Old Style"/>
          <w:b/>
          <w:bCs/>
          <w:color w:val="000000" w:themeColor="text1"/>
          <w:sz w:val="20"/>
          <w:szCs w:val="20"/>
        </w:rPr>
        <w:t>OU</w:t>
      </w:r>
    </w:p>
    <w:p w:rsidR="00705830" w:rsidRPr="002969DA" w:rsidRDefault="00705830" w:rsidP="00F416EC">
      <w:pPr>
        <w:pStyle w:val="Default"/>
        <w:rPr>
          <w:rFonts w:ascii="Bookman Old Style" w:hAnsi="Bookman Old Style"/>
          <w:b/>
          <w:bCs/>
          <w:color w:val="000000" w:themeColor="text1"/>
          <w:sz w:val="20"/>
          <w:szCs w:val="20"/>
        </w:rPr>
      </w:pPr>
    </w:p>
    <w:p w:rsidR="00705830" w:rsidRPr="002969DA" w:rsidRDefault="00705830" w:rsidP="00F416EC">
      <w:pPr>
        <w:pStyle w:val="Default"/>
        <w:rPr>
          <w:rFonts w:ascii="Bookman Old Style" w:hAnsi="Bookman Old Style"/>
          <w:color w:val="000000" w:themeColor="text1"/>
          <w:sz w:val="20"/>
          <w:szCs w:val="20"/>
        </w:rPr>
      </w:pPr>
      <w:r w:rsidRPr="002969DA">
        <w:rPr>
          <w:rFonts w:ascii="Bookman Old Style" w:hAnsi="Bookman Old Style"/>
          <w:b/>
          <w:bCs/>
          <w:color w:val="000000" w:themeColor="text1"/>
          <w:sz w:val="20"/>
          <w:szCs w:val="20"/>
        </w:rPr>
        <w:t xml:space="preserve">b) DECLARAÇÃO DE DISPENSA DE VISITA TÉCNICA </w:t>
      </w:r>
    </w:p>
    <w:p w:rsidR="00705830" w:rsidRPr="002969DA" w:rsidRDefault="00705830" w:rsidP="00F416EC">
      <w:pPr>
        <w:pStyle w:val="Default"/>
        <w:rPr>
          <w:rFonts w:ascii="Bookman Old Style" w:hAnsi="Bookman Old Style"/>
          <w:color w:val="000000" w:themeColor="text1"/>
          <w:sz w:val="20"/>
          <w:szCs w:val="20"/>
        </w:rPr>
      </w:pPr>
      <w:r w:rsidRPr="002969DA">
        <w:rPr>
          <w:rFonts w:ascii="Bookman Old Style" w:hAnsi="Bookman Old Style"/>
          <w:i/>
          <w:iCs/>
          <w:color w:val="000000" w:themeColor="text1"/>
          <w:sz w:val="20"/>
          <w:szCs w:val="20"/>
        </w:rPr>
        <w:t>(</w:t>
      </w:r>
      <w:proofErr w:type="gramStart"/>
      <w:r w:rsidRPr="002969DA">
        <w:rPr>
          <w:rFonts w:ascii="Bookman Old Style" w:hAnsi="Bookman Old Style"/>
          <w:i/>
          <w:iCs/>
          <w:color w:val="000000" w:themeColor="text1"/>
          <w:sz w:val="20"/>
          <w:szCs w:val="20"/>
        </w:rPr>
        <w:t>em</w:t>
      </w:r>
      <w:proofErr w:type="gramEnd"/>
      <w:r w:rsidRPr="002969DA">
        <w:rPr>
          <w:rFonts w:ascii="Bookman Old Style" w:hAnsi="Bookman Old Style"/>
          <w:i/>
          <w:iCs/>
          <w:color w:val="000000" w:themeColor="text1"/>
          <w:sz w:val="20"/>
          <w:szCs w:val="20"/>
        </w:rPr>
        <w:t xml:space="preserve"> papel A4, preferencialmente timbrado, ou cabeçalho com razão social, CNPJ, endereço completo, endereço eletrônico, telefone, com nome e assinatura do representante legal). </w:t>
      </w:r>
    </w:p>
    <w:p w:rsidR="00705830" w:rsidRPr="002969DA" w:rsidRDefault="00705830" w:rsidP="00F416EC">
      <w:pPr>
        <w:pStyle w:val="Default"/>
        <w:rPr>
          <w:rFonts w:ascii="Bookman Old Style" w:hAnsi="Bookman Old Style"/>
          <w:color w:val="000000" w:themeColor="text1"/>
          <w:sz w:val="20"/>
          <w:szCs w:val="20"/>
        </w:rPr>
      </w:pPr>
    </w:p>
    <w:p w:rsidR="00705830" w:rsidRPr="002969DA" w:rsidRDefault="00705830"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w:t>
      </w:r>
      <w:r w:rsidRPr="002969DA">
        <w:rPr>
          <w:rFonts w:ascii="Bookman Old Style" w:hAnsi="Bookman Old Style"/>
          <w:i/>
          <w:iCs/>
          <w:color w:val="000000" w:themeColor="text1"/>
          <w:sz w:val="20"/>
          <w:szCs w:val="20"/>
        </w:rPr>
        <w:t>NOME DA EMPRESA E QUALIFICAÇÃO DA MESMA COM CNPJ, ENDEREÇO, etc</w:t>
      </w:r>
      <w:r w:rsidRPr="002969DA">
        <w:rPr>
          <w:rFonts w:ascii="Bookman Old Style" w:hAnsi="Bookman Old Style"/>
          <w:color w:val="000000" w:themeColor="text1"/>
          <w:sz w:val="20"/>
          <w:szCs w:val="20"/>
        </w:rPr>
        <w:t>.), neste ato representada por (</w:t>
      </w:r>
      <w:r w:rsidRPr="002969DA">
        <w:rPr>
          <w:rFonts w:ascii="Bookman Old Style" w:hAnsi="Bookman Old Style"/>
          <w:i/>
          <w:iCs/>
          <w:color w:val="000000" w:themeColor="text1"/>
          <w:sz w:val="20"/>
          <w:szCs w:val="20"/>
        </w:rPr>
        <w:t>REPRESENTANTE LEGAL DA EMPRESA E QUALIFICAÇÃO DO MESMO, CONSTANDO INCLUSIVE QUAL A FUNÇÃO/CARGO NA EMPRESA)</w:t>
      </w:r>
      <w:r w:rsidRPr="002969DA">
        <w:rPr>
          <w:rFonts w:ascii="Bookman Old Style" w:hAnsi="Bookman Old Style"/>
          <w:color w:val="000000" w:themeColor="text1"/>
          <w:sz w:val="20"/>
          <w:szCs w:val="20"/>
        </w:rPr>
        <w:t>, DECLARAMOS que OPTAMOS por não realizar a visita técnica ao local da obra objeto do edital da TOMADA DE PREÇOS Nº 0</w:t>
      </w:r>
      <w:r w:rsidR="00B76E2C" w:rsidRPr="002969DA">
        <w:rPr>
          <w:rFonts w:ascii="Bookman Old Style" w:hAnsi="Bookman Old Style"/>
          <w:color w:val="000000" w:themeColor="text1"/>
          <w:sz w:val="20"/>
          <w:szCs w:val="20"/>
        </w:rPr>
        <w:t>1</w:t>
      </w:r>
      <w:r w:rsidR="002969DA">
        <w:rPr>
          <w:rFonts w:ascii="Bookman Old Style" w:hAnsi="Bookman Old Style"/>
          <w:color w:val="000000" w:themeColor="text1"/>
          <w:sz w:val="20"/>
          <w:szCs w:val="20"/>
        </w:rPr>
        <w:t>8</w:t>
      </w:r>
      <w:r w:rsidR="008A684D" w:rsidRPr="002969DA">
        <w:rPr>
          <w:rFonts w:ascii="Bookman Old Style" w:hAnsi="Bookman Old Style"/>
          <w:color w:val="000000" w:themeColor="text1"/>
          <w:sz w:val="20"/>
          <w:szCs w:val="20"/>
        </w:rPr>
        <w:t>/2022</w:t>
      </w:r>
      <w:r w:rsidRPr="002969DA">
        <w:rPr>
          <w:rFonts w:ascii="Bookman Old Style" w:hAnsi="Bookman Old Style"/>
          <w:color w:val="000000" w:themeColor="text1"/>
          <w:sz w:val="20"/>
          <w:szCs w:val="20"/>
        </w:rPr>
        <w:t xml:space="preserve"> e que ASSUMIMOS todo e qualquer risco por esta decisão. </w:t>
      </w:r>
    </w:p>
    <w:p w:rsidR="00705830" w:rsidRPr="002969DA" w:rsidRDefault="00705830" w:rsidP="00F416EC">
      <w:pPr>
        <w:pStyle w:val="Default"/>
        <w:jc w:val="both"/>
        <w:rPr>
          <w:rFonts w:ascii="Bookman Old Style" w:hAnsi="Bookman Old Style"/>
          <w:color w:val="000000" w:themeColor="text1"/>
          <w:sz w:val="20"/>
          <w:szCs w:val="20"/>
        </w:rPr>
      </w:pPr>
    </w:p>
    <w:p w:rsidR="00705830" w:rsidRPr="002969DA" w:rsidRDefault="00705830" w:rsidP="00F416EC">
      <w:pPr>
        <w:pStyle w:val="Default"/>
        <w:jc w:val="both"/>
        <w:rPr>
          <w:rFonts w:ascii="Bookman Old Style" w:hAnsi="Bookman Old Style"/>
          <w:color w:val="000000" w:themeColor="text1"/>
          <w:sz w:val="20"/>
          <w:szCs w:val="20"/>
        </w:rPr>
      </w:pPr>
      <w:r w:rsidRPr="002969DA">
        <w:rPr>
          <w:rFonts w:ascii="Bookman Old Style" w:hAnsi="Bookman Old Style"/>
          <w:color w:val="000000" w:themeColor="text1"/>
          <w:sz w:val="20"/>
          <w:szCs w:val="20"/>
        </w:rPr>
        <w:t>DECLARAMOS também que nos responsabilizamos pela dispensa e por situações supervenientes e NOS COMPROMETEMOS a prestar fielmente os serviços nos termos do Edital, do Projeto Básico e dos demais anexos que compõem o process</w:t>
      </w:r>
      <w:r w:rsidR="00EE29CB" w:rsidRPr="002969DA">
        <w:rPr>
          <w:rFonts w:ascii="Bookman Old Style" w:hAnsi="Bookman Old Style"/>
          <w:color w:val="000000" w:themeColor="text1"/>
          <w:sz w:val="20"/>
          <w:szCs w:val="20"/>
        </w:rPr>
        <w:t>o da TOMADA DE PREÇOS Nº 0</w:t>
      </w:r>
      <w:r w:rsidR="001E5045">
        <w:rPr>
          <w:rFonts w:ascii="Bookman Old Style" w:hAnsi="Bookman Old Style"/>
          <w:color w:val="000000" w:themeColor="text1"/>
          <w:sz w:val="20"/>
          <w:szCs w:val="20"/>
        </w:rPr>
        <w:t>20</w:t>
      </w:r>
      <w:r w:rsidR="008A684D" w:rsidRPr="002969DA">
        <w:rPr>
          <w:rFonts w:ascii="Bookman Old Style" w:hAnsi="Bookman Old Style"/>
          <w:color w:val="000000" w:themeColor="text1"/>
          <w:sz w:val="20"/>
          <w:szCs w:val="20"/>
        </w:rPr>
        <w:t>/2022</w:t>
      </w:r>
      <w:r w:rsidRPr="002969DA">
        <w:rPr>
          <w:rFonts w:ascii="Bookman Old Style" w:hAnsi="Bookman Old Style"/>
          <w:color w:val="000000" w:themeColor="text1"/>
          <w:sz w:val="20"/>
          <w:szCs w:val="20"/>
        </w:rPr>
        <w:t xml:space="preserve">. </w:t>
      </w:r>
    </w:p>
    <w:p w:rsidR="00705830" w:rsidRPr="002969DA" w:rsidRDefault="00705830" w:rsidP="00F416EC">
      <w:pPr>
        <w:pStyle w:val="Default"/>
        <w:rPr>
          <w:rFonts w:ascii="Bookman Old Style" w:hAnsi="Bookman Old Style"/>
          <w:color w:val="000000" w:themeColor="text1"/>
          <w:sz w:val="20"/>
          <w:szCs w:val="20"/>
        </w:rPr>
      </w:pPr>
    </w:p>
    <w:p w:rsidR="00705830" w:rsidRPr="002969DA" w:rsidRDefault="00705830" w:rsidP="00F416EC">
      <w:pPr>
        <w:pStyle w:val="Default"/>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(Local e data) </w:t>
      </w:r>
    </w:p>
    <w:p w:rsidR="00705830" w:rsidRPr="002969DA" w:rsidRDefault="00705830" w:rsidP="00F416EC">
      <w:pPr>
        <w:pStyle w:val="Default"/>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________________________________ </w:t>
      </w:r>
    </w:p>
    <w:p w:rsidR="00705830" w:rsidRPr="002969DA" w:rsidRDefault="00705830" w:rsidP="00F416EC">
      <w:pPr>
        <w:pStyle w:val="Default"/>
        <w:rPr>
          <w:rFonts w:ascii="Bookman Old Style" w:hAnsi="Bookman Old Style"/>
          <w:color w:val="000000" w:themeColor="text1"/>
          <w:sz w:val="20"/>
          <w:szCs w:val="20"/>
        </w:rPr>
      </w:pPr>
      <w:r w:rsidRPr="002969DA">
        <w:rPr>
          <w:rFonts w:ascii="Bookman Old Style" w:hAnsi="Bookman Old Style"/>
          <w:color w:val="000000" w:themeColor="text1"/>
          <w:sz w:val="20"/>
          <w:szCs w:val="20"/>
        </w:rPr>
        <w:t xml:space="preserve">Representante Legal da empresa </w:t>
      </w:r>
    </w:p>
    <w:p w:rsidR="00CC318B" w:rsidRPr="002969DA" w:rsidRDefault="00705830" w:rsidP="00F416EC">
      <w:pPr>
        <w:pStyle w:val="Default"/>
        <w:rPr>
          <w:rFonts w:ascii="Bookman Old Style" w:hAnsi="Bookman Old Style"/>
          <w:b/>
          <w:color w:val="000000" w:themeColor="text1"/>
          <w:sz w:val="20"/>
          <w:szCs w:val="20"/>
        </w:rPr>
      </w:pPr>
      <w:r w:rsidRPr="002969DA">
        <w:rPr>
          <w:rFonts w:ascii="Bookman Old Style" w:hAnsi="Bookman Old Style"/>
          <w:color w:val="000000" w:themeColor="text1"/>
          <w:sz w:val="20"/>
          <w:szCs w:val="20"/>
        </w:rPr>
        <w:t>CPF RG</w:t>
      </w:r>
    </w:p>
    <w:p w:rsidR="00CC318B" w:rsidRPr="002969DA" w:rsidRDefault="00CC318B" w:rsidP="00F416EC">
      <w:pPr>
        <w:tabs>
          <w:tab w:val="left" w:pos="4501"/>
        </w:tabs>
        <w:spacing w:before="129"/>
        <w:ind w:right="5245"/>
        <w:rPr>
          <w:rFonts w:ascii="Bookman Old Style" w:hAnsi="Bookman Old Style"/>
          <w:b/>
          <w:color w:val="000000" w:themeColor="text1"/>
          <w:sz w:val="20"/>
          <w:szCs w:val="20"/>
        </w:rPr>
      </w:pPr>
    </w:p>
    <w:p w:rsidR="00CC318B" w:rsidRPr="002969DA" w:rsidRDefault="00CC318B" w:rsidP="00F416EC">
      <w:pPr>
        <w:tabs>
          <w:tab w:val="left" w:pos="4501"/>
        </w:tabs>
        <w:spacing w:before="129"/>
        <w:ind w:right="5245"/>
        <w:rPr>
          <w:rFonts w:ascii="Bookman Old Style" w:hAnsi="Bookman Old Style"/>
          <w:b/>
          <w:color w:val="000000" w:themeColor="text1"/>
          <w:sz w:val="20"/>
          <w:szCs w:val="20"/>
        </w:rPr>
      </w:pPr>
    </w:p>
    <w:p w:rsidR="00705830" w:rsidRPr="002969DA" w:rsidRDefault="00705830" w:rsidP="00F416EC">
      <w:pPr>
        <w:tabs>
          <w:tab w:val="left" w:pos="4501"/>
        </w:tabs>
        <w:spacing w:before="129"/>
        <w:ind w:right="5245"/>
        <w:rPr>
          <w:rFonts w:ascii="Bookman Old Style" w:hAnsi="Bookman Old Style"/>
          <w:b/>
          <w:color w:val="000000" w:themeColor="text1"/>
          <w:sz w:val="20"/>
          <w:szCs w:val="20"/>
        </w:rPr>
      </w:pPr>
    </w:p>
    <w:p w:rsidR="00B85456" w:rsidRPr="002969DA" w:rsidRDefault="00B85456" w:rsidP="00F416EC">
      <w:pPr>
        <w:pStyle w:val="Default"/>
        <w:jc w:val="center"/>
        <w:rPr>
          <w:rFonts w:ascii="Bookman Old Style" w:hAnsi="Bookman Old Style"/>
          <w:b/>
          <w:color w:val="000000" w:themeColor="text1"/>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1E5045">
        <w:rPr>
          <w:rFonts w:ascii="Bookman Old Style" w:hAnsi="Bookman Old Style"/>
          <w:b/>
          <w:sz w:val="20"/>
          <w:szCs w:val="20"/>
        </w:rPr>
        <w:t>20</w:t>
      </w:r>
      <w:r w:rsidRPr="00260306">
        <w:rPr>
          <w:rFonts w:ascii="Bookman Old Style" w:hAnsi="Bookman Old Style"/>
          <w:b/>
          <w:sz w:val="20"/>
          <w:szCs w:val="20"/>
        </w:rPr>
        <w:t>/202</w:t>
      </w:r>
      <w:r w:rsidR="008A684D">
        <w:rPr>
          <w:rFonts w:ascii="Bookman Old Style" w:hAnsi="Bookman Old Style"/>
          <w:b/>
          <w:sz w:val="20"/>
          <w:szCs w:val="20"/>
        </w:rPr>
        <w:t>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1E5045" w:rsidRDefault="001E5045"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1E5045">
        <w:rPr>
          <w:rFonts w:ascii="Bookman Old Style" w:hAnsi="Bookman Old Style"/>
          <w:b/>
          <w:sz w:val="20"/>
          <w:szCs w:val="20"/>
        </w:rPr>
        <w:t>20</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1E5045">
        <w:rPr>
          <w:rFonts w:ascii="Bookman Old Style" w:hAnsi="Bookman Old Style"/>
          <w:b/>
          <w:sz w:val="20"/>
          <w:szCs w:val="20"/>
        </w:rPr>
        <w:t>20</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9D2CDC" w:rsidRDefault="009D2CDC" w:rsidP="00F416EC">
      <w:pPr>
        <w:pStyle w:val="Default"/>
        <w:jc w:val="center"/>
        <w:rPr>
          <w:rFonts w:ascii="Bookman Old Style" w:hAnsi="Bookman Old Style"/>
          <w:b/>
          <w:sz w:val="20"/>
          <w:szCs w:val="20"/>
        </w:rPr>
      </w:pP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1E5045">
        <w:rPr>
          <w:rFonts w:ascii="Bookman Old Style" w:hAnsi="Bookman Old Style"/>
          <w:b/>
          <w:sz w:val="20"/>
          <w:szCs w:val="20"/>
        </w:rPr>
        <w:t>20</w:t>
      </w:r>
      <w:r w:rsidR="00002899">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sidR="001E5045">
        <w:rPr>
          <w:rFonts w:ascii="Bookman Old Style" w:hAnsi="Bookman Old Style"/>
          <w:b/>
          <w:sz w:val="20"/>
          <w:szCs w:val="20"/>
        </w:rPr>
        <w:t>VIII</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w:t>
      </w:r>
      <w:r w:rsidR="00B76E2C">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1E5045">
        <w:rPr>
          <w:rFonts w:ascii="Bookman Old Style" w:hAnsi="Bookman Old Style"/>
          <w:b/>
          <w:sz w:val="16"/>
          <w:szCs w:val="16"/>
        </w:rPr>
        <w:t>20</w:t>
      </w:r>
      <w:r w:rsidR="00002899">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B76E2C">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1E5045" w:rsidRPr="001E5045">
        <w:rPr>
          <w:rFonts w:ascii="Bookman Old Style" w:hAnsi="Bookman Old Style" w:cs="Bookman Old Style"/>
          <w:b/>
          <w:bCs/>
          <w:sz w:val="16"/>
          <w:szCs w:val="16"/>
        </w:rPr>
        <w:t>CONTATAÇÃO DE SERVIÇO PARA EXECUÇÃO DO PROJETO ELÉTRICO DE ENTRADA E ENERGIA, com medição e proteção em média tensão, pa</w:t>
      </w:r>
      <w:r w:rsidR="001E5045">
        <w:rPr>
          <w:rFonts w:ascii="Bookman Old Style" w:hAnsi="Bookman Old Style" w:cs="Bookman Old Style"/>
          <w:b/>
          <w:bCs/>
          <w:sz w:val="16"/>
          <w:szCs w:val="16"/>
        </w:rPr>
        <w:t>r</w:t>
      </w:r>
      <w:r w:rsidR="001E5045" w:rsidRPr="001E5045">
        <w:rPr>
          <w:rFonts w:ascii="Bookman Old Style" w:hAnsi="Bookman Old Style" w:cs="Bookman Old Style"/>
          <w:b/>
          <w:bCs/>
          <w:sz w:val="16"/>
          <w:szCs w:val="16"/>
        </w:rPr>
        <w:t xml:space="preserve">a unificação e regularização das entradas de energia existentes no parque municipal de exposições DR. Arnaldo </w:t>
      </w:r>
      <w:proofErr w:type="spellStart"/>
      <w:r w:rsidR="001E5045" w:rsidRPr="001E5045">
        <w:rPr>
          <w:rFonts w:ascii="Bookman Old Style" w:hAnsi="Bookman Old Style" w:cs="Bookman Old Style"/>
          <w:b/>
          <w:bCs/>
          <w:sz w:val="16"/>
          <w:szCs w:val="16"/>
        </w:rPr>
        <w:t>Busatto</w:t>
      </w:r>
      <w:proofErr w:type="spellEnd"/>
      <w:r w:rsidR="001E5045" w:rsidRPr="001E5045">
        <w:rPr>
          <w:rFonts w:ascii="Bookman Old Style" w:hAnsi="Bookman Old Style" w:cs="Bookman Old Style"/>
          <w:b/>
          <w:bCs/>
          <w:sz w:val="16"/>
          <w:szCs w:val="16"/>
        </w:rPr>
        <w:t>, conforme Projeto Aprovado pela COPEL nº 10615/2019</w:t>
      </w:r>
      <w:r w:rsidR="00B76E2C" w:rsidRPr="001E5045">
        <w:rPr>
          <w:rFonts w:ascii="Bookman Old Style" w:hAnsi="Bookman Old Style" w:cs="Bookman Old Style"/>
          <w:b/>
          <w:bCs/>
          <w:sz w:val="16"/>
          <w:szCs w:val="16"/>
        </w:rPr>
        <w:t>,</w:t>
      </w:r>
      <w:r w:rsidR="00B76E2C" w:rsidRPr="003F3E38">
        <w:rPr>
          <w:rFonts w:ascii="Bookman Old Style" w:hAnsi="Bookman Old Style"/>
          <w:sz w:val="16"/>
          <w:szCs w:val="16"/>
        </w:rPr>
        <w:t xml:space="preserve"> </w:t>
      </w:r>
      <w:r w:rsidRPr="003F3E38">
        <w:rPr>
          <w:rFonts w:ascii="Bookman Old Style" w:hAnsi="Bookman Old Style"/>
          <w:sz w:val="16"/>
          <w:szCs w:val="16"/>
        </w:rPr>
        <w:t>sendo:</w:t>
      </w:r>
    </w:p>
    <w:p w:rsidR="006F766E" w:rsidRPr="003F3E38" w:rsidRDefault="006F766E" w:rsidP="00F416EC">
      <w:pPr>
        <w:pStyle w:val="Corpodetexto"/>
        <w:spacing w:before="1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B76E2C" w:rsidRPr="009941AB" w:rsidTr="00AD6244">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Código do produto/</w:t>
            </w:r>
          </w:p>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AD6244">
            <w:pPr>
              <w:autoSpaceDE w:val="0"/>
              <w:autoSpaceDN w:val="0"/>
              <w:adjustRightInd w:val="0"/>
              <w:spacing w:after="0" w:line="240" w:lineRule="auto"/>
              <w:jc w:val="center"/>
              <w:rPr>
                <w:rFonts w:ascii="Bookman Old Style" w:hAnsi="Bookman Old Style" w:cs="Arial"/>
                <w:sz w:val="16"/>
                <w:szCs w:val="16"/>
                <w:lang w:val="x-none"/>
              </w:rPr>
            </w:pPr>
            <w:r w:rsidRPr="009941AB">
              <w:rPr>
                <w:rFonts w:ascii="Bookman Old Style" w:hAnsi="Bookman Old Style" w:cs="Arial"/>
                <w:sz w:val="16"/>
                <w:szCs w:val="16"/>
                <w:lang w:val="x-none"/>
              </w:rPr>
              <w:t>Preço máximo total</w:t>
            </w:r>
          </w:p>
        </w:tc>
      </w:tr>
      <w:tr w:rsidR="00B76E2C" w:rsidRPr="009941AB" w:rsidTr="00AD6244">
        <w:tc>
          <w:tcPr>
            <w:tcW w:w="567" w:type="dxa"/>
            <w:tcBorders>
              <w:top w:val="single" w:sz="6" w:space="0" w:color="000000"/>
              <w:left w:val="single" w:sz="6" w:space="0" w:color="000000"/>
              <w:bottom w:val="single" w:sz="6" w:space="0" w:color="000000"/>
              <w:right w:val="single" w:sz="6" w:space="0" w:color="000000"/>
            </w:tcBorders>
          </w:tcPr>
          <w:p w:rsidR="00B76E2C" w:rsidRPr="009941AB" w:rsidRDefault="00B76E2C" w:rsidP="00AD6244">
            <w:pPr>
              <w:autoSpaceDE w:val="0"/>
              <w:autoSpaceDN w:val="0"/>
              <w:adjustRightInd w:val="0"/>
              <w:spacing w:after="0" w:line="240" w:lineRule="auto"/>
              <w:rPr>
                <w:rFonts w:ascii="Bookman Old Style" w:hAnsi="Bookman Old Style" w:cs="Arial"/>
                <w:b/>
                <w:sz w:val="16"/>
                <w:szCs w:val="16"/>
                <w:lang w:val="x-none"/>
              </w:rPr>
            </w:pPr>
            <w:r w:rsidRPr="009941AB">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B76E2C" w:rsidRPr="009941AB" w:rsidRDefault="00B76E2C" w:rsidP="00AD6244">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B76E2C" w:rsidRPr="009941AB" w:rsidRDefault="001E5045" w:rsidP="009D2CDC">
            <w:pPr>
              <w:autoSpaceDE w:val="0"/>
              <w:autoSpaceDN w:val="0"/>
              <w:adjustRightInd w:val="0"/>
              <w:spacing w:after="0" w:line="240" w:lineRule="auto"/>
              <w:jc w:val="both"/>
              <w:rPr>
                <w:rFonts w:ascii="Bookman Old Style" w:hAnsi="Bookman Old Style" w:cs="Arial"/>
                <w:sz w:val="16"/>
                <w:szCs w:val="16"/>
                <w:lang w:val="x-none"/>
              </w:rPr>
            </w:pPr>
            <w:r w:rsidRPr="001E5045">
              <w:rPr>
                <w:rFonts w:ascii="Bookman Old Style" w:hAnsi="Bookman Old Style" w:cs="Bookman Old Style"/>
                <w:b/>
                <w:bCs/>
                <w:sz w:val="16"/>
                <w:szCs w:val="16"/>
              </w:rPr>
              <w:t xml:space="preserve">CONTATAÇÃO DE SERVIÇO PARA EXECUÇÃO DO PROJETO ELÉTRICO DE ENTRADA E ENERGIA, </w:t>
            </w:r>
            <w:r w:rsidRPr="001E5045">
              <w:rPr>
                <w:rFonts w:ascii="Bookman Old Style" w:hAnsi="Bookman Old Style" w:cs="Bookman Old Style"/>
                <w:bCs/>
                <w:sz w:val="16"/>
                <w:szCs w:val="16"/>
              </w:rPr>
              <w:t>com medição e proteção em média tensão, pa</w:t>
            </w:r>
            <w:r>
              <w:rPr>
                <w:rFonts w:ascii="Bookman Old Style" w:hAnsi="Bookman Old Style" w:cs="Bookman Old Style"/>
                <w:bCs/>
                <w:sz w:val="16"/>
                <w:szCs w:val="16"/>
              </w:rPr>
              <w:t>r</w:t>
            </w:r>
            <w:r w:rsidRPr="001E5045">
              <w:rPr>
                <w:rFonts w:ascii="Bookman Old Style" w:hAnsi="Bookman Old Style" w:cs="Bookman Old Style"/>
                <w:bCs/>
                <w:sz w:val="16"/>
                <w:szCs w:val="16"/>
              </w:rPr>
              <w:t xml:space="preserve">a unificação e regularização das entradas de energia existentes no parque municipal de exposições DR. Arnaldo </w:t>
            </w:r>
            <w:proofErr w:type="spellStart"/>
            <w:r w:rsidRPr="001E5045">
              <w:rPr>
                <w:rFonts w:ascii="Bookman Old Style" w:hAnsi="Bookman Old Style" w:cs="Bookman Old Style"/>
                <w:bCs/>
                <w:sz w:val="16"/>
                <w:szCs w:val="16"/>
              </w:rPr>
              <w:t>Busatto</w:t>
            </w:r>
            <w:proofErr w:type="spellEnd"/>
            <w:r w:rsidRPr="001E5045">
              <w:rPr>
                <w:rFonts w:ascii="Bookman Old Style" w:hAnsi="Bookman Old Style" w:cs="Bookman Old Style"/>
                <w:bCs/>
                <w:sz w:val="16"/>
                <w:szCs w:val="16"/>
              </w:rPr>
              <w:t>, conforme Projeto Aprovado pela COPEL nº 10615/2019</w:t>
            </w:r>
          </w:p>
        </w:tc>
        <w:tc>
          <w:tcPr>
            <w:tcW w:w="2306" w:type="dxa"/>
            <w:tcBorders>
              <w:top w:val="single" w:sz="6" w:space="0" w:color="000000"/>
              <w:left w:val="single" w:sz="6" w:space="0" w:color="000000"/>
              <w:bottom w:val="single" w:sz="6" w:space="0" w:color="000000"/>
              <w:right w:val="single" w:sz="6" w:space="0" w:color="000000"/>
            </w:tcBorders>
          </w:tcPr>
          <w:p w:rsidR="00B76E2C" w:rsidRPr="009941AB" w:rsidRDefault="00B76E2C" w:rsidP="001E5045">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 xml:space="preserve">R$ </w:t>
            </w:r>
            <w:r w:rsidR="001E5045">
              <w:rPr>
                <w:rFonts w:ascii="Bookman Old Style" w:hAnsi="Bookman Old Style" w:cs="Arial"/>
                <w:sz w:val="16"/>
                <w:szCs w:val="16"/>
              </w:rPr>
              <w:t>624.641,46</w:t>
            </w: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w:t>
      </w:r>
      <w:r w:rsidR="00B76E2C">
        <w:rPr>
          <w:rFonts w:ascii="Bookman Old Style" w:hAnsi="Bookman Old Style"/>
          <w:sz w:val="16"/>
          <w:szCs w:val="16"/>
        </w:rPr>
        <w:t>Secretaria de Obras</w:t>
      </w:r>
      <w:r w:rsidRPr="003F3E38">
        <w:rPr>
          <w:rFonts w:ascii="Bookman Old Style" w:hAnsi="Bookman Old Style"/>
          <w:sz w:val="16"/>
          <w:szCs w:val="16"/>
        </w:rPr>
        <w:t xml:space="preserve">.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54"/>
        <w:gridCol w:w="1468"/>
        <w:gridCol w:w="2201"/>
        <w:gridCol w:w="1468"/>
        <w:gridCol w:w="1761"/>
        <w:gridCol w:w="1309"/>
      </w:tblGrid>
      <w:tr w:rsidR="001E5045" w:rsidRPr="001E5045" w:rsidTr="00866B06">
        <w:tc>
          <w:tcPr>
            <w:tcW w:w="9620" w:type="dxa"/>
            <w:gridSpan w:val="6"/>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Dotações</w:t>
            </w:r>
          </w:p>
        </w:tc>
      </w:tr>
      <w:tr w:rsidR="001E5045" w:rsidRPr="001E5045" w:rsidTr="00866B06">
        <w:tc>
          <w:tcPr>
            <w:tcW w:w="1693" w:type="dxa"/>
            <w:shd w:val="clear" w:color="auto" w:fill="C0C0C0"/>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Exercício da despesa</w:t>
            </w:r>
          </w:p>
        </w:tc>
        <w:tc>
          <w:tcPr>
            <w:tcW w:w="1418" w:type="dxa"/>
            <w:shd w:val="clear" w:color="auto" w:fill="C0C0C0"/>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Conta da despesa</w:t>
            </w:r>
          </w:p>
        </w:tc>
        <w:tc>
          <w:tcPr>
            <w:tcW w:w="2126" w:type="dxa"/>
            <w:shd w:val="clear" w:color="auto" w:fill="C0C0C0"/>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Funcional programática</w:t>
            </w:r>
          </w:p>
        </w:tc>
        <w:tc>
          <w:tcPr>
            <w:tcW w:w="1418" w:type="dxa"/>
            <w:shd w:val="clear" w:color="auto" w:fill="C0C0C0"/>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Fonte de recurso</w:t>
            </w:r>
          </w:p>
        </w:tc>
        <w:tc>
          <w:tcPr>
            <w:tcW w:w="1701" w:type="dxa"/>
            <w:shd w:val="clear" w:color="auto" w:fill="C0C0C0"/>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Natureza da despesa</w:t>
            </w:r>
          </w:p>
        </w:tc>
        <w:tc>
          <w:tcPr>
            <w:tcW w:w="1264" w:type="dxa"/>
            <w:shd w:val="clear" w:color="auto" w:fill="C0C0C0"/>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Grupo da fonte</w:t>
            </w:r>
          </w:p>
        </w:tc>
      </w:tr>
      <w:tr w:rsidR="001E5045" w:rsidRPr="001E5045" w:rsidTr="00866B06">
        <w:tc>
          <w:tcPr>
            <w:tcW w:w="1693" w:type="dxa"/>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2022</w:t>
            </w:r>
          </w:p>
        </w:tc>
        <w:tc>
          <w:tcPr>
            <w:tcW w:w="1418" w:type="dxa"/>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950</w:t>
            </w:r>
          </w:p>
        </w:tc>
        <w:tc>
          <w:tcPr>
            <w:tcW w:w="2126" w:type="dxa"/>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05.005.25.752.2602.2050</w:t>
            </w:r>
          </w:p>
        </w:tc>
        <w:tc>
          <w:tcPr>
            <w:tcW w:w="1418" w:type="dxa"/>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507</w:t>
            </w:r>
          </w:p>
        </w:tc>
        <w:tc>
          <w:tcPr>
            <w:tcW w:w="1701" w:type="dxa"/>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3.3.90.39.00.00</w:t>
            </w:r>
          </w:p>
        </w:tc>
        <w:tc>
          <w:tcPr>
            <w:tcW w:w="1264" w:type="dxa"/>
            <w:shd w:val="clear" w:color="auto" w:fill="FFFFFF"/>
          </w:tcPr>
          <w:p w:rsidR="001E5045" w:rsidRPr="001E5045" w:rsidRDefault="001E5045" w:rsidP="001E5045">
            <w:pPr>
              <w:widowControl w:val="0"/>
              <w:spacing w:after="0" w:line="240" w:lineRule="auto"/>
              <w:rPr>
                <w:rFonts w:ascii="Bookman Old Style" w:eastAsia="Arial" w:hAnsi="Bookman Old Style" w:cs="Arial"/>
                <w:sz w:val="16"/>
                <w:szCs w:val="16"/>
                <w:lang w:eastAsia="pt-BR"/>
              </w:rPr>
            </w:pPr>
            <w:r w:rsidRPr="001E5045">
              <w:rPr>
                <w:rFonts w:ascii="Bookman Old Style" w:eastAsia="Arial" w:hAnsi="Bookman Old Style" w:cs="Arial"/>
                <w:sz w:val="16"/>
                <w:szCs w:val="16"/>
                <w:lang w:eastAsia="pt-BR"/>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 xml:space="preserve">conforme prazos </w:t>
      </w:r>
      <w:r w:rsidR="00B76E2C">
        <w:rPr>
          <w:rFonts w:ascii="Bookman Old Style" w:hAnsi="Bookman Old Style"/>
          <w:sz w:val="16"/>
          <w:szCs w:val="16"/>
        </w:rPr>
        <w:t>1</w:t>
      </w:r>
      <w:r w:rsidR="00C04F8A">
        <w:rPr>
          <w:rFonts w:ascii="Bookman Old Style" w:hAnsi="Bookman Old Style"/>
          <w:sz w:val="16"/>
          <w:szCs w:val="16"/>
        </w:rPr>
        <w:t>0</w:t>
      </w:r>
      <w:r w:rsidR="00B76E2C">
        <w:rPr>
          <w:rFonts w:ascii="Bookman Old Style" w:hAnsi="Bookman Old Style"/>
          <w:sz w:val="16"/>
          <w:szCs w:val="16"/>
        </w:rPr>
        <w:t>0 (</w:t>
      </w:r>
      <w:r w:rsidR="00C04F8A">
        <w:rPr>
          <w:rFonts w:ascii="Bookman Old Style" w:hAnsi="Bookman Old Style"/>
          <w:sz w:val="16"/>
          <w:szCs w:val="16"/>
        </w:rPr>
        <w:t>Cem</w:t>
      </w:r>
      <w:r w:rsidR="002128FC">
        <w:rPr>
          <w:rFonts w:ascii="Bookman Old Style" w:hAnsi="Bookman Old Style"/>
          <w:sz w:val="16"/>
          <w:szCs w:val="16"/>
        </w:rPr>
        <w:t>)</w:t>
      </w:r>
      <w:r w:rsidR="00B76E2C">
        <w:rPr>
          <w:rFonts w:ascii="Bookman Old Style" w:hAnsi="Bookman Old Style"/>
          <w:sz w:val="16"/>
          <w:szCs w:val="16"/>
        </w:rPr>
        <w:t xml:space="preserve">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A91009">
      <w:pPr>
        <w:pStyle w:val="Corpodetexto"/>
        <w:spacing w:before="10"/>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DF4B0F">
        <w:rPr>
          <w:rFonts w:ascii="Bookman Old Style" w:hAnsi="Bookman Old Style"/>
          <w:sz w:val="16"/>
          <w:szCs w:val="16"/>
        </w:rPr>
        <w:t>20</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2128FC">
        <w:rPr>
          <w:rFonts w:ascii="Bookman Old Style" w:hAnsi="Bookman Old Style"/>
          <w:sz w:val="16"/>
          <w:szCs w:val="16"/>
        </w:rPr>
        <w:t>12</w:t>
      </w:r>
      <w:r w:rsidRPr="003F3E38">
        <w:rPr>
          <w:rFonts w:ascii="Bookman Old Style" w:hAnsi="Bookman Old Style"/>
          <w:sz w:val="16"/>
          <w:szCs w:val="16"/>
        </w:rPr>
        <w:t xml:space="preserve"> (</w:t>
      </w:r>
      <w:r w:rsidR="002128FC">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Pr="00D356E4" w:rsidRDefault="00BB0A94" w:rsidP="00F416EC">
      <w:pPr>
        <w:pStyle w:val="Default"/>
        <w:jc w:val="center"/>
        <w:rPr>
          <w:rFonts w:ascii="Bookman Old Style" w:hAnsi="Bookman Old Style"/>
          <w:b/>
          <w:color w:val="auto"/>
          <w:sz w:val="16"/>
          <w:szCs w:val="16"/>
        </w:rPr>
      </w:pPr>
    </w:p>
    <w:p w:rsidR="006F766E" w:rsidRPr="00D356E4" w:rsidRDefault="006F766E" w:rsidP="00F416EC">
      <w:pPr>
        <w:pStyle w:val="Default"/>
        <w:jc w:val="center"/>
        <w:rPr>
          <w:rFonts w:ascii="Bookman Old Style" w:hAnsi="Bookman Old Style"/>
          <w:b/>
          <w:color w:val="auto"/>
          <w:sz w:val="16"/>
          <w:szCs w:val="16"/>
        </w:rPr>
      </w:pPr>
      <w:r w:rsidRPr="00D356E4">
        <w:rPr>
          <w:rFonts w:ascii="Bookman Old Style" w:hAnsi="Bookman Old Style"/>
          <w:b/>
          <w:color w:val="auto"/>
          <w:sz w:val="16"/>
          <w:szCs w:val="16"/>
        </w:rPr>
        <w:t>CLÁUSULA SEXTA - DAS OBRIGAÇÕES DA CONTRATADA</w:t>
      </w:r>
    </w:p>
    <w:p w:rsidR="006B5DEE" w:rsidRPr="00D356E4" w:rsidRDefault="006B5DEE" w:rsidP="00F416EC">
      <w:pPr>
        <w:pStyle w:val="Default"/>
        <w:rPr>
          <w:rFonts w:ascii="Bookman Old Style" w:hAnsi="Bookman Old Style"/>
          <w:color w:val="auto"/>
          <w:sz w:val="16"/>
          <w:szCs w:val="16"/>
        </w:rPr>
      </w:pPr>
    </w:p>
    <w:p w:rsidR="006F766E" w:rsidRPr="00D356E4" w:rsidRDefault="006F766E" w:rsidP="00F416EC">
      <w:pPr>
        <w:pStyle w:val="Default"/>
        <w:jc w:val="both"/>
        <w:rPr>
          <w:rFonts w:ascii="Bookman Old Style" w:hAnsi="Bookman Old Style"/>
          <w:color w:val="auto"/>
          <w:sz w:val="16"/>
          <w:szCs w:val="16"/>
        </w:rPr>
      </w:pPr>
      <w:r w:rsidRPr="00D356E4">
        <w:rPr>
          <w:rFonts w:ascii="Bookman Old Style" w:hAnsi="Bookman Old Style"/>
          <w:color w:val="auto"/>
          <w:sz w:val="16"/>
          <w:szCs w:val="16"/>
        </w:rPr>
        <w:t xml:space="preserve">A CONTRATADA obriga-se a: </w:t>
      </w: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a) </w:t>
      </w:r>
      <w:r w:rsidRPr="00A458D1">
        <w:rPr>
          <w:rFonts w:ascii="Bookman Old Style" w:hAnsi="Bookman Old Style"/>
          <w:sz w:val="16"/>
          <w:szCs w:val="16"/>
        </w:rPr>
        <w:t>A execução desse tipo de serviço se dará através de Empresa especializada com funcionários treinados seguindo as normas de segurança do trabalho NR-10, NR-33, NR-12, NR-35, NBR 5410, Normas Técnica da COPEL, entre outras que adequem a atividade prestada.</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b) </w:t>
      </w:r>
      <w:r w:rsidRPr="00A458D1">
        <w:rPr>
          <w:rFonts w:ascii="Bookman Old Style" w:hAnsi="Bookman Old Style"/>
          <w:sz w:val="16"/>
          <w:szCs w:val="16"/>
        </w:rPr>
        <w:t>A Empresa deverá fornecer</w:t>
      </w:r>
      <w:r w:rsidR="003833D1">
        <w:rPr>
          <w:rFonts w:ascii="Bookman Old Style" w:hAnsi="Bookman Old Style"/>
          <w:sz w:val="16"/>
          <w:szCs w:val="16"/>
        </w:rPr>
        <w:t xml:space="preserve"> </w:t>
      </w:r>
      <w:r w:rsidRPr="00A458D1">
        <w:rPr>
          <w:rFonts w:ascii="Bookman Old Style" w:hAnsi="Bookman Old Style"/>
          <w:sz w:val="16"/>
          <w:szCs w:val="16"/>
        </w:rPr>
        <w:t>e mobilizar</w:t>
      </w:r>
      <w:r w:rsidR="003833D1">
        <w:rPr>
          <w:rFonts w:ascii="Bookman Old Style" w:hAnsi="Bookman Old Style"/>
          <w:sz w:val="16"/>
          <w:szCs w:val="16"/>
        </w:rPr>
        <w:t xml:space="preserve"> </w:t>
      </w:r>
      <w:r w:rsidRPr="00A458D1">
        <w:rPr>
          <w:rFonts w:ascii="Bookman Old Style" w:hAnsi="Bookman Old Style"/>
          <w:sz w:val="16"/>
          <w:szCs w:val="16"/>
        </w:rPr>
        <w:t xml:space="preserve">toda a infraestrutura, mão de obra, materiais, máquinas, ferramentas, equipamentos e utensílios necessários a toda execução dos serviços, bem como, os materiais de consumo, definidos como aqueles não incorporados aos equipamentos, tais como, consumíveis em geral, entre outros. </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c) </w:t>
      </w:r>
      <w:r w:rsidRPr="00A458D1">
        <w:rPr>
          <w:rFonts w:ascii="Bookman Old Style" w:hAnsi="Bookman Old Style"/>
          <w:sz w:val="16"/>
          <w:szCs w:val="16"/>
        </w:rPr>
        <w:t xml:space="preserve">O transporte e a movimentação de funcionários, materiais, equipamentos, máquinas, ferramentas e utensílios serão por conta e a cargo da Empresa. </w:t>
      </w:r>
    </w:p>
    <w:p w:rsidR="00A458D1" w:rsidRPr="00A458D1" w:rsidRDefault="00A458D1" w:rsidP="00A458D1">
      <w:pPr>
        <w:pStyle w:val="Default"/>
        <w:jc w:val="both"/>
        <w:rPr>
          <w:rFonts w:ascii="Bookman Old Style" w:hAnsi="Bookman Old Style"/>
          <w:sz w:val="16"/>
          <w:szCs w:val="16"/>
        </w:rPr>
      </w:pPr>
      <w:bookmarkStart w:id="0" w:name="_GoBack"/>
      <w:bookmarkEnd w:id="0"/>
    </w:p>
    <w:p w:rsidR="00A458D1" w:rsidRPr="00A458D1" w:rsidRDefault="00A458D1" w:rsidP="00A458D1">
      <w:pPr>
        <w:pStyle w:val="Default"/>
        <w:jc w:val="both"/>
        <w:rPr>
          <w:rFonts w:ascii="Bookman Old Style" w:hAnsi="Bookman Old Style"/>
          <w:sz w:val="16"/>
          <w:szCs w:val="16"/>
        </w:rPr>
      </w:pPr>
      <w:proofErr w:type="gramStart"/>
      <w:r>
        <w:rPr>
          <w:rFonts w:ascii="Bookman Old Style" w:hAnsi="Bookman Old Style"/>
          <w:sz w:val="16"/>
          <w:szCs w:val="16"/>
        </w:rPr>
        <w:t xml:space="preserve">d) </w:t>
      </w:r>
      <w:r w:rsidRPr="00A458D1">
        <w:rPr>
          <w:rFonts w:ascii="Bookman Old Style" w:hAnsi="Bookman Old Style"/>
          <w:sz w:val="16"/>
          <w:szCs w:val="16"/>
        </w:rPr>
        <w:t>Durante</w:t>
      </w:r>
      <w:proofErr w:type="gramEnd"/>
      <w:r w:rsidRPr="00A458D1">
        <w:rPr>
          <w:rFonts w:ascii="Bookman Old Style" w:hAnsi="Bookman Old Style"/>
          <w:sz w:val="16"/>
          <w:szCs w:val="16"/>
        </w:rPr>
        <w:t xml:space="preserve"> a execução dos serviços a Empresa deverá, com base em sua experiência, suprir falhas e omissões do serviço que possam prejudicar ou impedir o perfeito funcionamento das instalações executadas. Toda movimentação, tanto horizontal quanto vertical, de materiais e equipamentos dentro e fora da obra é de responsabilidade da Empresa, que deverá suprir, portanto, todos os equipamentos de movimentação de carga necessários. </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e) </w:t>
      </w:r>
      <w:r w:rsidRPr="00A458D1">
        <w:rPr>
          <w:rFonts w:ascii="Bookman Old Style" w:hAnsi="Bookman Old Style"/>
          <w:sz w:val="16"/>
          <w:szCs w:val="16"/>
        </w:rPr>
        <w:t xml:space="preserve">A Empresa deverá dimensionar sua equipe em quantidade suficiente e com qualificação adequada para a execução dos serviços descritos, com qualidade e nos prazos estabelecidos, do contrário podendo ser notificada pela fiscalização. </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f) </w:t>
      </w:r>
      <w:r w:rsidRPr="00A458D1">
        <w:rPr>
          <w:rFonts w:ascii="Bookman Old Style" w:hAnsi="Bookman Old Style"/>
          <w:sz w:val="16"/>
          <w:szCs w:val="16"/>
        </w:rPr>
        <w:t>Todos os equipamentos e materiais deverão ser instalados, montados e interligados, atendendo ao projeto original, os critérios técnicos e descrições do contrato. Após a conclusão e aceite da obra pela fiscalização, a Empresa</w:t>
      </w:r>
      <w:r>
        <w:rPr>
          <w:rFonts w:ascii="Bookman Old Style" w:hAnsi="Bookman Old Style"/>
          <w:sz w:val="16"/>
          <w:szCs w:val="16"/>
        </w:rPr>
        <w:t xml:space="preserve"> </w:t>
      </w:r>
      <w:r w:rsidRPr="00A458D1">
        <w:rPr>
          <w:rFonts w:ascii="Bookman Old Style" w:hAnsi="Bookman Old Style"/>
          <w:sz w:val="16"/>
          <w:szCs w:val="16"/>
        </w:rPr>
        <w:t xml:space="preserve">deverá entregar a área totalmente limpa, livre de sucatas e sobras de materiais elétricos e montagem. </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g) </w:t>
      </w:r>
      <w:r w:rsidRPr="00A458D1">
        <w:rPr>
          <w:rFonts w:ascii="Bookman Old Style" w:hAnsi="Bookman Old Style"/>
          <w:sz w:val="16"/>
          <w:szCs w:val="16"/>
        </w:rPr>
        <w:t xml:space="preserve">Todos os serviços descritos e ainda aqueles que embora não descritos, constem nos desenhos, especificações, memoriais, ou qualquer outro documento pertinente ao empreendimento ou boa prática recomendada de engenharia, devem ser executados pela Empresa que, para iniciar a obra, deve ter o conhecimento global do projeto e das condições locais. </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h) </w:t>
      </w:r>
      <w:r w:rsidRPr="00A458D1">
        <w:rPr>
          <w:rFonts w:ascii="Bookman Old Style" w:hAnsi="Bookman Old Style"/>
          <w:sz w:val="16"/>
          <w:szCs w:val="16"/>
        </w:rPr>
        <w:t xml:space="preserve">A Empresa contratada deverá apresentar a ART (Anotação de Responsabilidade Técnica) e/ou RRT (Registro de Responsabilidade Técnica) quitada do Profissional responsável pelo serviço, ou de outro documento válido por conselho técnico específico. Não sendo necessário a vinculação do Profissional com a empresa contratada. Deverá também, ser apresentado Certidão de Acervo Técnico do Profissional responsável pelos serviços, certificado por Conselho Regional do Profissional habilitado, comprovando serviço executado com objeto semelhante ao solicitado. </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i) </w:t>
      </w:r>
      <w:r w:rsidRPr="00A458D1">
        <w:rPr>
          <w:rFonts w:ascii="Bookman Old Style" w:hAnsi="Bookman Old Style"/>
          <w:sz w:val="16"/>
          <w:szCs w:val="16"/>
        </w:rPr>
        <w:t>A Empresa contratada deverá se responsabilizar por todo e qualquer dano, seja de que natureza for, causado ao Município, à própria obra ou a terceiros, proveniente da execução dos serviços a seu cargo ou de sua responsabilidade direta ou indireta.</w:t>
      </w:r>
    </w:p>
    <w:p w:rsidR="00A458D1" w:rsidRPr="00A458D1" w:rsidRDefault="00A458D1" w:rsidP="00A458D1">
      <w:pPr>
        <w:pStyle w:val="Default"/>
        <w:jc w:val="both"/>
        <w:rPr>
          <w:rFonts w:ascii="Bookman Old Style" w:hAnsi="Bookman Old Style"/>
          <w:sz w:val="16"/>
          <w:szCs w:val="16"/>
        </w:rPr>
      </w:pPr>
    </w:p>
    <w:p w:rsidR="00A458D1" w:rsidRPr="00A458D1" w:rsidRDefault="00A458D1" w:rsidP="00A458D1">
      <w:pPr>
        <w:pStyle w:val="Default"/>
        <w:jc w:val="both"/>
        <w:rPr>
          <w:rFonts w:ascii="Bookman Old Style" w:hAnsi="Bookman Old Style"/>
          <w:sz w:val="16"/>
          <w:szCs w:val="16"/>
        </w:rPr>
      </w:pPr>
      <w:proofErr w:type="gramStart"/>
      <w:r>
        <w:rPr>
          <w:rFonts w:ascii="Bookman Old Style" w:hAnsi="Bookman Old Style"/>
          <w:sz w:val="16"/>
          <w:szCs w:val="16"/>
        </w:rPr>
        <w:t xml:space="preserve">j) </w:t>
      </w:r>
      <w:r w:rsidRPr="00A458D1">
        <w:rPr>
          <w:rFonts w:ascii="Bookman Old Style" w:hAnsi="Bookman Old Style"/>
          <w:sz w:val="16"/>
          <w:szCs w:val="16"/>
        </w:rPr>
        <w:t>Na</w:t>
      </w:r>
      <w:proofErr w:type="gramEnd"/>
      <w:r w:rsidRPr="00A458D1">
        <w:rPr>
          <w:rFonts w:ascii="Bookman Old Style" w:hAnsi="Bookman Old Style"/>
          <w:sz w:val="16"/>
          <w:szCs w:val="16"/>
        </w:rPr>
        <w:t xml:space="preserve"> execução dos serviços, quaisquer que sejam, deverá haver plena proteção contra risco de acidentes, com relação aos funcionários da Empresa e a terceiros. </w:t>
      </w:r>
    </w:p>
    <w:p w:rsidR="00A458D1" w:rsidRPr="00A458D1" w:rsidRDefault="00A458D1" w:rsidP="00A458D1">
      <w:pPr>
        <w:pStyle w:val="Default"/>
        <w:jc w:val="both"/>
        <w:rPr>
          <w:rFonts w:ascii="Bookman Old Style" w:hAnsi="Bookman Old Style"/>
          <w:sz w:val="16"/>
          <w:szCs w:val="16"/>
        </w:rPr>
      </w:pPr>
    </w:p>
    <w:p w:rsidR="00A458D1" w:rsidRDefault="00A458D1" w:rsidP="00A458D1">
      <w:pPr>
        <w:pStyle w:val="Default"/>
        <w:jc w:val="both"/>
        <w:rPr>
          <w:rFonts w:ascii="Bookman Old Style" w:hAnsi="Bookman Old Style"/>
          <w:sz w:val="16"/>
          <w:szCs w:val="16"/>
        </w:rPr>
      </w:pPr>
      <w:r>
        <w:rPr>
          <w:rFonts w:ascii="Bookman Old Style" w:hAnsi="Bookman Old Style"/>
          <w:sz w:val="16"/>
          <w:szCs w:val="16"/>
        </w:rPr>
        <w:t xml:space="preserve">k) </w:t>
      </w:r>
      <w:r w:rsidRPr="00A458D1">
        <w:rPr>
          <w:rFonts w:ascii="Bookman Old Style" w:hAnsi="Bookman Old Style"/>
          <w:sz w:val="16"/>
          <w:szCs w:val="16"/>
        </w:rPr>
        <w:t>A Empresa deverá cumprir fielmente o estabelecido na legislação nacional, no que concerne a segurança e higiene do trabalho, bem como obedecer a todas as boas práticas e normas apropriadas à segurança de cada tipo de serviço.</w:t>
      </w:r>
    </w:p>
    <w:p w:rsidR="00A458D1" w:rsidRPr="003F3E38" w:rsidRDefault="00A458D1" w:rsidP="00A458D1">
      <w:pPr>
        <w:pStyle w:val="Default"/>
        <w:jc w:val="both"/>
        <w:rPr>
          <w:rFonts w:ascii="Bookman Old Style" w:hAnsi="Bookman Old Style"/>
          <w:sz w:val="16"/>
          <w:szCs w:val="16"/>
        </w:rPr>
      </w:pPr>
    </w:p>
    <w:p w:rsidR="006F766E" w:rsidRDefault="00A458D1" w:rsidP="00F416EC">
      <w:pPr>
        <w:pStyle w:val="Default"/>
        <w:jc w:val="both"/>
        <w:rPr>
          <w:rFonts w:ascii="Bookman Old Style" w:hAnsi="Bookman Old Style"/>
          <w:sz w:val="16"/>
          <w:szCs w:val="16"/>
        </w:rPr>
      </w:pPr>
      <w:proofErr w:type="gramStart"/>
      <w:r>
        <w:rPr>
          <w:rFonts w:ascii="Bookman Old Style" w:hAnsi="Bookman Old Style"/>
          <w:sz w:val="16"/>
          <w:szCs w:val="16"/>
        </w:rPr>
        <w:t>l)</w:t>
      </w:r>
      <w:r w:rsidR="006F766E" w:rsidRPr="003F3E38">
        <w:rPr>
          <w:rFonts w:ascii="Bookman Old Style" w:hAnsi="Bookman Old Style"/>
          <w:sz w:val="16"/>
          <w:szCs w:val="16"/>
        </w:rPr>
        <w:t xml:space="preserve"> Não</w:t>
      </w:r>
      <w:proofErr w:type="gramEnd"/>
      <w:r w:rsidR="006F766E"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A458D1" w:rsidRPr="003F3E38" w:rsidRDefault="00A458D1" w:rsidP="00F416EC">
      <w:pPr>
        <w:pStyle w:val="Default"/>
        <w:jc w:val="both"/>
        <w:rPr>
          <w:rFonts w:ascii="Bookman Old Style" w:hAnsi="Bookman Old Style"/>
          <w:sz w:val="16"/>
          <w:szCs w:val="16"/>
        </w:rPr>
      </w:pPr>
    </w:p>
    <w:p w:rsidR="006F766E" w:rsidRDefault="00A458D1" w:rsidP="00F416EC">
      <w:pPr>
        <w:pStyle w:val="Default"/>
        <w:jc w:val="both"/>
        <w:rPr>
          <w:rFonts w:ascii="Bookman Old Style" w:hAnsi="Bookman Old Style"/>
          <w:sz w:val="16"/>
          <w:szCs w:val="16"/>
        </w:rPr>
      </w:pPr>
      <w:proofErr w:type="gramStart"/>
      <w:r>
        <w:rPr>
          <w:rFonts w:ascii="Bookman Old Style" w:hAnsi="Bookman Old Style"/>
          <w:sz w:val="16"/>
          <w:szCs w:val="16"/>
        </w:rPr>
        <w:t>m</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A458D1" w:rsidRPr="003F3E38" w:rsidRDefault="00A458D1"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2969DA" w:rsidRDefault="006F766E" w:rsidP="00F416EC">
      <w:pPr>
        <w:pStyle w:val="Default"/>
        <w:jc w:val="both"/>
        <w:rPr>
          <w:rFonts w:ascii="Bookman Old Style" w:hAnsi="Bookman Old Style"/>
          <w:color w:val="000000" w:themeColor="text1"/>
          <w:sz w:val="16"/>
          <w:szCs w:val="16"/>
        </w:rPr>
      </w:pPr>
      <w:r w:rsidRPr="003F3E38">
        <w:rPr>
          <w:rFonts w:ascii="Bookman Old Style" w:hAnsi="Bookman Old Style"/>
          <w:sz w:val="16"/>
          <w:szCs w:val="16"/>
        </w:rPr>
        <w:t xml:space="preserve">a) </w:t>
      </w:r>
      <w:r w:rsidRPr="002969DA">
        <w:rPr>
          <w:rFonts w:ascii="Bookman Old Style" w:hAnsi="Bookman Old Style"/>
          <w:color w:val="000000" w:themeColor="text1"/>
          <w:sz w:val="16"/>
          <w:szCs w:val="16"/>
        </w:rPr>
        <w:t xml:space="preserve">CREA, através da ART - Anotação de Responsabilidade Técnica e/ou CAU, através do RRT - Relatório de Responsabilidade Técnica;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b) INSS, através da matrícula da obra; e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c) Recolhimento da Garantia de Execução e adicional, se houver.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2969DA" w:rsidRDefault="006B5DE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a</w:t>
      </w:r>
      <w:r w:rsidR="006F766E" w:rsidRPr="002969DA">
        <w:rPr>
          <w:rFonts w:ascii="Bookman Old Style" w:hAnsi="Bookman Old Style"/>
          <w:color w:val="000000" w:themeColor="text1"/>
          <w:sz w:val="16"/>
          <w:szCs w:val="16"/>
        </w:rPr>
        <w:t xml:space="preserve">) Certidões de regularidade junto ao INSS e ao FGTS da Licitante, emitidas no respectivo mês do pagamento. </w:t>
      </w:r>
    </w:p>
    <w:p w:rsidR="006F766E" w:rsidRPr="002969DA" w:rsidRDefault="006B5DE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b</w:t>
      </w:r>
      <w:r w:rsidR="006F766E" w:rsidRPr="002969DA">
        <w:rPr>
          <w:rFonts w:ascii="Bookman Old Style" w:hAnsi="Bookman Old Style"/>
          <w:color w:val="000000" w:themeColor="text1"/>
          <w:sz w:val="16"/>
          <w:szCs w:val="16"/>
        </w:rPr>
        <w:t xml:space="preserve">) A CONTRATADA deverá ainda, manter durante toda a vigência do contrato as condições de habilitação especificadas no edital (Fazendas: Federal, Estadual e Municipal e Justiça do Trabalho).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PARÁGRAFO QUARTO – A liberação da última parcela fica condicionada à apresentação de: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a) Documento comprobatório de regularidade trabalhista e previdenciária das obras (Certidão negativa do INSS, referente a execução da obra);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b) Certificado de vistoria e conclusão da obra; e </w:t>
      </w:r>
    </w:p>
    <w:p w:rsidR="006F766E" w:rsidRPr="002969DA" w:rsidRDefault="006F766E" w:rsidP="00F416EC">
      <w:pPr>
        <w:pStyle w:val="Default"/>
        <w:jc w:val="both"/>
        <w:rPr>
          <w:rFonts w:ascii="Bookman Old Style" w:hAnsi="Bookman Old Style"/>
          <w:color w:val="000000" w:themeColor="text1"/>
          <w:sz w:val="16"/>
          <w:szCs w:val="16"/>
        </w:rPr>
      </w:pPr>
      <w:proofErr w:type="gramStart"/>
      <w:r w:rsidRPr="002969DA">
        <w:rPr>
          <w:rFonts w:ascii="Bookman Old Style" w:hAnsi="Bookman Old Style"/>
          <w:color w:val="000000" w:themeColor="text1"/>
          <w:sz w:val="16"/>
          <w:szCs w:val="16"/>
        </w:rPr>
        <w:t>c)Termo</w:t>
      </w:r>
      <w:proofErr w:type="gramEnd"/>
      <w:r w:rsidRPr="002969DA">
        <w:rPr>
          <w:rFonts w:ascii="Bookman Old Style" w:hAnsi="Bookman Old Style"/>
          <w:color w:val="000000" w:themeColor="text1"/>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w:t>
      </w:r>
      <w:r w:rsidR="00DF4B0F">
        <w:rPr>
          <w:rFonts w:ascii="Bookman Old Style" w:hAnsi="Bookman Old Style"/>
          <w:sz w:val="16"/>
          <w:szCs w:val="16"/>
        </w:rPr>
        <w:t>QUINTO</w:t>
      </w:r>
      <w:r w:rsidRPr="003F3E38">
        <w:rPr>
          <w:rFonts w:ascii="Bookman Old Style" w:hAnsi="Bookman Old Style"/>
          <w:sz w:val="16"/>
          <w:szCs w:val="16"/>
        </w:rPr>
        <w:t xml:space="preserve">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NONA - DA GARANTIA DE EXECUÇÃO </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PARÁGRAFO TERCEIRO - A devolução da garantia de execução e da garantia adicional, quando for o caso, ou o valor que dela restar, dar-se-á mediante a apresentação de: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a) Aceitação pelo CONTRATANTE do objeto contratado e o termo de recebimento definitivo;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b) Certidão negativa de débitos, expedida pela Receita Federal, referente ao objeto contratado concluído. </w:t>
      </w:r>
    </w:p>
    <w:p w:rsidR="006F766E" w:rsidRPr="002969DA" w:rsidRDefault="006F766E" w:rsidP="00F416EC">
      <w:pPr>
        <w:pStyle w:val="Default"/>
        <w:jc w:val="both"/>
        <w:rPr>
          <w:rFonts w:ascii="Bookman Old Style" w:hAnsi="Bookman Old Style"/>
          <w:color w:val="000000" w:themeColor="text1"/>
          <w:sz w:val="16"/>
          <w:szCs w:val="16"/>
        </w:rPr>
      </w:pPr>
      <w:r w:rsidRPr="002969DA">
        <w:rPr>
          <w:rFonts w:ascii="Bookman Old Style" w:hAnsi="Bookman Old Style"/>
          <w:color w:val="000000" w:themeColor="text1"/>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2969DA" w:rsidRDefault="006B5DEE" w:rsidP="00F416EC">
      <w:pPr>
        <w:pStyle w:val="Default"/>
        <w:rPr>
          <w:rFonts w:ascii="Bookman Old Style" w:hAnsi="Bookman Old Style"/>
          <w:color w:val="000000" w:themeColor="text1"/>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9D2CDC" w:rsidRDefault="009D2CDC"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A91009">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DF2869">
        <w:rPr>
          <w:rFonts w:ascii="Bookman Old Style" w:hAnsi="Bookman Old Style"/>
          <w:b/>
          <w:sz w:val="20"/>
          <w:szCs w:val="20"/>
        </w:rPr>
        <w:t>I</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1E5045">
        <w:rPr>
          <w:rFonts w:ascii="Bookman Old Style" w:hAnsi="Bookman Old Style"/>
          <w:sz w:val="20"/>
        </w:rPr>
        <w:t>20</w:t>
      </w:r>
      <w:r w:rsidR="00002899">
        <w:rPr>
          <w:rFonts w:ascii="Bookman Old Style" w:hAnsi="Bookman Old Style"/>
          <w:sz w:val="20"/>
        </w:rPr>
        <w:t>/2022</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DF2869" w:rsidP="00DF2869">
      <w:pPr>
        <w:pStyle w:val="Corpodetexto"/>
        <w:spacing w:before="10"/>
        <w:rPr>
          <w:rFonts w:ascii="Bookman Old Style" w:hAnsi="Bookman Old Style"/>
          <w:b/>
          <w:sz w:val="20"/>
        </w:rPr>
      </w:pPr>
      <w:r>
        <w:rPr>
          <w:rFonts w:ascii="Bookman Old Style" w:hAnsi="Bookman Old Style"/>
          <w:b/>
          <w:sz w:val="20"/>
        </w:rPr>
        <w:t>PROJETOS</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A91009">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A91009">
        <w:rPr>
          <w:rFonts w:ascii="Bookman Old Style" w:hAnsi="Bookman Old Style"/>
          <w:sz w:val="20"/>
        </w:rPr>
        <w:t>20</w:t>
      </w:r>
      <w:r w:rsidR="00002899">
        <w:rPr>
          <w:rFonts w:ascii="Bookman Old Style" w:hAnsi="Bookman Old Style"/>
          <w:sz w:val="20"/>
        </w:rPr>
        <w:t>/2022</w:t>
      </w:r>
      <w:r w:rsidRPr="00B13EC7">
        <w:rPr>
          <w:rFonts w:ascii="Bookman Old Style" w:hAnsi="Bookman Old Style"/>
          <w:sz w:val="20"/>
        </w:rPr>
        <w:t xml:space="preserve"> </w:t>
      </w:r>
    </w:p>
    <w:p w:rsidR="00C567A4"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9D2CDC" w:rsidRPr="00B13EC7" w:rsidRDefault="009D2CDC" w:rsidP="00F416EC">
      <w:pPr>
        <w:pStyle w:val="Corpodetexto"/>
        <w:spacing w:before="10"/>
        <w:jc w:val="both"/>
        <w:rPr>
          <w:rFonts w:ascii="Bookman Old Style" w:hAnsi="Bookman Old Style"/>
          <w:sz w:val="20"/>
        </w:rPr>
      </w:pPr>
    </w:p>
    <w:p w:rsidR="00B13EC7" w:rsidRDefault="00DF2869" w:rsidP="00F416EC">
      <w:pPr>
        <w:pStyle w:val="Corpodetexto"/>
        <w:spacing w:before="10"/>
        <w:jc w:val="both"/>
        <w:rPr>
          <w:rFonts w:ascii="Bookman Old Style" w:hAnsi="Bookman Old Style"/>
          <w:b/>
          <w:sz w:val="16"/>
          <w:szCs w:val="16"/>
        </w:rPr>
      </w:pPr>
      <w:r w:rsidRPr="00DF2869">
        <w:rPr>
          <w:rFonts w:ascii="Bookman Old Style" w:hAnsi="Bookman Old Style"/>
          <w:b/>
          <w:sz w:val="20"/>
        </w:rPr>
        <w:t>PLANILHA ORÇAMENTÁRIA</w:t>
      </w:r>
    </w:p>
    <w:p w:rsidR="00C567A4" w:rsidRPr="009D2CDC" w:rsidRDefault="00C567A4" w:rsidP="00140780">
      <w:pPr>
        <w:pStyle w:val="Corpodetexto"/>
        <w:spacing w:before="10"/>
        <w:jc w:val="center"/>
        <w:rPr>
          <w:rFonts w:ascii="Bookman Old Style" w:hAnsi="Bookman Old Style"/>
          <w:b/>
          <w:sz w:val="20"/>
          <w:szCs w:val="20"/>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cente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08" w:rsidRDefault="00370908" w:rsidP="007B6845">
      <w:pPr>
        <w:spacing w:after="0" w:line="240" w:lineRule="auto"/>
      </w:pPr>
      <w:r>
        <w:separator/>
      </w:r>
    </w:p>
  </w:endnote>
  <w:endnote w:type="continuationSeparator" w:id="0">
    <w:p w:rsidR="00370908" w:rsidRDefault="00370908"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08" w:rsidRDefault="00370908" w:rsidP="007B6845">
      <w:pPr>
        <w:spacing w:after="0" w:line="240" w:lineRule="auto"/>
      </w:pPr>
      <w:r>
        <w:separator/>
      </w:r>
    </w:p>
  </w:footnote>
  <w:footnote w:type="continuationSeparator" w:id="0">
    <w:p w:rsidR="00370908" w:rsidRDefault="00370908"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08" w:rsidRDefault="00370908" w:rsidP="007B1920">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70908" w:rsidRDefault="00370908" w:rsidP="007B1920">
    <w:pPr>
      <w:spacing w:after="0"/>
      <w:jc w:val="center"/>
      <w:rPr>
        <w:rFonts w:ascii="Bookman Old Style" w:hAnsi="Bookman Old Style" w:cs="Arial"/>
        <w:szCs w:val="20"/>
      </w:rPr>
    </w:pPr>
    <w:r>
      <w:rPr>
        <w:rFonts w:ascii="Bookman Old Style" w:hAnsi="Bookman Old Style" w:cs="Arial"/>
        <w:szCs w:val="20"/>
      </w:rPr>
      <w:t>ESTADO DO PARANÁ</w:t>
    </w:r>
  </w:p>
  <w:p w:rsidR="00370908" w:rsidRDefault="00370908" w:rsidP="007B1920">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70908" w:rsidRDefault="00370908" w:rsidP="007B1920">
    <w:pPr>
      <w:spacing w:after="0"/>
      <w:ind w:left="20"/>
      <w:jc w:val="center"/>
      <w:rPr>
        <w:rFonts w:ascii="Bookman Old Style" w:hAnsi="Bookman Old Style"/>
        <w:sz w:val="16"/>
      </w:rPr>
    </w:pPr>
    <w:r>
      <w:rPr>
        <w:rFonts w:ascii="Bookman Old Style" w:hAnsi="Bookman Old Style"/>
        <w:sz w:val="16"/>
      </w:rPr>
      <w:t xml:space="preserve">CNPJ 75.927.582/0001-55  </w:t>
    </w:r>
  </w:p>
  <w:p w:rsidR="00370908" w:rsidRDefault="00370908" w:rsidP="007B1920">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2C6B4C">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70908" w:rsidRPr="007B6845" w:rsidRDefault="00370908"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b/>
        <w:color w:val="auto"/>
        <w:sz w:val="20"/>
        <w:szCs w:val="20"/>
        <w:lang w:val="x-none"/>
      </w:rPr>
    </w:lvl>
    <w:lvl w:ilvl="2">
      <w:start w:val="1"/>
      <w:numFmt w:val="decimal"/>
      <w:isLgl/>
      <w:lvlText w:val="%1.%2.%3"/>
      <w:lvlJc w:val="left"/>
      <w:pPr>
        <w:ind w:left="4973"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0221B2C"/>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b/>
        <w:color w:val="auto"/>
        <w:sz w:val="20"/>
        <w:szCs w:val="20"/>
        <w:lang w:val="x-none"/>
      </w:rPr>
    </w:lvl>
    <w:lvl w:ilvl="2">
      <w:start w:val="1"/>
      <w:numFmt w:val="decimal"/>
      <w:isLgl/>
      <w:lvlText w:val="%1.%2.%3"/>
      <w:lvlJc w:val="left"/>
      <w:pPr>
        <w:ind w:left="1288"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0"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1"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3"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8"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9"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1"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4"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6"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7"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8"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9"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1"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3"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4"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6"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8"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40"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2"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8"/>
  </w:num>
  <w:num w:numId="3">
    <w:abstractNumId w:val="17"/>
  </w:num>
  <w:num w:numId="4">
    <w:abstractNumId w:val="1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31"/>
  </w:num>
  <w:num w:numId="11">
    <w:abstractNumId w:val="36"/>
  </w:num>
  <w:num w:numId="12">
    <w:abstractNumId w:val="21"/>
  </w:num>
  <w:num w:numId="13">
    <w:abstractNumId w:val="34"/>
  </w:num>
  <w:num w:numId="14">
    <w:abstractNumId w:val="16"/>
  </w:num>
  <w:num w:numId="15">
    <w:abstractNumId w:val="14"/>
  </w:num>
  <w:num w:numId="16">
    <w:abstractNumId w:val="26"/>
  </w:num>
  <w:num w:numId="17">
    <w:abstractNumId w:val="9"/>
  </w:num>
  <w:num w:numId="18">
    <w:abstractNumId w:val="18"/>
  </w:num>
  <w:num w:numId="19">
    <w:abstractNumId w:val="27"/>
  </w:num>
  <w:num w:numId="20">
    <w:abstractNumId w:val="27"/>
    <w:lvlOverride w:ilvl="0"/>
    <w:lvlOverride w:ilvl="1">
      <w:startOverride w:val="1"/>
    </w:lvlOverride>
  </w:num>
  <w:num w:numId="21">
    <w:abstractNumId w:val="27"/>
    <w:lvlOverride w:ilvl="0"/>
    <w:lvlOverride w:ilvl="1"/>
    <w:lvlOverride w:ilvl="2">
      <w:startOverride w:val="1"/>
    </w:lvlOverride>
  </w:num>
  <w:num w:numId="22">
    <w:abstractNumId w:val="27"/>
    <w:lvlOverride w:ilvl="0"/>
    <w:lvlOverride w:ilvl="1"/>
    <w:lvlOverride w:ilvl="2"/>
    <w:lvlOverride w:ilvl="3">
      <w:startOverride w:val="1"/>
    </w:lvlOverride>
  </w:num>
  <w:num w:numId="23">
    <w:abstractNumId w:val="29"/>
  </w:num>
  <w:num w:numId="24">
    <w:abstractNumId w:val="20"/>
  </w:num>
  <w:num w:numId="25">
    <w:abstractNumId w:val="28"/>
  </w:num>
  <w:num w:numId="26">
    <w:abstractNumId w:val="19"/>
  </w:num>
  <w:num w:numId="27">
    <w:abstractNumId w:val="30"/>
  </w:num>
  <w:num w:numId="28">
    <w:abstractNumId w:val="40"/>
  </w:num>
  <w:num w:numId="29">
    <w:abstractNumId w:val="2"/>
  </w:num>
  <w:num w:numId="30">
    <w:abstractNumId w:val="33"/>
  </w:num>
  <w:num w:numId="31">
    <w:abstractNumId w:val="12"/>
  </w:num>
  <w:num w:numId="32">
    <w:abstractNumId w:val="10"/>
  </w:num>
  <w:num w:numId="33">
    <w:abstractNumId w:val="35"/>
  </w:num>
  <w:num w:numId="34">
    <w:abstractNumId w:val="37"/>
  </w:num>
  <w:num w:numId="35">
    <w:abstractNumId w:val="25"/>
  </w:num>
  <w:num w:numId="36">
    <w:abstractNumId w:val="23"/>
  </w:num>
  <w:num w:numId="37">
    <w:abstractNumId w:val="7"/>
  </w:num>
  <w:num w:numId="38">
    <w:abstractNumId w:val="42"/>
  </w:num>
  <w:num w:numId="39">
    <w:abstractNumId w:val="39"/>
  </w:num>
  <w:num w:numId="40">
    <w:abstractNumId w:val="41"/>
  </w:num>
  <w:num w:numId="41">
    <w:abstractNumId w:val="24"/>
  </w:num>
  <w:num w:numId="42">
    <w:abstractNumId w:val="1"/>
  </w:num>
  <w:num w:numId="43">
    <w:abstractNumId w:val="22"/>
  </w:num>
  <w:num w:numId="44">
    <w:abstractNumId w:val="3"/>
  </w:num>
  <w:num w:numId="45">
    <w:abstractNumId w:val="4"/>
  </w:num>
  <w:num w:numId="46">
    <w:abstractNumId w:val="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40017"/>
    <w:rsid w:val="00044F00"/>
    <w:rsid w:val="00057F4F"/>
    <w:rsid w:val="00073DFB"/>
    <w:rsid w:val="00083AAE"/>
    <w:rsid w:val="0008471F"/>
    <w:rsid w:val="00086573"/>
    <w:rsid w:val="00086610"/>
    <w:rsid w:val="000B7ADE"/>
    <w:rsid w:val="000C089C"/>
    <w:rsid w:val="000D78C0"/>
    <w:rsid w:val="000E47FE"/>
    <w:rsid w:val="000E4EB4"/>
    <w:rsid w:val="000E6601"/>
    <w:rsid w:val="000E7B35"/>
    <w:rsid w:val="000F0F4E"/>
    <w:rsid w:val="000F3330"/>
    <w:rsid w:val="000F47D2"/>
    <w:rsid w:val="00115E90"/>
    <w:rsid w:val="00116269"/>
    <w:rsid w:val="00130CE4"/>
    <w:rsid w:val="00140780"/>
    <w:rsid w:val="00143F29"/>
    <w:rsid w:val="00161B38"/>
    <w:rsid w:val="00163A3D"/>
    <w:rsid w:val="00164C71"/>
    <w:rsid w:val="00170387"/>
    <w:rsid w:val="00180D12"/>
    <w:rsid w:val="00187124"/>
    <w:rsid w:val="00192038"/>
    <w:rsid w:val="001A2988"/>
    <w:rsid w:val="001A3A1C"/>
    <w:rsid w:val="001A5571"/>
    <w:rsid w:val="001A6EB5"/>
    <w:rsid w:val="001B15BC"/>
    <w:rsid w:val="001B24CF"/>
    <w:rsid w:val="001C5079"/>
    <w:rsid w:val="001C6527"/>
    <w:rsid w:val="001E06E1"/>
    <w:rsid w:val="001E5045"/>
    <w:rsid w:val="00200BF2"/>
    <w:rsid w:val="00201448"/>
    <w:rsid w:val="002128FC"/>
    <w:rsid w:val="00213F5A"/>
    <w:rsid w:val="00215B9D"/>
    <w:rsid w:val="00234750"/>
    <w:rsid w:val="0023761C"/>
    <w:rsid w:val="002419F0"/>
    <w:rsid w:val="002439E7"/>
    <w:rsid w:val="00245F85"/>
    <w:rsid w:val="002543D8"/>
    <w:rsid w:val="00267311"/>
    <w:rsid w:val="00271196"/>
    <w:rsid w:val="002768F9"/>
    <w:rsid w:val="00285206"/>
    <w:rsid w:val="00294604"/>
    <w:rsid w:val="002969DA"/>
    <w:rsid w:val="002A771B"/>
    <w:rsid w:val="002D4DDC"/>
    <w:rsid w:val="002D70E3"/>
    <w:rsid w:val="002F2CCE"/>
    <w:rsid w:val="003028E3"/>
    <w:rsid w:val="003076E6"/>
    <w:rsid w:val="00311673"/>
    <w:rsid w:val="0032742B"/>
    <w:rsid w:val="0034342C"/>
    <w:rsid w:val="00346607"/>
    <w:rsid w:val="003528BA"/>
    <w:rsid w:val="00356C08"/>
    <w:rsid w:val="0036127A"/>
    <w:rsid w:val="00370908"/>
    <w:rsid w:val="0037446F"/>
    <w:rsid w:val="00382ECB"/>
    <w:rsid w:val="003833D1"/>
    <w:rsid w:val="003833D9"/>
    <w:rsid w:val="00392075"/>
    <w:rsid w:val="00393A4A"/>
    <w:rsid w:val="0039603C"/>
    <w:rsid w:val="003A3034"/>
    <w:rsid w:val="003A535C"/>
    <w:rsid w:val="003B3301"/>
    <w:rsid w:val="003B42DE"/>
    <w:rsid w:val="003C4D45"/>
    <w:rsid w:val="003D4BE1"/>
    <w:rsid w:val="003D685D"/>
    <w:rsid w:val="003E655A"/>
    <w:rsid w:val="003F2D2E"/>
    <w:rsid w:val="003F3A4A"/>
    <w:rsid w:val="003F3E38"/>
    <w:rsid w:val="0040662E"/>
    <w:rsid w:val="00412D81"/>
    <w:rsid w:val="00426D24"/>
    <w:rsid w:val="00453ADD"/>
    <w:rsid w:val="00454CFF"/>
    <w:rsid w:val="0045633D"/>
    <w:rsid w:val="004564D0"/>
    <w:rsid w:val="0046156A"/>
    <w:rsid w:val="004658C2"/>
    <w:rsid w:val="004705FD"/>
    <w:rsid w:val="00470612"/>
    <w:rsid w:val="00474857"/>
    <w:rsid w:val="00477FC1"/>
    <w:rsid w:val="00481B94"/>
    <w:rsid w:val="00496BA1"/>
    <w:rsid w:val="004A091B"/>
    <w:rsid w:val="004A2DD4"/>
    <w:rsid w:val="004B545E"/>
    <w:rsid w:val="004B70D0"/>
    <w:rsid w:val="004D097D"/>
    <w:rsid w:val="004F28F5"/>
    <w:rsid w:val="004F4A8C"/>
    <w:rsid w:val="00517B47"/>
    <w:rsid w:val="0053163E"/>
    <w:rsid w:val="0053235A"/>
    <w:rsid w:val="00541978"/>
    <w:rsid w:val="00551184"/>
    <w:rsid w:val="0055136E"/>
    <w:rsid w:val="00551A45"/>
    <w:rsid w:val="00551DFD"/>
    <w:rsid w:val="005646F0"/>
    <w:rsid w:val="00565734"/>
    <w:rsid w:val="005744F9"/>
    <w:rsid w:val="0058161C"/>
    <w:rsid w:val="00584656"/>
    <w:rsid w:val="005916D8"/>
    <w:rsid w:val="00593372"/>
    <w:rsid w:val="00595E96"/>
    <w:rsid w:val="00595F38"/>
    <w:rsid w:val="005A5E1C"/>
    <w:rsid w:val="005B3DA1"/>
    <w:rsid w:val="005C4D65"/>
    <w:rsid w:val="005C7554"/>
    <w:rsid w:val="005D49E2"/>
    <w:rsid w:val="005E3D76"/>
    <w:rsid w:val="005F2E8F"/>
    <w:rsid w:val="005F7879"/>
    <w:rsid w:val="00605492"/>
    <w:rsid w:val="00605E89"/>
    <w:rsid w:val="006140A2"/>
    <w:rsid w:val="0061597F"/>
    <w:rsid w:val="00623FD5"/>
    <w:rsid w:val="00627057"/>
    <w:rsid w:val="00631C63"/>
    <w:rsid w:val="00635B6C"/>
    <w:rsid w:val="00655975"/>
    <w:rsid w:val="006642AA"/>
    <w:rsid w:val="00664FA9"/>
    <w:rsid w:val="00673D74"/>
    <w:rsid w:val="00676E93"/>
    <w:rsid w:val="00682C37"/>
    <w:rsid w:val="00693A87"/>
    <w:rsid w:val="00694D3E"/>
    <w:rsid w:val="00696E9F"/>
    <w:rsid w:val="006A4EEE"/>
    <w:rsid w:val="006B2030"/>
    <w:rsid w:val="006B48D4"/>
    <w:rsid w:val="006B5DEE"/>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75F6C"/>
    <w:rsid w:val="00790F38"/>
    <w:rsid w:val="007937DB"/>
    <w:rsid w:val="00796543"/>
    <w:rsid w:val="007A4871"/>
    <w:rsid w:val="007B0EF8"/>
    <w:rsid w:val="007B1920"/>
    <w:rsid w:val="007B6845"/>
    <w:rsid w:val="007C4724"/>
    <w:rsid w:val="007D13CD"/>
    <w:rsid w:val="007D7A8F"/>
    <w:rsid w:val="007F4D2E"/>
    <w:rsid w:val="00800C4D"/>
    <w:rsid w:val="00801DA8"/>
    <w:rsid w:val="0080397A"/>
    <w:rsid w:val="008262BF"/>
    <w:rsid w:val="0084303B"/>
    <w:rsid w:val="00843C08"/>
    <w:rsid w:val="00855432"/>
    <w:rsid w:val="008561D1"/>
    <w:rsid w:val="00876A10"/>
    <w:rsid w:val="00881EDE"/>
    <w:rsid w:val="00890276"/>
    <w:rsid w:val="00890792"/>
    <w:rsid w:val="00897835"/>
    <w:rsid w:val="008A002E"/>
    <w:rsid w:val="008A36DB"/>
    <w:rsid w:val="008A43A0"/>
    <w:rsid w:val="008A684D"/>
    <w:rsid w:val="008B362B"/>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941AB"/>
    <w:rsid w:val="009A29DF"/>
    <w:rsid w:val="009A3BB3"/>
    <w:rsid w:val="009A411D"/>
    <w:rsid w:val="009C3C0E"/>
    <w:rsid w:val="009D0A69"/>
    <w:rsid w:val="009D2CDC"/>
    <w:rsid w:val="009E02CE"/>
    <w:rsid w:val="009F5FAB"/>
    <w:rsid w:val="00A02006"/>
    <w:rsid w:val="00A03CA9"/>
    <w:rsid w:val="00A03D03"/>
    <w:rsid w:val="00A0519C"/>
    <w:rsid w:val="00A20D2C"/>
    <w:rsid w:val="00A24464"/>
    <w:rsid w:val="00A27F15"/>
    <w:rsid w:val="00A33BA1"/>
    <w:rsid w:val="00A33EB0"/>
    <w:rsid w:val="00A44344"/>
    <w:rsid w:val="00A458D1"/>
    <w:rsid w:val="00A46427"/>
    <w:rsid w:val="00A74CC0"/>
    <w:rsid w:val="00A77489"/>
    <w:rsid w:val="00A84319"/>
    <w:rsid w:val="00A85BC8"/>
    <w:rsid w:val="00A91009"/>
    <w:rsid w:val="00A91ACE"/>
    <w:rsid w:val="00AA7B8B"/>
    <w:rsid w:val="00AC09DA"/>
    <w:rsid w:val="00AC0A86"/>
    <w:rsid w:val="00AD6244"/>
    <w:rsid w:val="00B02858"/>
    <w:rsid w:val="00B04410"/>
    <w:rsid w:val="00B1147F"/>
    <w:rsid w:val="00B13EC7"/>
    <w:rsid w:val="00B242B5"/>
    <w:rsid w:val="00B327F5"/>
    <w:rsid w:val="00B5566B"/>
    <w:rsid w:val="00B748C7"/>
    <w:rsid w:val="00B7548C"/>
    <w:rsid w:val="00B76E2C"/>
    <w:rsid w:val="00B77AC0"/>
    <w:rsid w:val="00B85456"/>
    <w:rsid w:val="00B8723C"/>
    <w:rsid w:val="00B92C5C"/>
    <w:rsid w:val="00B96123"/>
    <w:rsid w:val="00BA686C"/>
    <w:rsid w:val="00BA70D2"/>
    <w:rsid w:val="00BB0A94"/>
    <w:rsid w:val="00BB21C2"/>
    <w:rsid w:val="00BC217F"/>
    <w:rsid w:val="00BC3B1B"/>
    <w:rsid w:val="00BC4907"/>
    <w:rsid w:val="00BC568F"/>
    <w:rsid w:val="00BD3473"/>
    <w:rsid w:val="00BD34A0"/>
    <w:rsid w:val="00BE4D8B"/>
    <w:rsid w:val="00BE53CB"/>
    <w:rsid w:val="00BF3746"/>
    <w:rsid w:val="00C04F8A"/>
    <w:rsid w:val="00C1496D"/>
    <w:rsid w:val="00C17686"/>
    <w:rsid w:val="00C3028A"/>
    <w:rsid w:val="00C4221A"/>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D6C15"/>
    <w:rsid w:val="00CE6B88"/>
    <w:rsid w:val="00CF3841"/>
    <w:rsid w:val="00CF5B12"/>
    <w:rsid w:val="00D02242"/>
    <w:rsid w:val="00D068BF"/>
    <w:rsid w:val="00D06B86"/>
    <w:rsid w:val="00D14937"/>
    <w:rsid w:val="00D356E4"/>
    <w:rsid w:val="00D415C1"/>
    <w:rsid w:val="00D56F44"/>
    <w:rsid w:val="00D71A5C"/>
    <w:rsid w:val="00D960F2"/>
    <w:rsid w:val="00D9700E"/>
    <w:rsid w:val="00DB67FC"/>
    <w:rsid w:val="00DC6C96"/>
    <w:rsid w:val="00DD43BE"/>
    <w:rsid w:val="00DF2869"/>
    <w:rsid w:val="00DF4B0F"/>
    <w:rsid w:val="00E20E51"/>
    <w:rsid w:val="00E25832"/>
    <w:rsid w:val="00E33650"/>
    <w:rsid w:val="00E407BD"/>
    <w:rsid w:val="00E42002"/>
    <w:rsid w:val="00E50101"/>
    <w:rsid w:val="00E54597"/>
    <w:rsid w:val="00E55F3E"/>
    <w:rsid w:val="00E85A86"/>
    <w:rsid w:val="00EA15FC"/>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1759A"/>
    <w:rsid w:val="00F25A41"/>
    <w:rsid w:val="00F364F4"/>
    <w:rsid w:val="00F37513"/>
    <w:rsid w:val="00F416EC"/>
    <w:rsid w:val="00F45B55"/>
    <w:rsid w:val="00F56F3C"/>
    <w:rsid w:val="00F6241B"/>
    <w:rsid w:val="00F7189C"/>
    <w:rsid w:val="00F76A07"/>
    <w:rsid w:val="00FA4A5E"/>
    <w:rsid w:val="00FB5758"/>
    <w:rsid w:val="00FD4A06"/>
    <w:rsid w:val="00FD5C35"/>
    <w:rsid w:val="00FD7E0A"/>
    <w:rsid w:val="00FE368F"/>
    <w:rsid w:val="00FE458D"/>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786435949">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02407161">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8CE4-882A-45F0-BD01-3CBB69E3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30</Pages>
  <Words>13800</Words>
  <Characters>74522</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105</cp:revision>
  <cp:lastPrinted>2022-06-08T16:44:00Z</cp:lastPrinted>
  <dcterms:created xsi:type="dcterms:W3CDTF">2021-03-24T15:00:00Z</dcterms:created>
  <dcterms:modified xsi:type="dcterms:W3CDTF">2022-08-05T16:40:00Z</dcterms:modified>
</cp:coreProperties>
</file>