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3" w:rsidRDefault="00777B63">
      <w:pPr>
        <w:pStyle w:val="Corpodetexto"/>
        <w:spacing w:before="3"/>
        <w:rPr>
          <w:rFonts w:ascii="Times New Roman"/>
          <w:sz w:val="15"/>
        </w:rPr>
      </w:pPr>
    </w:p>
    <w:p w:rsidR="00777B63" w:rsidRDefault="00777B63">
      <w:pPr>
        <w:rPr>
          <w:rFonts w:ascii="Times New Roman"/>
          <w:sz w:val="15"/>
        </w:rPr>
        <w:sectPr w:rsidR="00777B63">
          <w:headerReference w:type="default" r:id="rId7"/>
          <w:type w:val="continuous"/>
          <w:pgSz w:w="11910" w:h="16840"/>
          <w:pgMar w:top="1860" w:right="1000" w:bottom="280" w:left="1600" w:header="576" w:footer="720" w:gutter="0"/>
          <w:pgNumType w:start="1"/>
          <w:cols w:space="720"/>
        </w:sectPr>
      </w:pPr>
    </w:p>
    <w:p w:rsidR="00777B63" w:rsidRDefault="00777B63">
      <w:pPr>
        <w:pStyle w:val="Corpodetexto"/>
        <w:rPr>
          <w:rFonts w:ascii="Times New Roman"/>
          <w:sz w:val="22"/>
        </w:rPr>
      </w:pPr>
    </w:p>
    <w:p w:rsidR="00777B63" w:rsidRDefault="00777B63">
      <w:pPr>
        <w:pStyle w:val="Corpodetexto"/>
        <w:spacing w:before="10"/>
        <w:rPr>
          <w:rFonts w:ascii="Times New Roman"/>
          <w:sz w:val="24"/>
        </w:rPr>
      </w:pPr>
    </w:p>
    <w:p w:rsidR="00B4580E" w:rsidRDefault="00B4580E" w:rsidP="00B4580E">
      <w:pPr>
        <w:tabs>
          <w:tab w:val="left" w:pos="810"/>
        </w:tabs>
        <w:spacing w:before="97"/>
        <w:ind w:left="-606" w:right="134"/>
        <w:jc w:val="center"/>
        <w:rPr>
          <w:rFonts w:ascii="Bookman Old Style" w:hAnsi="Bookman Old Style"/>
          <w:w w:val="110"/>
          <w:sz w:val="18"/>
          <w:szCs w:val="18"/>
        </w:rPr>
      </w:pPr>
      <w:bookmarkStart w:id="0" w:name="_GoBack"/>
      <w:bookmarkEnd w:id="0"/>
      <w:r w:rsidRPr="00B4580E">
        <w:rPr>
          <w:rFonts w:ascii="Bookman Old Style" w:hAnsi="Bookman Old Style"/>
          <w:w w:val="110"/>
          <w:sz w:val="18"/>
          <w:szCs w:val="18"/>
        </w:rPr>
        <w:t>Termo de Referência</w:t>
      </w:r>
    </w:p>
    <w:p w:rsidR="00B4580E" w:rsidRDefault="00B4580E" w:rsidP="00297565">
      <w:pPr>
        <w:tabs>
          <w:tab w:val="left" w:pos="810"/>
        </w:tabs>
        <w:spacing w:before="97"/>
        <w:ind w:left="-606" w:right="134"/>
        <w:rPr>
          <w:rFonts w:ascii="Bookman Old Style" w:hAnsi="Bookman Old Style"/>
          <w:w w:val="110"/>
          <w:sz w:val="18"/>
          <w:szCs w:val="18"/>
        </w:rPr>
      </w:pPr>
    </w:p>
    <w:p w:rsidR="00B4580E" w:rsidRDefault="00B4580E" w:rsidP="00297565">
      <w:pPr>
        <w:tabs>
          <w:tab w:val="left" w:pos="810"/>
        </w:tabs>
        <w:spacing w:before="97"/>
        <w:ind w:left="-606" w:right="134"/>
        <w:rPr>
          <w:rFonts w:ascii="Bookman Old Style" w:hAnsi="Bookman Old Style"/>
          <w:w w:val="110"/>
          <w:sz w:val="18"/>
          <w:szCs w:val="18"/>
        </w:rPr>
      </w:pPr>
      <w:r w:rsidRPr="00B4580E">
        <w:rPr>
          <w:rFonts w:ascii="Bookman Old Style" w:hAnsi="Bookman Old Style"/>
          <w:w w:val="110"/>
          <w:sz w:val="18"/>
          <w:szCs w:val="18"/>
        </w:rPr>
        <w:t>1.</w:t>
      </w:r>
      <w:r w:rsidRPr="00B4580E">
        <w:rPr>
          <w:rFonts w:ascii="Bookman Old Style" w:hAnsi="Bookman Old Style"/>
          <w:w w:val="110"/>
          <w:sz w:val="18"/>
          <w:szCs w:val="18"/>
        </w:rPr>
        <w:tab/>
        <w:t>DESCRIÇÃO DO OBJETO</w:t>
      </w:r>
    </w:p>
    <w:p w:rsidR="00777B63" w:rsidRPr="00297565" w:rsidRDefault="00297565" w:rsidP="00297565">
      <w:pPr>
        <w:tabs>
          <w:tab w:val="left" w:pos="810"/>
        </w:tabs>
        <w:spacing w:before="97"/>
        <w:ind w:left="-606" w:right="13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w w:val="110"/>
          <w:sz w:val="18"/>
          <w:szCs w:val="18"/>
        </w:rPr>
        <w:t xml:space="preserve">1.1 </w:t>
      </w:r>
      <w:r w:rsidR="005C2319" w:rsidRPr="00297565">
        <w:rPr>
          <w:rFonts w:ascii="Bookman Old Style" w:hAnsi="Bookman Old Style"/>
          <w:w w:val="110"/>
          <w:sz w:val="18"/>
          <w:szCs w:val="18"/>
        </w:rPr>
        <w:t xml:space="preserve">Constitui objeto deste certame a </w:t>
      </w:r>
      <w:r w:rsidR="00EF4D42" w:rsidRPr="00297565">
        <w:rPr>
          <w:rFonts w:ascii="Bookman Old Style" w:hAnsi="Bookman Old Style"/>
          <w:w w:val="110"/>
          <w:sz w:val="18"/>
          <w:szCs w:val="18"/>
        </w:rPr>
        <w:t>Instituições Financeiras autorizadas pelo Banco Central para prestação de serviços de arrecadação e recebimento de tributos e demais formas de receitas devidas ao Município de Santo Antonio do Sudoeste Estado do Paraná.</w:t>
      </w:r>
    </w:p>
    <w:p w:rsidR="00777B63" w:rsidRPr="00EF4D42" w:rsidRDefault="005C2319">
      <w:pPr>
        <w:pStyle w:val="PargrafodaLista"/>
        <w:numPr>
          <w:ilvl w:val="1"/>
          <w:numId w:val="4"/>
        </w:numPr>
        <w:tabs>
          <w:tab w:val="left" w:pos="810"/>
        </w:tabs>
        <w:spacing w:after="4"/>
        <w:ind w:left="810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0"/>
          <w:sz w:val="18"/>
          <w:szCs w:val="18"/>
        </w:rPr>
        <w:t>Detalhamento</w:t>
      </w:r>
      <w:r w:rsidRPr="00EF4D42">
        <w:rPr>
          <w:rFonts w:ascii="Bookman Old Style" w:hAnsi="Bookman Old Style"/>
          <w:spacing w:val="26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do</w:t>
      </w:r>
      <w:r w:rsidRPr="00EF4D42">
        <w:rPr>
          <w:rFonts w:ascii="Bookman Old Style" w:hAnsi="Bookman Old Style"/>
          <w:spacing w:val="26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objeto:</w:t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43"/>
        <w:gridCol w:w="3584"/>
        <w:gridCol w:w="850"/>
        <w:gridCol w:w="851"/>
        <w:gridCol w:w="1134"/>
        <w:gridCol w:w="1390"/>
      </w:tblGrid>
      <w:tr w:rsidR="00777B63" w:rsidRPr="00EF4D42">
        <w:trPr>
          <w:trHeight w:val="217"/>
        </w:trPr>
        <w:tc>
          <w:tcPr>
            <w:tcW w:w="8961" w:type="dxa"/>
            <w:gridSpan w:val="7"/>
          </w:tcPr>
          <w:p w:rsidR="00777B63" w:rsidRPr="00EF4D42" w:rsidRDefault="005C2319">
            <w:pPr>
              <w:pStyle w:val="TableParagraph"/>
              <w:spacing w:before="13" w:line="185" w:lineRule="exact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Lote:</w:t>
            </w:r>
            <w:r w:rsidRPr="00EF4D42">
              <w:rPr>
                <w:rFonts w:ascii="Bookman Old Style" w:hAnsi="Bookman Old Style"/>
                <w:spacing w:val="-1"/>
                <w:w w:val="115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1</w:t>
            </w:r>
            <w:r w:rsidRPr="00EF4D42">
              <w:rPr>
                <w:rFonts w:ascii="Bookman Old Style" w:hAnsi="Bookman Old Style"/>
                <w:spacing w:val="1"/>
                <w:w w:val="115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- Lote</w:t>
            </w:r>
            <w:r w:rsidRPr="00EF4D42">
              <w:rPr>
                <w:rFonts w:ascii="Bookman Old Style" w:hAnsi="Bookman Old Style"/>
                <w:spacing w:val="2"/>
                <w:w w:val="115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001</w:t>
            </w:r>
          </w:p>
        </w:tc>
      </w:tr>
      <w:tr w:rsidR="00777B63" w:rsidRPr="00EF4D42" w:rsidTr="00EF4D42">
        <w:trPr>
          <w:trHeight w:val="592"/>
        </w:trPr>
        <w:tc>
          <w:tcPr>
            <w:tcW w:w="509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Item</w:t>
            </w:r>
          </w:p>
        </w:tc>
        <w:tc>
          <w:tcPr>
            <w:tcW w:w="643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/>
              <w:ind w:left="13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Código</w:t>
            </w:r>
          </w:p>
          <w:p w:rsidR="00777B63" w:rsidRPr="00EF4D42" w:rsidRDefault="005C2319">
            <w:pPr>
              <w:pStyle w:val="TableParagraph"/>
              <w:spacing w:before="0" w:line="188" w:lineRule="exact"/>
              <w:ind w:left="13" w:right="59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do</w:t>
            </w:r>
            <w:r w:rsidRPr="00EF4D42">
              <w:rPr>
                <w:rFonts w:ascii="Bookman Old Style" w:hAnsi="Bookman Old Style"/>
                <w:spacing w:val="1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spacing w:val="-1"/>
                <w:w w:val="110"/>
                <w:sz w:val="16"/>
                <w:szCs w:val="16"/>
              </w:rPr>
              <w:t>serviço</w:t>
            </w:r>
          </w:p>
        </w:tc>
        <w:tc>
          <w:tcPr>
            <w:tcW w:w="3584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Descrição</w:t>
            </w:r>
            <w:r w:rsidRPr="00EF4D42">
              <w:rPr>
                <w:rFonts w:ascii="Bookman Old Style" w:hAnsi="Bookman Old Style"/>
                <w:spacing w:val="20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do</w:t>
            </w:r>
            <w:r w:rsidRPr="00EF4D42">
              <w:rPr>
                <w:rFonts w:ascii="Bookman Old Style" w:hAnsi="Bookman Old Style"/>
                <w:spacing w:val="22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produto/serviço</w:t>
            </w:r>
          </w:p>
        </w:tc>
        <w:tc>
          <w:tcPr>
            <w:tcW w:w="850" w:type="dxa"/>
            <w:shd w:val="clear" w:color="auto" w:fill="C0C0C0"/>
          </w:tcPr>
          <w:p w:rsidR="00777B63" w:rsidRPr="00EF4D42" w:rsidRDefault="005C2319" w:rsidP="00EF4D42">
            <w:pPr>
              <w:pStyle w:val="TableParagraph"/>
              <w:spacing w:before="13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20"/>
                <w:sz w:val="16"/>
                <w:szCs w:val="16"/>
              </w:rPr>
              <w:t>Qua</w:t>
            </w:r>
            <w:r w:rsidR="00EF4D42">
              <w:rPr>
                <w:rFonts w:ascii="Bookman Old Style" w:hAnsi="Bookman Old Style"/>
                <w:w w:val="110"/>
                <w:sz w:val="16"/>
                <w:szCs w:val="16"/>
              </w:rPr>
              <w:t>ntid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a</w:t>
            </w:r>
            <w:r w:rsidRPr="00EF4D42">
              <w:rPr>
                <w:rFonts w:ascii="Bookman Old Style" w:hAnsi="Bookman Old Style"/>
                <w:spacing w:val="-36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e</w:t>
            </w:r>
          </w:p>
        </w:tc>
        <w:tc>
          <w:tcPr>
            <w:tcW w:w="851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 w:line="242" w:lineRule="auto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Unidad</w:t>
            </w:r>
            <w:r w:rsidRPr="00EF4D42">
              <w:rPr>
                <w:rFonts w:ascii="Bookman Old Style" w:hAnsi="Bookman Old Style"/>
                <w:spacing w:val="-36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 w:line="242" w:lineRule="auto"/>
              <w:ind w:left="15" w:right="92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Valor</w:t>
            </w:r>
            <w:r w:rsidRPr="00EF4D42">
              <w:rPr>
                <w:rFonts w:ascii="Bookman Old Style" w:hAnsi="Bookman Old Style"/>
                <w:spacing w:val="1"/>
                <w:w w:val="115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Estimado</w:t>
            </w:r>
          </w:p>
        </w:tc>
        <w:tc>
          <w:tcPr>
            <w:tcW w:w="1390" w:type="dxa"/>
            <w:shd w:val="clear" w:color="auto" w:fill="C0C0C0"/>
          </w:tcPr>
          <w:p w:rsidR="00777B63" w:rsidRPr="00EF4D42" w:rsidRDefault="005C2319">
            <w:pPr>
              <w:pStyle w:val="TableParagraph"/>
              <w:spacing w:before="13" w:line="242" w:lineRule="auto"/>
              <w:ind w:left="15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Preço</w:t>
            </w:r>
            <w:r w:rsidRPr="00EF4D42">
              <w:rPr>
                <w:rFonts w:ascii="Bookman Old Style" w:hAnsi="Bookman Old Style"/>
                <w:spacing w:val="10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médio</w:t>
            </w:r>
            <w:r w:rsidRPr="00EF4D42">
              <w:rPr>
                <w:rFonts w:ascii="Bookman Old Style" w:hAnsi="Bookman Old Style"/>
                <w:spacing w:val="-36"/>
                <w:w w:val="110"/>
                <w:sz w:val="16"/>
                <w:szCs w:val="16"/>
              </w:rPr>
              <w:t xml:space="preserve"> </w:t>
            </w:r>
            <w:r w:rsidRPr="00EF4D42">
              <w:rPr>
                <w:rFonts w:ascii="Bookman Old Style" w:hAnsi="Bookman Old Style"/>
                <w:w w:val="110"/>
                <w:sz w:val="16"/>
                <w:szCs w:val="16"/>
              </w:rPr>
              <w:t>total</w:t>
            </w:r>
          </w:p>
        </w:tc>
      </w:tr>
      <w:tr w:rsidR="00777B63" w:rsidRPr="00EF4D42" w:rsidTr="00EF4D42">
        <w:trPr>
          <w:trHeight w:val="3962"/>
        </w:trPr>
        <w:tc>
          <w:tcPr>
            <w:tcW w:w="509" w:type="dxa"/>
          </w:tcPr>
          <w:p w:rsidR="00777B63" w:rsidRPr="00EF4D42" w:rsidRDefault="005C2319">
            <w:pPr>
              <w:pStyle w:val="TableParagrap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b/>
                <w:w w:val="112"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777B63" w:rsidRPr="00EF4D42" w:rsidRDefault="00777B63">
            <w:pPr>
              <w:pStyle w:val="TableParagraph"/>
              <w:ind w:left="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4" w:type="dxa"/>
          </w:tcPr>
          <w:p w:rsidR="00777B63" w:rsidRPr="00EF4D42" w:rsidRDefault="00EF4D42" w:rsidP="00EF4D42">
            <w:pPr>
              <w:pStyle w:val="TableParagraph"/>
              <w:tabs>
                <w:tab w:val="left" w:pos="130"/>
              </w:tabs>
              <w:spacing w:before="0"/>
              <w:ind w:left="129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sz w:val="16"/>
                <w:szCs w:val="16"/>
              </w:rPr>
              <w:t>Instituições Financeiras autorizadas pelo Banco Central para prestação de serviços de arrecadação e recebimento de tributos e demais formas de receitas devidas ao Município de Santo Antonio do Sudoeste Estado do Paraná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77B63" w:rsidRPr="00EF4D42" w:rsidRDefault="005C2319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77B63" w:rsidRPr="00EF4D42" w:rsidRDefault="005C2319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15"/>
                <w:sz w:val="16"/>
                <w:szCs w:val="16"/>
              </w:rPr>
              <w:t>Meses</w:t>
            </w:r>
          </w:p>
        </w:tc>
        <w:tc>
          <w:tcPr>
            <w:tcW w:w="1134" w:type="dxa"/>
          </w:tcPr>
          <w:p w:rsidR="00777B63" w:rsidRPr="00EF4D42" w:rsidRDefault="005C2319" w:rsidP="00EF4D42">
            <w:pPr>
              <w:pStyle w:val="TableParagraph"/>
              <w:spacing w:line="259" w:lineRule="auto"/>
              <w:ind w:left="15" w:right="146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20"/>
                <w:sz w:val="16"/>
                <w:szCs w:val="16"/>
              </w:rPr>
              <w:t>R$</w:t>
            </w:r>
            <w:r w:rsidRPr="00EF4D42">
              <w:rPr>
                <w:rFonts w:ascii="Bookman Old Style" w:hAnsi="Bookman Old Style"/>
                <w:spacing w:val="1"/>
                <w:w w:val="120"/>
                <w:sz w:val="16"/>
                <w:szCs w:val="16"/>
              </w:rPr>
              <w:t xml:space="preserve"> </w:t>
            </w:r>
            <w:r w:rsidR="00EF4D42">
              <w:rPr>
                <w:rFonts w:ascii="Bookman Old Style" w:hAnsi="Bookman Old Style"/>
                <w:spacing w:val="1"/>
                <w:w w:val="120"/>
                <w:sz w:val="16"/>
                <w:szCs w:val="16"/>
              </w:rPr>
              <w:t>0</w:t>
            </w:r>
            <w:r w:rsidR="00EF4D42">
              <w:rPr>
                <w:rFonts w:ascii="Bookman Old Style" w:hAnsi="Bookman Old Style"/>
                <w:w w:val="115"/>
                <w:sz w:val="16"/>
                <w:szCs w:val="16"/>
              </w:rPr>
              <w:t>,01</w:t>
            </w:r>
          </w:p>
        </w:tc>
        <w:tc>
          <w:tcPr>
            <w:tcW w:w="1390" w:type="dxa"/>
          </w:tcPr>
          <w:p w:rsidR="00777B63" w:rsidRPr="00EF4D42" w:rsidRDefault="005C2319" w:rsidP="00EF4D42">
            <w:pPr>
              <w:pStyle w:val="TableParagraph"/>
              <w:spacing w:line="259" w:lineRule="auto"/>
              <w:ind w:left="15" w:right="183"/>
              <w:rPr>
                <w:rFonts w:ascii="Bookman Old Style" w:hAnsi="Bookman Old Style"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w w:val="120"/>
                <w:sz w:val="16"/>
                <w:szCs w:val="16"/>
              </w:rPr>
              <w:t>R$</w:t>
            </w:r>
            <w:r w:rsidRPr="00EF4D42">
              <w:rPr>
                <w:rFonts w:ascii="Bookman Old Style" w:hAnsi="Bookman Old Style"/>
                <w:spacing w:val="1"/>
                <w:w w:val="120"/>
                <w:sz w:val="16"/>
                <w:szCs w:val="16"/>
              </w:rPr>
              <w:t xml:space="preserve"> </w:t>
            </w:r>
            <w:r w:rsidR="00EF4D42">
              <w:rPr>
                <w:rFonts w:ascii="Bookman Old Style" w:hAnsi="Bookman Old Style"/>
                <w:spacing w:val="1"/>
                <w:w w:val="120"/>
                <w:sz w:val="16"/>
                <w:szCs w:val="16"/>
              </w:rPr>
              <w:t>0,01</w:t>
            </w:r>
          </w:p>
        </w:tc>
      </w:tr>
      <w:tr w:rsidR="00777B63" w:rsidRPr="00EF4D42" w:rsidTr="00EF4D42">
        <w:trPr>
          <w:trHeight w:val="65"/>
        </w:trPr>
        <w:tc>
          <w:tcPr>
            <w:tcW w:w="7571" w:type="dxa"/>
            <w:gridSpan w:val="6"/>
          </w:tcPr>
          <w:p w:rsidR="00777B63" w:rsidRPr="00EF4D42" w:rsidRDefault="005C2319">
            <w:pPr>
              <w:pStyle w:val="TableParagraph"/>
              <w:spacing w:line="182" w:lineRule="exac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F4D42">
              <w:rPr>
                <w:rFonts w:ascii="Bookman Old Style" w:hAnsi="Bookman Old Style"/>
                <w:b/>
                <w:w w:val="115"/>
                <w:sz w:val="16"/>
                <w:szCs w:val="16"/>
              </w:rPr>
              <w:t>TOTAL</w:t>
            </w:r>
          </w:p>
        </w:tc>
        <w:tc>
          <w:tcPr>
            <w:tcW w:w="1390" w:type="dxa"/>
          </w:tcPr>
          <w:p w:rsidR="00777B63" w:rsidRPr="00EF4D42" w:rsidRDefault="00EF4D42">
            <w:pPr>
              <w:pStyle w:val="TableParagraph"/>
              <w:spacing w:line="182" w:lineRule="exact"/>
              <w:ind w:left="15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w w:val="120"/>
                <w:sz w:val="16"/>
                <w:szCs w:val="16"/>
              </w:rPr>
              <w:t>R$ 0,01</w:t>
            </w:r>
          </w:p>
        </w:tc>
      </w:tr>
    </w:tbl>
    <w:p w:rsidR="00777B63" w:rsidRPr="00EF4D42" w:rsidRDefault="00777B63">
      <w:pPr>
        <w:pStyle w:val="Corpodetexto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JUSTIFICATIVA/MOTIVAÇÃO</w:t>
      </w:r>
      <w:r w:rsidRPr="00EF4D42">
        <w:rPr>
          <w:rFonts w:ascii="Bookman Old Style" w:hAnsi="Bookman Old Style"/>
          <w:spacing w:val="2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DO</w:t>
      </w:r>
      <w:r w:rsidRPr="00EF4D42">
        <w:rPr>
          <w:rFonts w:ascii="Bookman Old Style" w:hAnsi="Bookman Old Style"/>
          <w:spacing w:val="2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ATO</w:t>
      </w:r>
    </w:p>
    <w:p w:rsidR="00777B63" w:rsidRPr="00EF4D42" w:rsidRDefault="00777B63">
      <w:pPr>
        <w:pStyle w:val="Corpodetexto"/>
        <w:spacing w:before="1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 w:rsidP="00297565">
      <w:pPr>
        <w:pStyle w:val="Corpodetexto"/>
        <w:spacing w:line="259" w:lineRule="auto"/>
        <w:ind w:left="102" w:right="128"/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Considerando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 necessidade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="00297565">
        <w:rPr>
          <w:rFonts w:ascii="Bookman Old Style" w:hAnsi="Bookman Old Style"/>
          <w:w w:val="115"/>
          <w:sz w:val="18"/>
          <w:szCs w:val="18"/>
        </w:rPr>
        <w:t xml:space="preserve">desta </w:t>
      </w:r>
      <w:r w:rsidR="00297565" w:rsidRPr="00297565">
        <w:rPr>
          <w:rFonts w:ascii="Bookman Old Style" w:hAnsi="Bookman Old Style"/>
          <w:w w:val="115"/>
          <w:sz w:val="18"/>
          <w:szCs w:val="18"/>
        </w:rPr>
        <w:t>contratação</w:t>
      </w:r>
      <w:r w:rsidR="00297565">
        <w:rPr>
          <w:rFonts w:ascii="Bookman Old Style" w:hAnsi="Bookman Old Style"/>
          <w:w w:val="115"/>
          <w:sz w:val="18"/>
          <w:szCs w:val="18"/>
        </w:rPr>
        <w:t xml:space="preserve"> da </w:t>
      </w:r>
      <w:r w:rsidR="00297565" w:rsidRPr="00297565">
        <w:rPr>
          <w:rFonts w:ascii="Bookman Old Style" w:hAnsi="Bookman Old Style"/>
          <w:w w:val="115"/>
          <w:sz w:val="18"/>
          <w:szCs w:val="18"/>
        </w:rPr>
        <w:t xml:space="preserve"> instituição financeir</w:t>
      </w:r>
      <w:r w:rsidR="00297565">
        <w:rPr>
          <w:rFonts w:ascii="Bookman Old Style" w:hAnsi="Bookman Old Style"/>
          <w:w w:val="115"/>
          <w:sz w:val="18"/>
          <w:szCs w:val="18"/>
        </w:rPr>
        <w:t xml:space="preserve">a para prestação de serviços </w:t>
      </w:r>
      <w:r w:rsidR="00297565" w:rsidRPr="00297565">
        <w:rPr>
          <w:rFonts w:ascii="Bookman Old Style" w:hAnsi="Bookman Old Style"/>
          <w:w w:val="115"/>
          <w:sz w:val="18"/>
          <w:szCs w:val="18"/>
        </w:rPr>
        <w:t>relacionados às fichas de compensação para cobrança dos Tributos</w:t>
      </w:r>
      <w:r w:rsidR="00297565">
        <w:rPr>
          <w:rFonts w:ascii="Bookman Old Style" w:hAnsi="Bookman Old Style"/>
          <w:w w:val="115"/>
          <w:sz w:val="18"/>
          <w:szCs w:val="18"/>
        </w:rPr>
        <w:t xml:space="preserve"> e Taxas do municipio de Santo Antonio do Sudoeste – PR.</w:t>
      </w: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spacing w:before="140"/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FISCAL</w:t>
      </w:r>
      <w:r w:rsidRPr="00EF4D42">
        <w:rPr>
          <w:rFonts w:ascii="Bookman Old Style" w:hAnsi="Bookman Old Style"/>
          <w:spacing w:val="17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DA</w:t>
      </w:r>
      <w:r w:rsidRPr="00EF4D42">
        <w:rPr>
          <w:rFonts w:ascii="Bookman Old Style" w:hAnsi="Bookman Old Style"/>
          <w:spacing w:val="2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CONTRATAÇÃO</w:t>
      </w:r>
    </w:p>
    <w:p w:rsidR="00777B63" w:rsidRPr="00EF4D42" w:rsidRDefault="00777B63">
      <w:pPr>
        <w:pStyle w:val="Corpodetexto"/>
        <w:spacing w:before="1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>
      <w:pPr>
        <w:pStyle w:val="PargrafodaLista"/>
        <w:numPr>
          <w:ilvl w:val="1"/>
          <w:numId w:val="2"/>
        </w:numPr>
        <w:tabs>
          <w:tab w:val="left" w:pos="810"/>
        </w:tabs>
        <w:spacing w:before="1"/>
        <w:ind w:right="139" w:firstLine="0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O recebimento dos serviços, fiscalização e acompanhamento da execução do contrato</w:t>
      </w:r>
      <w:r w:rsidRPr="00EF4D42">
        <w:rPr>
          <w:rFonts w:ascii="Bookman Old Style" w:hAnsi="Bookman Old Style"/>
          <w:spacing w:val="-4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será efetuado pelo servidor abaixo indicado, a fim de verificar a conformidade dele com as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especificações</w:t>
      </w:r>
      <w:r w:rsidRPr="00EF4D42">
        <w:rPr>
          <w:rFonts w:ascii="Bookman Old Style" w:hAnsi="Bookman Old Style"/>
          <w:spacing w:val="1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técnicas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dispostas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no</w:t>
      </w:r>
      <w:r w:rsidRPr="00EF4D42">
        <w:rPr>
          <w:rFonts w:ascii="Bookman Old Style" w:hAnsi="Bookman Old Style"/>
          <w:spacing w:val="1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mesmo.</w:t>
      </w:r>
    </w:p>
    <w:p w:rsidR="00777B63" w:rsidRPr="00EF4D42" w:rsidRDefault="00777B63">
      <w:pPr>
        <w:pStyle w:val="Corpodetexto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PargrafodaLista"/>
        <w:numPr>
          <w:ilvl w:val="1"/>
          <w:numId w:val="2"/>
        </w:numPr>
        <w:tabs>
          <w:tab w:val="left" w:pos="810"/>
        </w:tabs>
        <w:ind w:right="130" w:firstLine="0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0"/>
          <w:sz w:val="18"/>
          <w:szCs w:val="18"/>
        </w:rPr>
        <w:t>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fiscalização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que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trata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este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item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não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exclui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nem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reduz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responsabilidade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do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fornecedor,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ainda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que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resultem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condições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técnicas,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vícios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redibitórios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ou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emprego  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material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inadequado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ou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qualidade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inferior,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na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ocorrência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desta,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não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implica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na</w:t>
      </w:r>
      <w:r w:rsidRPr="00EF4D42">
        <w:rPr>
          <w:rFonts w:ascii="Bookman Old Style" w:hAnsi="Bookman Old Style"/>
          <w:spacing w:val="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responsabilidade</w:t>
      </w:r>
      <w:r w:rsidRPr="00EF4D42">
        <w:rPr>
          <w:rFonts w:ascii="Bookman Old Style" w:hAnsi="Bookman Old Style"/>
          <w:spacing w:val="18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da</w:t>
      </w:r>
      <w:r w:rsidRPr="00EF4D42">
        <w:rPr>
          <w:rFonts w:ascii="Bookman Old Style" w:hAnsi="Bookman Old Style"/>
          <w:spacing w:val="18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administração</w:t>
      </w:r>
      <w:r w:rsidRPr="00EF4D42">
        <w:rPr>
          <w:rFonts w:ascii="Bookman Old Style" w:hAnsi="Bookman Old Style"/>
          <w:spacing w:val="18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</w:t>
      </w:r>
      <w:r w:rsidRPr="00EF4D42">
        <w:rPr>
          <w:rFonts w:ascii="Bookman Old Style" w:hAnsi="Bookman Old Style"/>
          <w:spacing w:val="2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</w:t>
      </w:r>
      <w:r w:rsidRPr="00EF4D42">
        <w:rPr>
          <w:rFonts w:ascii="Bookman Old Style" w:hAnsi="Bookman Old Style"/>
          <w:spacing w:val="18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seus</w:t>
      </w:r>
      <w:r w:rsidRPr="00EF4D42">
        <w:rPr>
          <w:rFonts w:ascii="Bookman Old Style" w:hAnsi="Bookman Old Style"/>
          <w:spacing w:val="19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agentes</w:t>
      </w:r>
      <w:r w:rsidRPr="00EF4D42">
        <w:rPr>
          <w:rFonts w:ascii="Bookman Old Style" w:hAnsi="Bookman Old Style"/>
          <w:spacing w:val="17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e</w:t>
      </w:r>
      <w:r w:rsidRPr="00EF4D42">
        <w:rPr>
          <w:rFonts w:ascii="Bookman Old Style" w:hAnsi="Bookman Old Style"/>
          <w:spacing w:val="19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prepostos.</w:t>
      </w:r>
    </w:p>
    <w:p w:rsidR="00297565" w:rsidRDefault="00297565">
      <w:pPr>
        <w:jc w:val="both"/>
        <w:rPr>
          <w:rFonts w:ascii="Bookman Old Style" w:hAnsi="Bookman Old Style"/>
          <w:sz w:val="18"/>
          <w:szCs w:val="18"/>
        </w:rPr>
      </w:pPr>
    </w:p>
    <w:p w:rsidR="00297565" w:rsidRDefault="00297565">
      <w:pPr>
        <w:jc w:val="both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spacing w:line="232" w:lineRule="exact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DOCUMENTAÇÃO</w:t>
      </w:r>
      <w:r w:rsidRPr="00EF4D42">
        <w:rPr>
          <w:rFonts w:ascii="Bookman Old Style" w:hAnsi="Bookman Old Style"/>
          <w:spacing w:val="2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TÉCNICA</w:t>
      </w:r>
    </w:p>
    <w:p w:rsidR="00777B63" w:rsidRPr="00EF4D42" w:rsidRDefault="00777B63">
      <w:pPr>
        <w:pStyle w:val="Corpodetexto"/>
        <w:spacing w:before="10"/>
        <w:rPr>
          <w:rFonts w:ascii="Bookman Old Style" w:hAnsi="Bookman Old Style"/>
          <w:b/>
          <w:sz w:val="18"/>
          <w:szCs w:val="18"/>
        </w:rPr>
      </w:pPr>
    </w:p>
    <w:p w:rsidR="00777B63" w:rsidRDefault="005C2319">
      <w:pPr>
        <w:pStyle w:val="Corpodetexto"/>
        <w:ind w:left="102"/>
        <w:jc w:val="both"/>
        <w:rPr>
          <w:rFonts w:ascii="Bookman Old Style" w:hAnsi="Bookman Old Style"/>
          <w:w w:val="115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 xml:space="preserve">4.1.    </w:t>
      </w:r>
      <w:r w:rsidRPr="00EF4D42">
        <w:rPr>
          <w:rFonts w:ascii="Bookman Old Style" w:hAnsi="Bookman Old Style"/>
          <w:spacing w:val="15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Documentos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Técnicos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Da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Empresa</w:t>
      </w:r>
      <w:r w:rsidRPr="00EF4D42">
        <w:rPr>
          <w:rFonts w:ascii="Bookman Old Style" w:hAnsi="Bookman Old Style"/>
          <w:spacing w:val="1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Para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Habilitação:</w:t>
      </w:r>
    </w:p>
    <w:p w:rsidR="00297565" w:rsidRPr="00EF4D42" w:rsidRDefault="00297565">
      <w:pPr>
        <w:pStyle w:val="Corpodetexto"/>
        <w:ind w:left="102"/>
        <w:jc w:val="both"/>
        <w:rPr>
          <w:rFonts w:ascii="Bookman Old Style" w:hAnsi="Bookman Old Style"/>
          <w:sz w:val="18"/>
          <w:szCs w:val="18"/>
        </w:rPr>
      </w:pPr>
    </w:p>
    <w:p w:rsidR="00777B63" w:rsidRDefault="00297565">
      <w:pPr>
        <w:pStyle w:val="Corpodetexto"/>
        <w:spacing w:before="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4.1.</w:t>
      </w:r>
      <w:r w:rsidRPr="00297565">
        <w:rPr>
          <w:rFonts w:ascii="Bookman Old Style" w:hAnsi="Bookman Old Style"/>
          <w:sz w:val="18"/>
          <w:szCs w:val="18"/>
        </w:rPr>
        <w:t>1.</w:t>
      </w:r>
      <w:r w:rsidRPr="00297565">
        <w:rPr>
          <w:rFonts w:ascii="Bookman Old Style" w:hAnsi="Bookman Old Style"/>
          <w:sz w:val="18"/>
          <w:szCs w:val="18"/>
        </w:rPr>
        <w:tab/>
        <w:t>Comprovar autorização pelo Banco Central do Brasil, para funcionar como Banco Comercial, Banco Múltiplo ou Cooperativa de Crédito.</w:t>
      </w:r>
    </w:p>
    <w:p w:rsidR="00297565" w:rsidRDefault="00297565">
      <w:pPr>
        <w:pStyle w:val="Corpodetexto"/>
        <w:spacing w:before="1"/>
        <w:rPr>
          <w:rFonts w:ascii="Bookman Old Style" w:hAnsi="Bookman Old Style"/>
          <w:sz w:val="18"/>
          <w:szCs w:val="18"/>
        </w:rPr>
      </w:pPr>
    </w:p>
    <w:p w:rsidR="00297565" w:rsidRDefault="00297565">
      <w:pPr>
        <w:pStyle w:val="Corpodetexto"/>
        <w:spacing w:before="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4.1</w:t>
      </w:r>
      <w:r w:rsidRPr="00297565">
        <w:rPr>
          <w:rFonts w:ascii="Bookman Old Style" w:hAnsi="Bookman Old Style"/>
          <w:sz w:val="18"/>
          <w:szCs w:val="18"/>
        </w:rPr>
        <w:t>.2.</w:t>
      </w:r>
      <w:r w:rsidRPr="00297565">
        <w:rPr>
          <w:rFonts w:ascii="Bookman Old Style" w:hAnsi="Bookman Old Style"/>
          <w:sz w:val="18"/>
          <w:szCs w:val="18"/>
        </w:rPr>
        <w:tab/>
        <w:t>Alvará de Funcionamento e Localização.</w:t>
      </w:r>
    </w:p>
    <w:p w:rsidR="00297565" w:rsidRPr="00297565" w:rsidRDefault="00297565">
      <w:pPr>
        <w:pStyle w:val="Corpodetexto"/>
        <w:spacing w:before="1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PargrafodaLista"/>
        <w:numPr>
          <w:ilvl w:val="0"/>
          <w:numId w:val="4"/>
        </w:numPr>
        <w:tabs>
          <w:tab w:val="left" w:pos="462"/>
        </w:tabs>
        <w:rPr>
          <w:rFonts w:ascii="Bookman Old Style" w:hAnsi="Bookman Old Style"/>
          <w:b/>
          <w:sz w:val="18"/>
          <w:szCs w:val="18"/>
        </w:rPr>
      </w:pPr>
      <w:r w:rsidRPr="00EF4D42">
        <w:rPr>
          <w:rFonts w:ascii="Bookman Old Style" w:hAnsi="Bookman Old Style"/>
          <w:b/>
          <w:w w:val="115"/>
          <w:sz w:val="18"/>
          <w:szCs w:val="18"/>
        </w:rPr>
        <w:t>ORÇAMENTO</w:t>
      </w:r>
      <w:r w:rsidRPr="00EF4D42">
        <w:rPr>
          <w:rFonts w:ascii="Bookman Old Style" w:hAnsi="Bookman Old Style"/>
          <w:b/>
          <w:spacing w:val="2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b/>
          <w:w w:val="115"/>
          <w:sz w:val="18"/>
          <w:szCs w:val="18"/>
        </w:rPr>
        <w:t>ESTIMADO</w:t>
      </w:r>
      <w:r w:rsidRPr="00EF4D42">
        <w:rPr>
          <w:rFonts w:ascii="Bookman Old Style" w:hAnsi="Bookman Old Style"/>
          <w:b/>
          <w:spacing w:val="2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b/>
          <w:w w:val="115"/>
          <w:sz w:val="18"/>
          <w:szCs w:val="18"/>
        </w:rPr>
        <w:t>–</w:t>
      </w:r>
      <w:r w:rsidRPr="00EF4D42">
        <w:rPr>
          <w:rFonts w:ascii="Bookman Old Style" w:hAnsi="Bookman Old Style"/>
          <w:b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b/>
          <w:w w:val="115"/>
          <w:sz w:val="18"/>
          <w:szCs w:val="18"/>
        </w:rPr>
        <w:t>COMPOSIÇÃO</w:t>
      </w:r>
      <w:r w:rsidRPr="00EF4D42">
        <w:rPr>
          <w:rFonts w:ascii="Bookman Old Style" w:hAnsi="Bookman Old Style"/>
          <w:b/>
          <w:spacing w:val="25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b/>
          <w:w w:val="115"/>
          <w:sz w:val="18"/>
          <w:szCs w:val="18"/>
        </w:rPr>
        <w:t>DOS</w:t>
      </w:r>
      <w:r w:rsidRPr="00EF4D42">
        <w:rPr>
          <w:rFonts w:ascii="Bookman Old Style" w:hAnsi="Bookman Old Style"/>
          <w:b/>
          <w:spacing w:val="3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b/>
          <w:w w:val="115"/>
          <w:sz w:val="18"/>
          <w:szCs w:val="18"/>
        </w:rPr>
        <w:t>PREÇOS</w:t>
      </w:r>
    </w:p>
    <w:p w:rsidR="00777B63" w:rsidRPr="00EF4D42" w:rsidRDefault="00777B63">
      <w:pPr>
        <w:pStyle w:val="Corpodetexto"/>
        <w:spacing w:before="2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297565">
      <w:pPr>
        <w:pStyle w:val="Corpodetex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Não se aplica</w:t>
      </w: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spacing w:before="185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20"/>
          <w:sz w:val="18"/>
          <w:szCs w:val="18"/>
        </w:rPr>
        <w:t>ESPECÍFICAÇÕES</w:t>
      </w:r>
      <w:r w:rsidRPr="00EF4D42">
        <w:rPr>
          <w:rFonts w:ascii="Bookman Old Style" w:hAnsi="Bookman Old Style"/>
          <w:spacing w:val="-7"/>
          <w:w w:val="12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20"/>
          <w:sz w:val="18"/>
          <w:szCs w:val="18"/>
        </w:rPr>
        <w:t>TÉCNICAS</w:t>
      </w:r>
      <w:r w:rsidRPr="00EF4D42">
        <w:rPr>
          <w:rFonts w:ascii="Bookman Old Style" w:hAnsi="Bookman Old Style"/>
          <w:spacing w:val="-8"/>
          <w:w w:val="12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20"/>
          <w:sz w:val="18"/>
          <w:szCs w:val="18"/>
        </w:rPr>
        <w:t>PERTINENTES</w:t>
      </w:r>
    </w:p>
    <w:p w:rsidR="00777B63" w:rsidRPr="00EF4D42" w:rsidRDefault="00777B63">
      <w:pPr>
        <w:pStyle w:val="Corpodetexto"/>
        <w:spacing w:before="4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>
      <w:pPr>
        <w:pStyle w:val="Corpodetexto"/>
        <w:ind w:left="102"/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Não</w:t>
      </w:r>
      <w:r w:rsidRPr="00EF4D42">
        <w:rPr>
          <w:rFonts w:ascii="Bookman Old Style" w:hAnsi="Bookman Old Style"/>
          <w:spacing w:val="9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se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aplica.</w:t>
      </w:r>
    </w:p>
    <w:p w:rsidR="00777B63" w:rsidRPr="00EF4D42" w:rsidRDefault="00777B63">
      <w:pPr>
        <w:pStyle w:val="Corpodetexto"/>
        <w:spacing w:before="4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OBSERVAÇÕES</w:t>
      </w:r>
      <w:r w:rsidRPr="00EF4D42">
        <w:rPr>
          <w:rFonts w:ascii="Bookman Old Style" w:hAnsi="Bookman Old Style"/>
          <w:spacing w:val="25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E</w:t>
      </w:r>
      <w:r w:rsidRPr="00EF4D42">
        <w:rPr>
          <w:rFonts w:ascii="Bookman Old Style" w:hAnsi="Bookman Old Style"/>
          <w:spacing w:val="27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OBRIGAÇÕES</w:t>
      </w:r>
      <w:r w:rsidRPr="00EF4D42">
        <w:rPr>
          <w:rFonts w:ascii="Bookman Old Style" w:hAnsi="Bookman Old Style"/>
          <w:spacing w:val="2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DA</w:t>
      </w:r>
      <w:r w:rsidRPr="00EF4D42">
        <w:rPr>
          <w:rFonts w:ascii="Bookman Old Style" w:hAnsi="Bookman Old Style"/>
          <w:spacing w:val="27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CONTRATADA</w:t>
      </w:r>
    </w:p>
    <w:p w:rsidR="00777B63" w:rsidRPr="00EF4D42" w:rsidRDefault="00777B63">
      <w:pPr>
        <w:pStyle w:val="Corpodetexto"/>
        <w:spacing w:before="2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>
      <w:pPr>
        <w:pStyle w:val="Corpodetexto"/>
        <w:ind w:left="102"/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Não</w:t>
      </w:r>
      <w:r w:rsidRPr="00EF4D42">
        <w:rPr>
          <w:rFonts w:ascii="Bookman Old Style" w:hAnsi="Bookman Old Style"/>
          <w:spacing w:val="9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se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aplica.</w:t>
      </w:r>
    </w:p>
    <w:p w:rsidR="00777B63" w:rsidRPr="00EF4D42" w:rsidRDefault="00777B63">
      <w:pPr>
        <w:pStyle w:val="Corpodetexto"/>
        <w:spacing w:before="1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20"/>
          <w:sz w:val="18"/>
          <w:szCs w:val="18"/>
        </w:rPr>
        <w:t>ANEXOS</w:t>
      </w:r>
    </w:p>
    <w:p w:rsidR="00777B63" w:rsidRPr="00EF4D42" w:rsidRDefault="00777B63">
      <w:pPr>
        <w:pStyle w:val="Corpodetexto"/>
        <w:spacing w:before="1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>
      <w:pPr>
        <w:pStyle w:val="PargrafodaLista"/>
        <w:numPr>
          <w:ilvl w:val="1"/>
          <w:numId w:val="4"/>
        </w:numPr>
        <w:tabs>
          <w:tab w:val="left" w:pos="851"/>
        </w:tabs>
        <w:spacing w:before="1"/>
        <w:ind w:right="132" w:firstLine="0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Em anexo estão os documentos necessários para subsidiarem o processo licitatório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para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contratação</w:t>
      </w:r>
      <w:r w:rsidRPr="00EF4D42">
        <w:rPr>
          <w:rFonts w:ascii="Bookman Old Style" w:hAnsi="Bookman Old Style"/>
          <w:spacing w:val="1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dos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referidos</w:t>
      </w:r>
      <w:r w:rsidRPr="00EF4D42">
        <w:rPr>
          <w:rFonts w:ascii="Bookman Old Style" w:hAnsi="Bookman Old Style"/>
          <w:spacing w:val="1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serviços.</w:t>
      </w:r>
    </w:p>
    <w:p w:rsidR="00777B63" w:rsidRPr="00EF4D42" w:rsidRDefault="00777B63">
      <w:pPr>
        <w:pStyle w:val="Corpodetexto"/>
        <w:spacing w:before="4"/>
        <w:rPr>
          <w:rFonts w:ascii="Bookman Old Style" w:hAnsi="Bookman Old Style"/>
          <w:sz w:val="18"/>
          <w:szCs w:val="18"/>
        </w:rPr>
      </w:pPr>
    </w:p>
    <w:p w:rsidR="00777B63" w:rsidRPr="00EF4D42" w:rsidRDefault="00777B63">
      <w:pPr>
        <w:pStyle w:val="Corpodetexto"/>
        <w:spacing w:before="11"/>
        <w:rPr>
          <w:rFonts w:ascii="Bookman Old Style" w:hAnsi="Bookman Old Style"/>
          <w:sz w:val="18"/>
          <w:szCs w:val="18"/>
        </w:rPr>
      </w:pPr>
    </w:p>
    <w:p w:rsidR="00777B63" w:rsidRPr="00EF4D42" w:rsidRDefault="005C2319">
      <w:pPr>
        <w:pStyle w:val="Ttulo1"/>
        <w:numPr>
          <w:ilvl w:val="0"/>
          <w:numId w:val="4"/>
        </w:numPr>
        <w:tabs>
          <w:tab w:val="left" w:pos="462"/>
        </w:tabs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GESTÃO</w:t>
      </w:r>
      <w:r w:rsidRPr="00EF4D42">
        <w:rPr>
          <w:rFonts w:ascii="Bookman Old Style" w:hAnsi="Bookman Old Style"/>
          <w:spacing w:val="16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E</w:t>
      </w:r>
      <w:r w:rsidRPr="00EF4D42">
        <w:rPr>
          <w:rFonts w:ascii="Bookman Old Style" w:hAnsi="Bookman Old Style"/>
          <w:spacing w:val="19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AUTORIZAÇÃO</w:t>
      </w:r>
    </w:p>
    <w:p w:rsidR="00777B63" w:rsidRPr="00EF4D42" w:rsidRDefault="00777B63">
      <w:pPr>
        <w:pStyle w:val="Corpodetexto"/>
        <w:spacing w:before="9"/>
        <w:rPr>
          <w:rFonts w:ascii="Bookman Old Style" w:hAnsi="Bookman Old Style"/>
          <w:b/>
          <w:sz w:val="18"/>
          <w:szCs w:val="18"/>
        </w:rPr>
      </w:pPr>
    </w:p>
    <w:p w:rsidR="00777B63" w:rsidRPr="00EF4D42" w:rsidRDefault="005C2319">
      <w:pPr>
        <w:pStyle w:val="Corpodetexto"/>
        <w:ind w:left="102" w:right="131"/>
        <w:jc w:val="both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Estou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ciente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que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fui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indicado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como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FISCAL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responsável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pelos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contratos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oriundos</w:t>
      </w:r>
      <w:r w:rsidRPr="00EF4D42">
        <w:rPr>
          <w:rFonts w:ascii="Bookman Old Style" w:hAnsi="Bookman Old Style"/>
          <w:spacing w:val="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desta</w:t>
      </w:r>
      <w:r w:rsidRPr="00EF4D42">
        <w:rPr>
          <w:rFonts w:ascii="Bookman Old Style" w:hAnsi="Bookman Old Style"/>
          <w:spacing w:val="-4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solicitação.</w:t>
      </w:r>
    </w:p>
    <w:p w:rsidR="00777B63" w:rsidRPr="00EF4D42" w:rsidRDefault="005C2319">
      <w:pPr>
        <w:pStyle w:val="Corpodetexto"/>
        <w:spacing w:before="160"/>
        <w:ind w:left="3774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Santo</w:t>
      </w:r>
      <w:r w:rsidRPr="00EF4D42">
        <w:rPr>
          <w:rFonts w:ascii="Bookman Old Style" w:hAnsi="Bookman Old Style"/>
          <w:spacing w:val="5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Antonio</w:t>
      </w:r>
      <w:r w:rsidRPr="00EF4D42">
        <w:rPr>
          <w:rFonts w:ascii="Bookman Old Style" w:hAnsi="Bookman Old Style"/>
          <w:spacing w:val="6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do</w:t>
      </w:r>
      <w:r w:rsidRPr="00EF4D42">
        <w:rPr>
          <w:rFonts w:ascii="Bookman Old Style" w:hAnsi="Bookman Old Style"/>
          <w:spacing w:val="6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Sudoeste</w:t>
      </w:r>
      <w:r w:rsidRPr="00EF4D42">
        <w:rPr>
          <w:rFonts w:ascii="Bookman Old Style" w:hAnsi="Bookman Old Style"/>
          <w:spacing w:val="10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–</w:t>
      </w:r>
      <w:r w:rsidRPr="00EF4D42">
        <w:rPr>
          <w:rFonts w:ascii="Bookman Old Style" w:hAnsi="Bookman Old Style"/>
          <w:spacing w:val="-11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PR,</w:t>
      </w:r>
      <w:r w:rsidRPr="00EF4D42">
        <w:rPr>
          <w:rFonts w:ascii="Bookman Old Style" w:hAnsi="Bookman Old Style"/>
          <w:spacing w:val="7"/>
          <w:w w:val="115"/>
          <w:sz w:val="18"/>
          <w:szCs w:val="18"/>
        </w:rPr>
        <w:t xml:space="preserve"> </w:t>
      </w:r>
      <w:r w:rsidR="00297565">
        <w:rPr>
          <w:rFonts w:ascii="Bookman Old Style" w:hAnsi="Bookman Old Style"/>
          <w:spacing w:val="7"/>
          <w:w w:val="115"/>
          <w:sz w:val="18"/>
          <w:szCs w:val="18"/>
        </w:rPr>
        <w:t>04</w:t>
      </w:r>
      <w:r w:rsidRPr="00EF4D42">
        <w:rPr>
          <w:rFonts w:ascii="Bookman Old Style" w:hAnsi="Bookman Old Style"/>
          <w:spacing w:val="6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de</w:t>
      </w:r>
      <w:r w:rsidRPr="00EF4D42">
        <w:rPr>
          <w:rFonts w:ascii="Bookman Old Style" w:hAnsi="Bookman Old Style"/>
          <w:spacing w:val="7"/>
          <w:w w:val="115"/>
          <w:sz w:val="18"/>
          <w:szCs w:val="18"/>
        </w:rPr>
        <w:t xml:space="preserve"> </w:t>
      </w:r>
      <w:r w:rsidR="00297565">
        <w:rPr>
          <w:rFonts w:ascii="Bookman Old Style" w:hAnsi="Bookman Old Style"/>
          <w:w w:val="115"/>
          <w:sz w:val="18"/>
          <w:szCs w:val="18"/>
        </w:rPr>
        <w:t>abril</w:t>
      </w:r>
      <w:r w:rsidRPr="00EF4D42">
        <w:rPr>
          <w:rFonts w:ascii="Bookman Old Style" w:hAnsi="Bookman Old Style"/>
          <w:spacing w:val="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de</w:t>
      </w:r>
      <w:r w:rsidRPr="00EF4D42">
        <w:rPr>
          <w:rFonts w:ascii="Bookman Old Style" w:hAnsi="Bookman Old Style"/>
          <w:spacing w:val="8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2022.</w:t>
      </w:r>
    </w:p>
    <w:p w:rsidR="00777B63" w:rsidRPr="00EF4D42" w:rsidRDefault="005C2319">
      <w:pPr>
        <w:pStyle w:val="Corpodetexto"/>
        <w:spacing w:before="2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noProof/>
          <w:sz w:val="18"/>
          <w:szCs w:val="18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3232150</wp:posOffset>
            </wp:positionH>
            <wp:positionV relativeFrom="paragraph">
              <wp:posOffset>100597</wp:posOffset>
            </wp:positionV>
            <wp:extent cx="1451719" cy="13453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719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B63" w:rsidRPr="00EF4D42" w:rsidRDefault="005C2319">
      <w:pPr>
        <w:pStyle w:val="Corpodetexto"/>
        <w:spacing w:before="138"/>
        <w:ind w:left="3858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5"/>
          <w:sz w:val="18"/>
          <w:szCs w:val="18"/>
        </w:rPr>
        <w:t>ALEX</w:t>
      </w:r>
      <w:r w:rsidRPr="00EF4D42">
        <w:rPr>
          <w:rFonts w:ascii="Bookman Old Style" w:hAnsi="Bookman Old Style"/>
          <w:spacing w:val="22"/>
          <w:w w:val="115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5"/>
          <w:sz w:val="18"/>
          <w:szCs w:val="18"/>
        </w:rPr>
        <w:t>GOTARDI</w:t>
      </w:r>
    </w:p>
    <w:p w:rsidR="00777B63" w:rsidRPr="00EF4D42" w:rsidRDefault="005C2319">
      <w:pPr>
        <w:pStyle w:val="Corpodetexto"/>
        <w:spacing w:before="1"/>
        <w:ind w:left="3257" w:right="3287"/>
        <w:jc w:val="center"/>
        <w:rPr>
          <w:rFonts w:ascii="Bookman Old Style" w:hAnsi="Bookman Old Style"/>
          <w:sz w:val="18"/>
          <w:szCs w:val="18"/>
        </w:rPr>
      </w:pPr>
      <w:r w:rsidRPr="00EF4D42">
        <w:rPr>
          <w:rFonts w:ascii="Bookman Old Style" w:hAnsi="Bookman Old Style"/>
          <w:w w:val="110"/>
          <w:sz w:val="18"/>
          <w:szCs w:val="18"/>
        </w:rPr>
        <w:t>Secretário</w:t>
      </w:r>
      <w:r w:rsidRPr="00EF4D42">
        <w:rPr>
          <w:rFonts w:ascii="Bookman Old Style" w:hAnsi="Bookman Old Style"/>
          <w:spacing w:val="29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de</w:t>
      </w:r>
      <w:r w:rsidRPr="00EF4D42">
        <w:rPr>
          <w:rFonts w:ascii="Bookman Old Style" w:hAnsi="Bookman Old Style"/>
          <w:spacing w:val="31"/>
          <w:w w:val="110"/>
          <w:sz w:val="18"/>
          <w:szCs w:val="18"/>
        </w:rPr>
        <w:t xml:space="preserve"> </w:t>
      </w:r>
      <w:r w:rsidRPr="00EF4D42">
        <w:rPr>
          <w:rFonts w:ascii="Bookman Old Style" w:hAnsi="Bookman Old Style"/>
          <w:w w:val="110"/>
          <w:sz w:val="18"/>
          <w:szCs w:val="18"/>
        </w:rPr>
        <w:t>Administração</w:t>
      </w:r>
    </w:p>
    <w:sectPr w:rsidR="00777B63" w:rsidRPr="00EF4D42">
      <w:pgSz w:w="11910" w:h="16840"/>
      <w:pgMar w:top="1860" w:right="1000" w:bottom="280" w:left="160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D2" w:rsidRDefault="005C2319">
      <w:r>
        <w:separator/>
      </w:r>
    </w:p>
  </w:endnote>
  <w:endnote w:type="continuationSeparator" w:id="0">
    <w:p w:rsidR="007F05D2" w:rsidRDefault="005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D2" w:rsidRDefault="005C2319">
      <w:r>
        <w:separator/>
      </w:r>
    </w:p>
  </w:footnote>
  <w:footnote w:type="continuationSeparator" w:id="0">
    <w:p w:rsidR="007F05D2" w:rsidRDefault="005C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63" w:rsidRDefault="005C2319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1068324</wp:posOffset>
          </wp:positionH>
          <wp:positionV relativeFrom="page">
            <wp:posOffset>365759</wp:posOffset>
          </wp:positionV>
          <wp:extent cx="932688" cy="8488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8" cy="848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3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8pt;margin-top:34.3pt;width:276pt;height:59.8pt;z-index:-251658240;mso-position-horizontal-relative:page;mso-position-vertical-relative:page" filled="f" stroked="f">
          <v:textbox inset="0,0,0,0">
            <w:txbxContent>
              <w:p w:rsidR="00777B63" w:rsidRDefault="005C2319">
                <w:pPr>
                  <w:spacing w:before="19"/>
                  <w:ind w:left="3" w:right="3"/>
                  <w:jc w:val="center"/>
                  <w:rPr>
                    <w:b/>
                  </w:rPr>
                </w:pPr>
                <w:r>
                  <w:rPr>
                    <w:b/>
                    <w:w w:val="115"/>
                  </w:rPr>
                  <w:t>MUNICÍPIO</w:t>
                </w:r>
                <w:r>
                  <w:rPr>
                    <w:b/>
                    <w:spacing w:val="13"/>
                    <w:w w:val="115"/>
                  </w:rPr>
                  <w:t xml:space="preserve"> </w:t>
                </w:r>
                <w:r>
                  <w:rPr>
                    <w:b/>
                    <w:w w:val="115"/>
                  </w:rPr>
                  <w:t>DE</w:t>
                </w:r>
                <w:r>
                  <w:rPr>
                    <w:b/>
                    <w:spacing w:val="13"/>
                    <w:w w:val="115"/>
                  </w:rPr>
                  <w:t xml:space="preserve"> </w:t>
                </w:r>
                <w:r>
                  <w:rPr>
                    <w:b/>
                    <w:w w:val="115"/>
                  </w:rPr>
                  <w:t>SANTO</w:t>
                </w:r>
                <w:r>
                  <w:rPr>
                    <w:b/>
                    <w:spacing w:val="13"/>
                    <w:w w:val="115"/>
                  </w:rPr>
                  <w:t xml:space="preserve"> </w:t>
                </w:r>
                <w:r>
                  <w:rPr>
                    <w:b/>
                    <w:w w:val="115"/>
                  </w:rPr>
                  <w:t>ANTONIO</w:t>
                </w:r>
                <w:r>
                  <w:rPr>
                    <w:b/>
                    <w:spacing w:val="12"/>
                    <w:w w:val="115"/>
                  </w:rPr>
                  <w:t xml:space="preserve"> </w:t>
                </w:r>
                <w:r>
                  <w:rPr>
                    <w:b/>
                    <w:w w:val="115"/>
                  </w:rPr>
                  <w:t>DO</w:t>
                </w:r>
                <w:r>
                  <w:rPr>
                    <w:b/>
                    <w:spacing w:val="12"/>
                    <w:w w:val="115"/>
                  </w:rPr>
                  <w:t xml:space="preserve"> </w:t>
                </w:r>
                <w:r>
                  <w:rPr>
                    <w:b/>
                    <w:w w:val="115"/>
                  </w:rPr>
                  <w:t>SUDOESTE</w:t>
                </w:r>
              </w:p>
              <w:p w:rsidR="00777B63" w:rsidRDefault="005C2319">
                <w:pPr>
                  <w:spacing w:before="23"/>
                  <w:ind w:left="3" w:right="3"/>
                  <w:jc w:val="center"/>
                </w:pPr>
                <w:r>
                  <w:rPr>
                    <w:spacing w:val="-2"/>
                    <w:w w:val="120"/>
                  </w:rPr>
                  <w:t>ESTADO</w:t>
                </w:r>
                <w:r>
                  <w:rPr>
                    <w:spacing w:val="-12"/>
                    <w:w w:val="120"/>
                  </w:rPr>
                  <w:t xml:space="preserve"> </w:t>
                </w:r>
                <w:r>
                  <w:rPr>
                    <w:spacing w:val="-2"/>
                    <w:w w:val="120"/>
                  </w:rPr>
                  <w:t>DO</w:t>
                </w:r>
                <w:r>
                  <w:rPr>
                    <w:spacing w:val="-12"/>
                    <w:w w:val="120"/>
                  </w:rPr>
                  <w:t xml:space="preserve"> </w:t>
                </w:r>
                <w:r>
                  <w:rPr>
                    <w:spacing w:val="-1"/>
                    <w:w w:val="120"/>
                  </w:rPr>
                  <w:t>PARANÁ</w:t>
                </w:r>
              </w:p>
              <w:p w:rsidR="00777B63" w:rsidRDefault="005C2319">
                <w:pPr>
                  <w:spacing w:before="22" w:line="259" w:lineRule="auto"/>
                  <w:ind w:left="910" w:right="908"/>
                  <w:jc w:val="center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 xml:space="preserve">Avenida Brasil, 1431 </w:t>
                </w:r>
                <w:r>
                  <w:rPr>
                    <w:rFonts w:ascii="Trebuchet MS" w:hAnsi="Trebuchet MS"/>
                    <w:w w:val="120"/>
                    <w:sz w:val="16"/>
                  </w:rPr>
                  <w:t>–</w:t>
                </w:r>
                <w:r>
                  <w:rPr>
                    <w:w w:val="120"/>
                    <w:sz w:val="16"/>
                  </w:rPr>
                  <w:t>centro</w:t>
                </w:r>
                <w:r>
                  <w:rPr>
                    <w:rFonts w:ascii="Trebuchet MS" w:hAnsi="Trebuchet MS"/>
                    <w:w w:val="120"/>
                    <w:sz w:val="16"/>
                  </w:rPr>
                  <w:t xml:space="preserve">– </w:t>
                </w:r>
                <w:r>
                  <w:rPr>
                    <w:w w:val="120"/>
                    <w:sz w:val="16"/>
                  </w:rPr>
                  <w:t>CEP 85.71-000</w:t>
                </w:r>
                <w:r>
                  <w:rPr>
                    <w:spacing w:val="-40"/>
                    <w:w w:val="120"/>
                    <w:sz w:val="16"/>
                  </w:rPr>
                  <w:t xml:space="preserve"> </w:t>
                </w:r>
                <w:r>
                  <w:rPr>
                    <w:w w:val="125"/>
                    <w:sz w:val="16"/>
                  </w:rPr>
                  <w:t>CNPJ 75.927.582/0001-55</w:t>
                </w:r>
              </w:p>
              <w:p w:rsidR="00777B63" w:rsidRDefault="005C2319">
                <w:pPr>
                  <w:spacing w:before="1"/>
                  <w:ind w:left="3"/>
                  <w:jc w:val="center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E-mail:</w:t>
                </w:r>
                <w:r>
                  <w:rPr>
                    <w:spacing w:val="19"/>
                    <w:w w:val="110"/>
                    <w:sz w:val="16"/>
                  </w:rPr>
                  <w:t xml:space="preserve"> </w:t>
                </w:r>
                <w:hyperlink r:id="rId2">
                  <w:r>
                    <w:rPr>
                      <w:color w:val="0462C1"/>
                      <w:w w:val="110"/>
                      <w:sz w:val="16"/>
                      <w:u w:val="single" w:color="0462C1"/>
                    </w:rPr>
                    <w:t>licitacao1@pmsas.pr.gov.br</w:t>
                  </w:r>
                </w:hyperlink>
                <w:r>
                  <w:rPr>
                    <w:color w:val="0462C1"/>
                    <w:w w:val="110"/>
                    <w:sz w:val="16"/>
                    <w:u w:val="single" w:color="0462C1"/>
                  </w:rPr>
                  <w:t xml:space="preserve"> </w:t>
                </w:r>
                <w:r>
                  <w:rPr>
                    <w:color w:val="0462C1"/>
                    <w:spacing w:val="3"/>
                    <w:w w:val="110"/>
                    <w:sz w:val="16"/>
                    <w:u w:val="single" w:color="0462C1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6"/>
                  </w:rPr>
                  <w:t>–</w:t>
                </w:r>
                <w:r>
                  <w:rPr>
                    <w:rFonts w:ascii="Trebuchet MS" w:hAnsi="Trebuchet MS"/>
                    <w:spacing w:val="7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Telefone:</w:t>
                </w:r>
                <w:r>
                  <w:rPr>
                    <w:spacing w:val="19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(46)</w:t>
                </w:r>
                <w:r>
                  <w:rPr>
                    <w:spacing w:val="21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35638000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E8C"/>
    <w:multiLevelType w:val="multilevel"/>
    <w:tmpl w:val="D402C65E"/>
    <w:lvl w:ilvl="0">
      <w:start w:val="1"/>
      <w:numFmt w:val="decimal"/>
      <w:lvlText w:val="%1."/>
      <w:lvlJc w:val="left"/>
      <w:pPr>
        <w:ind w:left="462" w:hanging="360"/>
      </w:pPr>
      <w:rPr>
        <w:rFonts w:ascii="Cambria" w:eastAsia="Cambria" w:hAnsi="Cambria" w:cs="Cambria" w:hint="default"/>
        <w:b/>
        <w:bCs/>
        <w:w w:val="12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49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139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19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98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78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57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37" w:hanging="749"/>
      </w:pPr>
      <w:rPr>
        <w:rFonts w:hint="default"/>
        <w:lang w:val="pt-PT" w:eastAsia="en-US" w:bidi="ar-SA"/>
      </w:rPr>
    </w:lvl>
  </w:abstractNum>
  <w:abstractNum w:abstractNumId="1" w15:restartNumberingAfterBreak="0">
    <w:nsid w:val="2B6B6286"/>
    <w:multiLevelType w:val="multilevel"/>
    <w:tmpl w:val="95F08090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57F35C40"/>
    <w:multiLevelType w:val="hybridMultilevel"/>
    <w:tmpl w:val="BBD8C556"/>
    <w:lvl w:ilvl="0" w:tplc="EB5E128C">
      <w:numFmt w:val="bullet"/>
      <w:lvlText w:val="-"/>
      <w:lvlJc w:val="left"/>
      <w:pPr>
        <w:ind w:left="14" w:hanging="130"/>
      </w:pPr>
      <w:rPr>
        <w:rFonts w:ascii="Cambria" w:eastAsia="Cambria" w:hAnsi="Cambria" w:cs="Cambria" w:hint="default"/>
        <w:w w:val="121"/>
        <w:sz w:val="16"/>
        <w:szCs w:val="16"/>
        <w:lang w:val="pt-PT" w:eastAsia="en-US" w:bidi="ar-SA"/>
      </w:rPr>
    </w:lvl>
    <w:lvl w:ilvl="1" w:tplc="E774133A">
      <w:numFmt w:val="bullet"/>
      <w:lvlText w:val="•"/>
      <w:lvlJc w:val="left"/>
      <w:pPr>
        <w:ind w:left="498" w:hanging="130"/>
      </w:pPr>
      <w:rPr>
        <w:rFonts w:hint="default"/>
        <w:lang w:val="pt-PT" w:eastAsia="en-US" w:bidi="ar-SA"/>
      </w:rPr>
    </w:lvl>
    <w:lvl w:ilvl="2" w:tplc="E7868834">
      <w:numFmt w:val="bullet"/>
      <w:lvlText w:val="•"/>
      <w:lvlJc w:val="left"/>
      <w:pPr>
        <w:ind w:left="977" w:hanging="130"/>
      </w:pPr>
      <w:rPr>
        <w:rFonts w:hint="default"/>
        <w:lang w:val="pt-PT" w:eastAsia="en-US" w:bidi="ar-SA"/>
      </w:rPr>
    </w:lvl>
    <w:lvl w:ilvl="3" w:tplc="AE54702C">
      <w:numFmt w:val="bullet"/>
      <w:lvlText w:val="•"/>
      <w:lvlJc w:val="left"/>
      <w:pPr>
        <w:ind w:left="1455" w:hanging="130"/>
      </w:pPr>
      <w:rPr>
        <w:rFonts w:hint="default"/>
        <w:lang w:val="pt-PT" w:eastAsia="en-US" w:bidi="ar-SA"/>
      </w:rPr>
    </w:lvl>
    <w:lvl w:ilvl="4" w:tplc="9FD42568">
      <w:numFmt w:val="bullet"/>
      <w:lvlText w:val="•"/>
      <w:lvlJc w:val="left"/>
      <w:pPr>
        <w:ind w:left="1934" w:hanging="130"/>
      </w:pPr>
      <w:rPr>
        <w:rFonts w:hint="default"/>
        <w:lang w:val="pt-PT" w:eastAsia="en-US" w:bidi="ar-SA"/>
      </w:rPr>
    </w:lvl>
    <w:lvl w:ilvl="5" w:tplc="86F2964E">
      <w:numFmt w:val="bullet"/>
      <w:lvlText w:val="•"/>
      <w:lvlJc w:val="left"/>
      <w:pPr>
        <w:ind w:left="2412" w:hanging="130"/>
      </w:pPr>
      <w:rPr>
        <w:rFonts w:hint="default"/>
        <w:lang w:val="pt-PT" w:eastAsia="en-US" w:bidi="ar-SA"/>
      </w:rPr>
    </w:lvl>
    <w:lvl w:ilvl="6" w:tplc="99D88298">
      <w:numFmt w:val="bullet"/>
      <w:lvlText w:val="•"/>
      <w:lvlJc w:val="left"/>
      <w:pPr>
        <w:ind w:left="2891" w:hanging="130"/>
      </w:pPr>
      <w:rPr>
        <w:rFonts w:hint="default"/>
        <w:lang w:val="pt-PT" w:eastAsia="en-US" w:bidi="ar-SA"/>
      </w:rPr>
    </w:lvl>
    <w:lvl w:ilvl="7" w:tplc="A7084E2C">
      <w:numFmt w:val="bullet"/>
      <w:lvlText w:val="•"/>
      <w:lvlJc w:val="left"/>
      <w:pPr>
        <w:ind w:left="3369" w:hanging="130"/>
      </w:pPr>
      <w:rPr>
        <w:rFonts w:hint="default"/>
        <w:lang w:val="pt-PT" w:eastAsia="en-US" w:bidi="ar-SA"/>
      </w:rPr>
    </w:lvl>
    <w:lvl w:ilvl="8" w:tplc="61407022">
      <w:numFmt w:val="bullet"/>
      <w:lvlText w:val="•"/>
      <w:lvlJc w:val="left"/>
      <w:pPr>
        <w:ind w:left="3848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5C271687"/>
    <w:multiLevelType w:val="multilevel"/>
    <w:tmpl w:val="935A9204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5" w:hanging="7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77B63"/>
    <w:rsid w:val="00297565"/>
    <w:rsid w:val="002B030E"/>
    <w:rsid w:val="005C2319"/>
    <w:rsid w:val="00777B63"/>
    <w:rsid w:val="007F05D2"/>
    <w:rsid w:val="00B4580E"/>
    <w:rsid w:val="00E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4BB7C"/>
  <w15:docId w15:val="{93B3D149-2C36-4796-A2C1-28F1A8E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462" w:hanging="36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8"/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4</cp:revision>
  <dcterms:created xsi:type="dcterms:W3CDTF">2022-04-04T17:02:00Z</dcterms:created>
  <dcterms:modified xsi:type="dcterms:W3CDTF">2022-04-04T17:28:00Z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