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62E" w:rsidRPr="00CB3B28" w:rsidRDefault="0099262E" w:rsidP="005460C7">
      <w:pPr>
        <w:pStyle w:val="Default"/>
        <w:jc w:val="center"/>
        <w:rPr>
          <w:rFonts w:ascii="Bookman Old Style" w:hAnsi="Bookman Old Style"/>
          <w:b/>
          <w:sz w:val="20"/>
          <w:szCs w:val="20"/>
        </w:rPr>
      </w:pPr>
      <w:r w:rsidRPr="00CB3B28">
        <w:rPr>
          <w:rFonts w:ascii="Bookman Old Style" w:hAnsi="Bookman Old Style"/>
          <w:b/>
          <w:sz w:val="20"/>
          <w:szCs w:val="20"/>
        </w:rPr>
        <w:t>CONTRATO</w:t>
      </w:r>
    </w:p>
    <w:p w:rsidR="0099262E" w:rsidRPr="00CB3B28" w:rsidRDefault="0099262E" w:rsidP="005460C7">
      <w:pPr>
        <w:pStyle w:val="Corpodetexto"/>
        <w:spacing w:before="10"/>
        <w:jc w:val="both"/>
        <w:rPr>
          <w:rFonts w:ascii="Bookman Old Style" w:hAnsi="Bookman Old Style"/>
          <w:b/>
          <w:sz w:val="20"/>
          <w:szCs w:val="20"/>
        </w:rPr>
      </w:pPr>
    </w:p>
    <w:p w:rsidR="0040662E" w:rsidRPr="00CB3B28" w:rsidRDefault="0040662E" w:rsidP="005460C7">
      <w:pPr>
        <w:pStyle w:val="ParagraphStyle"/>
        <w:jc w:val="both"/>
        <w:rPr>
          <w:rFonts w:ascii="Bookman Old Style" w:hAnsi="Bookman Old Style" w:cs="Bookman Old Style"/>
          <w:sz w:val="20"/>
          <w:szCs w:val="20"/>
        </w:rPr>
      </w:pPr>
    </w:p>
    <w:p w:rsidR="00DF477B" w:rsidRPr="00DF477B" w:rsidRDefault="00DF477B" w:rsidP="00DF477B">
      <w:pPr>
        <w:widowControl w:val="0"/>
        <w:autoSpaceDE w:val="0"/>
        <w:autoSpaceDN w:val="0"/>
        <w:adjustRightInd w:val="0"/>
        <w:spacing w:after="0" w:line="240" w:lineRule="auto"/>
        <w:ind w:left="4365"/>
        <w:jc w:val="both"/>
        <w:rPr>
          <w:rFonts w:ascii="Bookman Old Style" w:eastAsiaTheme="minorEastAsia" w:hAnsi="Bookman Old Style" w:cs="Bookman Old Style"/>
          <w:sz w:val="20"/>
          <w:szCs w:val="20"/>
          <w:lang w:val="x-none" w:eastAsia="pt-BR"/>
        </w:rPr>
      </w:pPr>
      <w:r w:rsidRPr="00DF477B">
        <w:rPr>
          <w:rFonts w:ascii="Bookman Old Style" w:eastAsiaTheme="minorEastAsia" w:hAnsi="Bookman Old Style" w:cs="Bookman Old Style"/>
          <w:bCs/>
          <w:sz w:val="20"/>
          <w:szCs w:val="20"/>
          <w:lang w:val="x-none" w:eastAsia="pt-BR"/>
        </w:rPr>
        <w:t>Contrato de empreitada nº 0468/2021</w:t>
      </w:r>
      <w:r w:rsidRPr="00DF477B">
        <w:rPr>
          <w:rFonts w:ascii="Bookman Old Style" w:eastAsiaTheme="minorEastAsia" w:hAnsi="Bookman Old Style" w:cs="Bookman Old Style"/>
          <w:sz w:val="20"/>
          <w:szCs w:val="20"/>
          <w:lang w:val="x-none" w:eastAsia="pt-BR"/>
        </w:rPr>
        <w:t xml:space="preserve">, que entre si celebram de um lado o </w:t>
      </w:r>
      <w:r w:rsidRPr="00DF477B">
        <w:rPr>
          <w:rFonts w:ascii="Bookman Old Style" w:eastAsiaTheme="minorEastAsia" w:hAnsi="Bookman Old Style" w:cs="Bookman Old Style"/>
          <w:bCs/>
          <w:sz w:val="20"/>
          <w:szCs w:val="20"/>
          <w:lang w:val="x-none" w:eastAsia="pt-BR"/>
        </w:rPr>
        <w:t>MUNICÍPIO DE SANTO ANTONIO DO SUDOESTE – PR</w:t>
      </w:r>
      <w:r w:rsidRPr="00DF477B">
        <w:rPr>
          <w:rFonts w:ascii="Bookman Old Style" w:eastAsiaTheme="minorEastAsia" w:hAnsi="Bookman Old Style" w:cs="Bookman Old Style"/>
          <w:sz w:val="20"/>
          <w:szCs w:val="20"/>
          <w:lang w:val="x-none" w:eastAsia="pt-BR"/>
        </w:rPr>
        <w:t xml:space="preserve">  e de  outro  a empresa </w:t>
      </w:r>
      <w:r w:rsidRPr="00DF477B">
        <w:rPr>
          <w:rFonts w:ascii="Bookman Old Style" w:eastAsiaTheme="minorEastAsia" w:hAnsi="Bookman Old Style" w:cs="Bookman Old Style"/>
          <w:bCs/>
          <w:sz w:val="20"/>
          <w:szCs w:val="20"/>
          <w:lang w:val="x-none" w:eastAsia="pt-BR"/>
        </w:rPr>
        <w:t>BRUNO HENRIQUE LANZARINI</w:t>
      </w:r>
      <w:r w:rsidRPr="00DF477B">
        <w:rPr>
          <w:rFonts w:ascii="Bookman Old Style" w:eastAsiaTheme="minorEastAsia" w:hAnsi="Bookman Old Style" w:cs="Bookman Old Style"/>
          <w:sz w:val="20"/>
          <w:szCs w:val="20"/>
          <w:lang w:val="x-none" w:eastAsia="pt-BR"/>
        </w:rPr>
        <w:t>, na forma a seguir:</w:t>
      </w:r>
    </w:p>
    <w:p w:rsidR="0040662E" w:rsidRPr="00CB3B28" w:rsidRDefault="0040662E" w:rsidP="005460C7">
      <w:pPr>
        <w:pStyle w:val="Default"/>
        <w:rPr>
          <w:rFonts w:ascii="Bookman Old Style" w:hAnsi="Bookman Old Style"/>
          <w:sz w:val="20"/>
          <w:szCs w:val="20"/>
        </w:rPr>
      </w:pPr>
    </w:p>
    <w:p w:rsidR="0040662E" w:rsidRPr="00CB3B28" w:rsidRDefault="0040662E" w:rsidP="005460C7">
      <w:pPr>
        <w:spacing w:before="120"/>
        <w:jc w:val="both"/>
        <w:rPr>
          <w:rFonts w:ascii="Bookman Old Style" w:hAnsi="Bookman Old Style"/>
          <w:sz w:val="20"/>
          <w:szCs w:val="20"/>
        </w:rPr>
      </w:pPr>
      <w:r w:rsidRPr="00CB3B28">
        <w:rPr>
          <w:rFonts w:ascii="Bookman Old Style" w:hAnsi="Bookman Old Style"/>
          <w:sz w:val="20"/>
          <w:szCs w:val="20"/>
        </w:rPr>
        <w:t>Pelo</w:t>
      </w:r>
      <w:r w:rsidRPr="00CB3B28">
        <w:rPr>
          <w:rFonts w:ascii="Bookman Old Style" w:hAnsi="Bookman Old Style"/>
          <w:spacing w:val="-13"/>
          <w:sz w:val="20"/>
          <w:szCs w:val="20"/>
        </w:rPr>
        <w:t xml:space="preserve"> </w:t>
      </w:r>
      <w:r w:rsidRPr="00CB3B28">
        <w:rPr>
          <w:rFonts w:ascii="Bookman Old Style" w:hAnsi="Bookman Old Style"/>
          <w:sz w:val="20"/>
          <w:szCs w:val="20"/>
        </w:rPr>
        <w:t>presente</w:t>
      </w:r>
      <w:r w:rsidRPr="00CB3B28">
        <w:rPr>
          <w:rFonts w:ascii="Bookman Old Style" w:hAnsi="Bookman Old Style"/>
          <w:spacing w:val="-14"/>
          <w:sz w:val="20"/>
          <w:szCs w:val="20"/>
        </w:rPr>
        <w:t xml:space="preserve"> </w:t>
      </w:r>
      <w:r w:rsidRPr="00CB3B28">
        <w:rPr>
          <w:rFonts w:ascii="Bookman Old Style" w:hAnsi="Bookman Old Style"/>
          <w:sz w:val="20"/>
          <w:szCs w:val="20"/>
        </w:rPr>
        <w:t>instrumento</w:t>
      </w:r>
      <w:r w:rsidRPr="00CB3B28">
        <w:rPr>
          <w:rFonts w:ascii="Bookman Old Style" w:hAnsi="Bookman Old Style"/>
          <w:spacing w:val="-13"/>
          <w:sz w:val="20"/>
          <w:szCs w:val="20"/>
        </w:rPr>
        <w:t xml:space="preserve"> </w:t>
      </w:r>
      <w:r w:rsidRPr="00CB3B28">
        <w:rPr>
          <w:rFonts w:ascii="Bookman Old Style" w:hAnsi="Bookman Old Style"/>
          <w:sz w:val="20"/>
          <w:szCs w:val="20"/>
        </w:rPr>
        <w:t>particular</w:t>
      </w:r>
      <w:r w:rsidRPr="00CB3B28">
        <w:rPr>
          <w:rFonts w:ascii="Bookman Old Style" w:hAnsi="Bookman Old Style"/>
          <w:spacing w:val="-13"/>
          <w:sz w:val="20"/>
          <w:szCs w:val="20"/>
        </w:rPr>
        <w:t xml:space="preserve"> </w:t>
      </w:r>
      <w:r w:rsidRPr="00CB3B28">
        <w:rPr>
          <w:rFonts w:ascii="Bookman Old Style" w:hAnsi="Bookman Old Style"/>
          <w:sz w:val="20"/>
          <w:szCs w:val="20"/>
        </w:rPr>
        <w:t>que</w:t>
      </w:r>
      <w:r w:rsidRPr="00CB3B28">
        <w:rPr>
          <w:rFonts w:ascii="Bookman Old Style" w:hAnsi="Bookman Old Style"/>
          <w:spacing w:val="-11"/>
          <w:sz w:val="20"/>
          <w:szCs w:val="20"/>
        </w:rPr>
        <w:t xml:space="preserve"> </w:t>
      </w:r>
      <w:r w:rsidRPr="00CB3B28">
        <w:rPr>
          <w:rFonts w:ascii="Bookman Old Style" w:hAnsi="Bookman Old Style"/>
          <w:sz w:val="20"/>
          <w:szCs w:val="20"/>
        </w:rPr>
        <w:t>firma</w:t>
      </w:r>
      <w:r w:rsidRPr="00CB3B28">
        <w:rPr>
          <w:rFonts w:ascii="Bookman Old Style" w:hAnsi="Bookman Old Style"/>
          <w:spacing w:val="-13"/>
          <w:sz w:val="20"/>
          <w:szCs w:val="20"/>
        </w:rPr>
        <w:t xml:space="preserve"> </w:t>
      </w:r>
      <w:r w:rsidRPr="00CB3B28">
        <w:rPr>
          <w:rFonts w:ascii="Bookman Old Style" w:hAnsi="Bookman Old Style"/>
          <w:sz w:val="20"/>
          <w:szCs w:val="20"/>
        </w:rPr>
        <w:t>de</w:t>
      </w:r>
      <w:r w:rsidRPr="00CB3B28">
        <w:rPr>
          <w:rFonts w:ascii="Bookman Old Style" w:hAnsi="Bookman Old Style"/>
          <w:spacing w:val="-11"/>
          <w:sz w:val="20"/>
          <w:szCs w:val="20"/>
        </w:rPr>
        <w:t xml:space="preserve"> </w:t>
      </w:r>
      <w:r w:rsidRPr="00CB3B28">
        <w:rPr>
          <w:rFonts w:ascii="Bookman Old Style" w:hAnsi="Bookman Old Style"/>
          <w:sz w:val="20"/>
          <w:szCs w:val="20"/>
        </w:rPr>
        <w:t>um</w:t>
      </w:r>
      <w:r w:rsidRPr="00CB3B28">
        <w:rPr>
          <w:rFonts w:ascii="Bookman Old Style" w:hAnsi="Bookman Old Style"/>
          <w:spacing w:val="-15"/>
          <w:sz w:val="20"/>
          <w:szCs w:val="20"/>
        </w:rPr>
        <w:t xml:space="preserve"> </w:t>
      </w:r>
      <w:r w:rsidRPr="00CB3B28">
        <w:rPr>
          <w:rFonts w:ascii="Bookman Old Style" w:hAnsi="Bookman Old Style"/>
          <w:sz w:val="20"/>
          <w:szCs w:val="20"/>
        </w:rPr>
        <w:t>lado,</w:t>
      </w:r>
      <w:r w:rsidRPr="00CB3B28">
        <w:rPr>
          <w:rFonts w:ascii="Bookman Old Style" w:hAnsi="Bookman Old Style"/>
          <w:spacing w:val="-14"/>
          <w:sz w:val="20"/>
          <w:szCs w:val="20"/>
        </w:rPr>
        <w:t xml:space="preserve"> </w:t>
      </w:r>
      <w:r w:rsidRPr="00CB3B28">
        <w:rPr>
          <w:rFonts w:ascii="Bookman Old Style" w:hAnsi="Bookman Old Style"/>
          <w:sz w:val="20"/>
          <w:szCs w:val="20"/>
        </w:rPr>
        <w:t>o</w:t>
      </w:r>
      <w:r w:rsidRPr="00CB3B28">
        <w:rPr>
          <w:rFonts w:ascii="Bookman Old Style" w:hAnsi="Bookman Old Style"/>
          <w:spacing w:val="-13"/>
          <w:sz w:val="20"/>
          <w:szCs w:val="20"/>
        </w:rPr>
        <w:t xml:space="preserve"> </w:t>
      </w:r>
      <w:r w:rsidRPr="00CB3B28">
        <w:rPr>
          <w:rFonts w:ascii="Bookman Old Style" w:hAnsi="Bookman Old Style"/>
          <w:sz w:val="20"/>
          <w:szCs w:val="20"/>
        </w:rPr>
        <w:t>MUNICÍPIO</w:t>
      </w:r>
      <w:r w:rsidRPr="00CB3B28">
        <w:rPr>
          <w:rFonts w:ascii="Bookman Old Style" w:hAnsi="Bookman Old Style"/>
          <w:spacing w:val="-13"/>
          <w:sz w:val="20"/>
          <w:szCs w:val="20"/>
        </w:rPr>
        <w:t xml:space="preserve"> </w:t>
      </w:r>
      <w:r w:rsidRPr="00CB3B28">
        <w:rPr>
          <w:rFonts w:ascii="Bookman Old Style" w:hAnsi="Bookman Old Style"/>
          <w:sz w:val="20"/>
          <w:szCs w:val="20"/>
        </w:rPr>
        <w:t>DE</w:t>
      </w:r>
      <w:r w:rsidRPr="00CB3B28">
        <w:rPr>
          <w:rFonts w:ascii="Bookman Old Style" w:hAnsi="Bookman Old Style"/>
          <w:spacing w:val="-13"/>
          <w:sz w:val="20"/>
          <w:szCs w:val="20"/>
        </w:rPr>
        <w:t xml:space="preserve"> </w:t>
      </w:r>
      <w:r w:rsidRPr="00CB3B28">
        <w:rPr>
          <w:rFonts w:ascii="Bookman Old Style" w:hAnsi="Bookman Old Style"/>
          <w:sz w:val="20"/>
          <w:szCs w:val="20"/>
        </w:rPr>
        <w:t>SANTO ANTONIO DO SUDOESTE,</w:t>
      </w:r>
      <w:r w:rsidRPr="00CB3B28">
        <w:rPr>
          <w:rFonts w:ascii="Bookman Old Style" w:hAnsi="Bookman Old Style"/>
          <w:spacing w:val="-13"/>
          <w:sz w:val="20"/>
          <w:szCs w:val="20"/>
        </w:rPr>
        <w:t xml:space="preserve"> </w:t>
      </w:r>
      <w:r w:rsidRPr="00CB3B28">
        <w:rPr>
          <w:rFonts w:ascii="Bookman Old Style" w:hAnsi="Bookman Old Style"/>
          <w:sz w:val="20"/>
          <w:szCs w:val="20"/>
        </w:rPr>
        <w:t>com</w:t>
      </w:r>
      <w:r w:rsidRPr="00CB3B28">
        <w:rPr>
          <w:rFonts w:ascii="Bookman Old Style" w:hAnsi="Bookman Old Style"/>
          <w:spacing w:val="-14"/>
          <w:sz w:val="20"/>
          <w:szCs w:val="20"/>
        </w:rPr>
        <w:t xml:space="preserve"> </w:t>
      </w:r>
      <w:r w:rsidRPr="00CB3B28">
        <w:rPr>
          <w:rFonts w:ascii="Bookman Old Style" w:hAnsi="Bookman Old Style"/>
          <w:sz w:val="20"/>
          <w:szCs w:val="20"/>
        </w:rPr>
        <w:t>sede</w:t>
      </w:r>
      <w:r w:rsidRPr="00CB3B28">
        <w:rPr>
          <w:rFonts w:ascii="Bookman Old Style" w:hAnsi="Bookman Old Style"/>
          <w:spacing w:val="-14"/>
          <w:sz w:val="20"/>
          <w:szCs w:val="20"/>
        </w:rPr>
        <w:t xml:space="preserve"> </w:t>
      </w:r>
      <w:r w:rsidRPr="00CB3B28">
        <w:rPr>
          <w:rFonts w:ascii="Bookman Old Style" w:hAnsi="Bookman Old Style"/>
          <w:sz w:val="20"/>
          <w:szCs w:val="20"/>
        </w:rPr>
        <w:t>na</w:t>
      </w:r>
      <w:r w:rsidRPr="00CB3B28">
        <w:rPr>
          <w:rFonts w:ascii="Bookman Old Style" w:hAnsi="Bookman Old Style"/>
          <w:spacing w:val="-11"/>
          <w:sz w:val="20"/>
          <w:szCs w:val="20"/>
        </w:rPr>
        <w:t xml:space="preserve"> </w:t>
      </w:r>
      <w:r w:rsidRPr="00CB3B28">
        <w:rPr>
          <w:rFonts w:ascii="Bookman Old Style" w:hAnsi="Bookman Old Style"/>
          <w:sz w:val="20"/>
          <w:szCs w:val="20"/>
        </w:rPr>
        <w:t>Avenida Brasil, 1431, estado do Paraná, inscrito no CNPJ/MF sob o n° 75.5820001-55, neste ato representado pelo Prefeito Municipal, senhor Ricardo Antonio Ortina, inscrito no CPF sob o nº 020.697.089-77 e abaixo assinado, doravante designado CONTRATANTE e de outro ,</w:t>
      </w:r>
      <w:r w:rsidR="00F50DB8" w:rsidRPr="00CB3B28">
        <w:rPr>
          <w:rFonts w:ascii="Bookman Old Style" w:hAnsi="Bookman Old Style"/>
          <w:sz w:val="20"/>
          <w:szCs w:val="20"/>
        </w:rPr>
        <w:t xml:space="preserve"> a empresa BRUNO HENRIQUE LANZARINI</w:t>
      </w:r>
      <w:r w:rsidRPr="00CB3B28">
        <w:rPr>
          <w:rFonts w:ascii="Bookman Old Style" w:hAnsi="Bookman Old Style"/>
          <w:sz w:val="20"/>
          <w:szCs w:val="20"/>
        </w:rPr>
        <w:t xml:space="preserve"> inscrita no CNPJ sob o nº</w:t>
      </w:r>
      <w:r w:rsidR="00DF477B" w:rsidRPr="00CB3B28">
        <w:rPr>
          <w:rFonts w:ascii="Bookman Old Style" w:hAnsi="Bookman Old Style"/>
          <w:sz w:val="20"/>
          <w:szCs w:val="20"/>
        </w:rPr>
        <w:t xml:space="preserve"> 23.903</w:t>
      </w:r>
      <w:r w:rsidR="00E7610C" w:rsidRPr="00CB3B28">
        <w:rPr>
          <w:rFonts w:ascii="Bookman Old Style" w:hAnsi="Bookman Old Style"/>
          <w:sz w:val="20"/>
          <w:szCs w:val="20"/>
        </w:rPr>
        <w:t>.344/0001-06</w:t>
      </w:r>
      <w:r w:rsidRPr="00CB3B28">
        <w:rPr>
          <w:rFonts w:ascii="Bookman Old Style" w:hAnsi="Bookman Old Style"/>
          <w:sz w:val="20"/>
          <w:szCs w:val="20"/>
        </w:rPr>
        <w:t xml:space="preserve"> , com sede na cidade de </w:t>
      </w:r>
      <w:r w:rsidR="00F50DB8" w:rsidRPr="00CB3B28">
        <w:rPr>
          <w:rFonts w:ascii="Bookman Old Style" w:hAnsi="Bookman Old Style"/>
          <w:sz w:val="20"/>
          <w:szCs w:val="20"/>
        </w:rPr>
        <w:t>Santo Antonio do Sudoeste - PR</w:t>
      </w:r>
      <w:r w:rsidRPr="00CB3B28">
        <w:rPr>
          <w:rFonts w:ascii="Bookman Old Style" w:hAnsi="Bookman Old Style"/>
          <w:sz w:val="20"/>
          <w:szCs w:val="20"/>
        </w:rPr>
        <w:t>, doravante designada CONTRATADA, estando</w:t>
      </w:r>
      <w:r w:rsidRPr="00CB3B28">
        <w:rPr>
          <w:rFonts w:ascii="Bookman Old Style" w:hAnsi="Bookman Old Style"/>
          <w:spacing w:val="-3"/>
          <w:sz w:val="20"/>
          <w:szCs w:val="20"/>
        </w:rPr>
        <w:t xml:space="preserve"> </w:t>
      </w:r>
      <w:r w:rsidRPr="00CB3B28">
        <w:rPr>
          <w:rFonts w:ascii="Bookman Old Style" w:hAnsi="Bookman Old Style"/>
          <w:sz w:val="20"/>
          <w:szCs w:val="20"/>
        </w:rPr>
        <w:t>as</w:t>
      </w:r>
      <w:r w:rsidRPr="00CB3B28">
        <w:rPr>
          <w:rFonts w:ascii="Bookman Old Style" w:hAnsi="Bookman Old Style"/>
          <w:spacing w:val="-4"/>
          <w:sz w:val="20"/>
          <w:szCs w:val="20"/>
        </w:rPr>
        <w:t xml:space="preserve"> </w:t>
      </w:r>
      <w:r w:rsidRPr="00CB3B28">
        <w:rPr>
          <w:rFonts w:ascii="Bookman Old Style" w:hAnsi="Bookman Old Style"/>
          <w:sz w:val="20"/>
          <w:szCs w:val="20"/>
        </w:rPr>
        <w:t>partes</w:t>
      </w:r>
      <w:r w:rsidRPr="00CB3B28">
        <w:rPr>
          <w:rFonts w:ascii="Bookman Old Style" w:hAnsi="Bookman Old Style"/>
          <w:spacing w:val="-5"/>
          <w:sz w:val="20"/>
          <w:szCs w:val="20"/>
        </w:rPr>
        <w:t xml:space="preserve"> </w:t>
      </w:r>
      <w:r w:rsidRPr="00CB3B28">
        <w:rPr>
          <w:rFonts w:ascii="Bookman Old Style" w:hAnsi="Bookman Old Style"/>
          <w:sz w:val="20"/>
          <w:szCs w:val="20"/>
        </w:rPr>
        <w:t>sujeitas</w:t>
      </w:r>
      <w:r w:rsidRPr="00CB3B28">
        <w:rPr>
          <w:rFonts w:ascii="Bookman Old Style" w:hAnsi="Bookman Old Style"/>
          <w:spacing w:val="-4"/>
          <w:sz w:val="20"/>
          <w:szCs w:val="20"/>
        </w:rPr>
        <w:t xml:space="preserve"> </w:t>
      </w:r>
      <w:r w:rsidRPr="00CB3B28">
        <w:rPr>
          <w:rFonts w:ascii="Bookman Old Style" w:hAnsi="Bookman Old Style"/>
          <w:sz w:val="20"/>
          <w:szCs w:val="20"/>
        </w:rPr>
        <w:t>as</w:t>
      </w:r>
      <w:r w:rsidRPr="00CB3B28">
        <w:rPr>
          <w:rFonts w:ascii="Bookman Old Style" w:hAnsi="Bookman Old Style"/>
          <w:spacing w:val="-3"/>
          <w:sz w:val="20"/>
          <w:szCs w:val="20"/>
        </w:rPr>
        <w:t xml:space="preserve"> </w:t>
      </w:r>
      <w:r w:rsidRPr="00CB3B28">
        <w:rPr>
          <w:rFonts w:ascii="Bookman Old Style" w:hAnsi="Bookman Old Style"/>
          <w:sz w:val="20"/>
          <w:szCs w:val="20"/>
        </w:rPr>
        <w:t>normas</w:t>
      </w:r>
      <w:r w:rsidRPr="00CB3B28">
        <w:rPr>
          <w:rFonts w:ascii="Bookman Old Style" w:hAnsi="Bookman Old Style"/>
          <w:spacing w:val="-4"/>
          <w:sz w:val="20"/>
          <w:szCs w:val="20"/>
        </w:rPr>
        <w:t xml:space="preserve"> </w:t>
      </w:r>
      <w:r w:rsidRPr="00CB3B28">
        <w:rPr>
          <w:rFonts w:ascii="Bookman Old Style" w:hAnsi="Bookman Old Style"/>
          <w:sz w:val="20"/>
          <w:szCs w:val="20"/>
        </w:rPr>
        <w:t>da</w:t>
      </w:r>
      <w:r w:rsidRPr="00CB3B28">
        <w:rPr>
          <w:rFonts w:ascii="Bookman Old Style" w:hAnsi="Bookman Old Style"/>
          <w:spacing w:val="-1"/>
          <w:sz w:val="20"/>
          <w:szCs w:val="20"/>
        </w:rPr>
        <w:t xml:space="preserve"> </w:t>
      </w:r>
      <w:r w:rsidRPr="00CB3B28">
        <w:rPr>
          <w:rFonts w:ascii="Bookman Old Style" w:hAnsi="Bookman Old Style"/>
          <w:sz w:val="20"/>
          <w:szCs w:val="20"/>
        </w:rPr>
        <w:t>Lei</w:t>
      </w:r>
      <w:r w:rsidRPr="00CB3B28">
        <w:rPr>
          <w:rFonts w:ascii="Bookman Old Style" w:hAnsi="Bookman Old Style"/>
          <w:spacing w:val="-3"/>
          <w:sz w:val="20"/>
          <w:szCs w:val="20"/>
        </w:rPr>
        <w:t xml:space="preserve"> </w:t>
      </w:r>
      <w:r w:rsidRPr="00CB3B28">
        <w:rPr>
          <w:rFonts w:ascii="Bookman Old Style" w:hAnsi="Bookman Old Style"/>
          <w:sz w:val="20"/>
          <w:szCs w:val="20"/>
        </w:rPr>
        <w:t>8.666/93</w:t>
      </w:r>
      <w:r w:rsidRPr="00CB3B28">
        <w:rPr>
          <w:rFonts w:ascii="Bookman Old Style" w:hAnsi="Bookman Old Style"/>
          <w:spacing w:val="-2"/>
          <w:sz w:val="20"/>
          <w:szCs w:val="20"/>
        </w:rPr>
        <w:t xml:space="preserve"> </w:t>
      </w:r>
      <w:r w:rsidRPr="00CB3B28">
        <w:rPr>
          <w:rFonts w:ascii="Bookman Old Style" w:hAnsi="Bookman Old Style"/>
          <w:sz w:val="20"/>
          <w:szCs w:val="20"/>
        </w:rPr>
        <w:t>e</w:t>
      </w:r>
      <w:r w:rsidRPr="00CB3B28">
        <w:rPr>
          <w:rFonts w:ascii="Bookman Old Style" w:hAnsi="Bookman Old Style"/>
          <w:spacing w:val="-4"/>
          <w:sz w:val="20"/>
          <w:szCs w:val="20"/>
        </w:rPr>
        <w:t xml:space="preserve"> </w:t>
      </w:r>
      <w:r w:rsidRPr="00CB3B28">
        <w:rPr>
          <w:rFonts w:ascii="Bookman Old Style" w:hAnsi="Bookman Old Style"/>
          <w:sz w:val="20"/>
          <w:szCs w:val="20"/>
        </w:rPr>
        <w:t>suas</w:t>
      </w:r>
      <w:r w:rsidRPr="00CB3B28">
        <w:rPr>
          <w:rFonts w:ascii="Bookman Old Style" w:hAnsi="Bookman Old Style"/>
          <w:spacing w:val="-2"/>
          <w:sz w:val="20"/>
          <w:szCs w:val="20"/>
        </w:rPr>
        <w:t xml:space="preserve"> </w:t>
      </w:r>
      <w:r w:rsidRPr="00CB3B28">
        <w:rPr>
          <w:rFonts w:ascii="Bookman Old Style" w:hAnsi="Bookman Old Style"/>
          <w:sz w:val="20"/>
          <w:szCs w:val="20"/>
        </w:rPr>
        <w:t>alterações</w:t>
      </w:r>
      <w:r w:rsidRPr="00CB3B28">
        <w:rPr>
          <w:rFonts w:ascii="Bookman Old Style" w:hAnsi="Bookman Old Style"/>
          <w:spacing w:val="-5"/>
          <w:sz w:val="20"/>
          <w:szCs w:val="20"/>
        </w:rPr>
        <w:t xml:space="preserve"> </w:t>
      </w:r>
      <w:r w:rsidR="00C027E3" w:rsidRPr="00CB3B28">
        <w:rPr>
          <w:rFonts w:ascii="Bookman Old Style" w:hAnsi="Bookman Old Style"/>
          <w:sz w:val="20"/>
          <w:szCs w:val="20"/>
        </w:rPr>
        <w:t>subsequentes</w:t>
      </w:r>
      <w:r w:rsidRPr="00CB3B28">
        <w:rPr>
          <w:rFonts w:ascii="Bookman Old Style" w:hAnsi="Bookman Old Style"/>
          <w:sz w:val="20"/>
          <w:szCs w:val="20"/>
        </w:rPr>
        <w:t>,</w:t>
      </w:r>
      <w:r w:rsidRPr="00CB3B28">
        <w:rPr>
          <w:rFonts w:ascii="Bookman Old Style" w:hAnsi="Bookman Old Style"/>
          <w:spacing w:val="-3"/>
          <w:sz w:val="20"/>
          <w:szCs w:val="20"/>
        </w:rPr>
        <w:t xml:space="preserve"> </w:t>
      </w:r>
      <w:r w:rsidRPr="00CB3B28">
        <w:rPr>
          <w:rFonts w:ascii="Bookman Old Style" w:hAnsi="Bookman Old Style"/>
          <w:sz w:val="20"/>
          <w:szCs w:val="20"/>
        </w:rPr>
        <w:t>ajustam</w:t>
      </w:r>
      <w:r w:rsidRPr="00CB3B28">
        <w:rPr>
          <w:rFonts w:ascii="Bookman Old Style" w:hAnsi="Bookman Old Style"/>
          <w:spacing w:val="-7"/>
          <w:sz w:val="20"/>
          <w:szCs w:val="20"/>
        </w:rPr>
        <w:t xml:space="preserve"> </w:t>
      </w:r>
      <w:r w:rsidRPr="00CB3B28">
        <w:rPr>
          <w:rFonts w:ascii="Bookman Old Style" w:hAnsi="Bookman Old Style"/>
          <w:sz w:val="20"/>
          <w:szCs w:val="20"/>
        </w:rPr>
        <w:t>o</w:t>
      </w:r>
      <w:r w:rsidRPr="00CB3B28">
        <w:rPr>
          <w:rFonts w:ascii="Bookman Old Style" w:hAnsi="Bookman Old Style"/>
          <w:spacing w:val="-3"/>
          <w:sz w:val="20"/>
          <w:szCs w:val="20"/>
        </w:rPr>
        <w:t xml:space="preserve"> </w:t>
      </w:r>
      <w:r w:rsidRPr="00CB3B28">
        <w:rPr>
          <w:rFonts w:ascii="Bookman Old Style" w:hAnsi="Bookman Old Style"/>
          <w:sz w:val="20"/>
          <w:szCs w:val="20"/>
        </w:rPr>
        <w:t>presente</w:t>
      </w:r>
      <w:r w:rsidRPr="00CB3B28">
        <w:rPr>
          <w:rFonts w:ascii="Bookman Old Style" w:hAnsi="Bookman Old Style"/>
          <w:spacing w:val="-3"/>
          <w:sz w:val="20"/>
          <w:szCs w:val="20"/>
        </w:rPr>
        <w:t xml:space="preserve"> </w:t>
      </w:r>
      <w:r w:rsidRPr="00CB3B28">
        <w:rPr>
          <w:rFonts w:ascii="Bookman Old Style" w:hAnsi="Bookman Old Style"/>
          <w:sz w:val="20"/>
          <w:szCs w:val="20"/>
        </w:rPr>
        <w:t>contrato</w:t>
      </w:r>
      <w:r w:rsidRPr="00CB3B28">
        <w:rPr>
          <w:rFonts w:ascii="Bookman Old Style" w:hAnsi="Bookman Old Style"/>
          <w:spacing w:val="-3"/>
          <w:sz w:val="20"/>
          <w:szCs w:val="20"/>
        </w:rPr>
        <w:t xml:space="preserve"> </w:t>
      </w:r>
      <w:r w:rsidRPr="00CB3B28">
        <w:rPr>
          <w:rFonts w:ascii="Bookman Old Style" w:hAnsi="Bookman Old Style"/>
          <w:sz w:val="20"/>
          <w:szCs w:val="20"/>
        </w:rPr>
        <w:t>em</w:t>
      </w:r>
      <w:r w:rsidRPr="00CB3B28">
        <w:rPr>
          <w:rFonts w:ascii="Bookman Old Style" w:hAnsi="Bookman Old Style"/>
          <w:spacing w:val="-7"/>
          <w:sz w:val="20"/>
          <w:szCs w:val="20"/>
        </w:rPr>
        <w:t xml:space="preserve"> </w:t>
      </w:r>
      <w:r w:rsidRPr="00CB3B28">
        <w:rPr>
          <w:rFonts w:ascii="Bookman Old Style" w:hAnsi="Bookman Old Style"/>
          <w:sz w:val="20"/>
          <w:szCs w:val="20"/>
        </w:rPr>
        <w:t xml:space="preserve">decorrência da licitação realizada através do </w:t>
      </w:r>
      <w:r w:rsidR="009975CD" w:rsidRPr="00CB3B28">
        <w:rPr>
          <w:rFonts w:ascii="Bookman Old Style" w:hAnsi="Bookman Old Style"/>
          <w:b/>
          <w:sz w:val="20"/>
          <w:szCs w:val="20"/>
        </w:rPr>
        <w:t>Tomada de Preços nº 0</w:t>
      </w:r>
      <w:r w:rsidR="0023102D" w:rsidRPr="00CB3B28">
        <w:rPr>
          <w:rFonts w:ascii="Bookman Old Style" w:hAnsi="Bookman Old Style"/>
          <w:b/>
          <w:sz w:val="20"/>
          <w:szCs w:val="20"/>
        </w:rPr>
        <w:t>10</w:t>
      </w:r>
      <w:r w:rsidRPr="00CB3B28">
        <w:rPr>
          <w:rFonts w:ascii="Bookman Old Style" w:hAnsi="Bookman Old Style"/>
          <w:b/>
          <w:sz w:val="20"/>
          <w:szCs w:val="20"/>
        </w:rPr>
        <w:t>/2021</w:t>
      </w:r>
      <w:r w:rsidRPr="00CB3B28">
        <w:rPr>
          <w:rFonts w:ascii="Bookman Old Style" w:hAnsi="Bookman Old Style"/>
          <w:sz w:val="20"/>
          <w:szCs w:val="20"/>
        </w:rPr>
        <w:t>, mediante as seguintes cláusulas e</w:t>
      </w:r>
      <w:r w:rsidRPr="00CB3B28">
        <w:rPr>
          <w:rFonts w:ascii="Bookman Old Style" w:hAnsi="Bookman Old Style"/>
          <w:spacing w:val="-5"/>
          <w:sz w:val="20"/>
          <w:szCs w:val="20"/>
        </w:rPr>
        <w:t xml:space="preserve"> </w:t>
      </w:r>
      <w:r w:rsidRPr="00CB3B28">
        <w:rPr>
          <w:rFonts w:ascii="Bookman Old Style" w:hAnsi="Bookman Old Style"/>
          <w:sz w:val="20"/>
          <w:szCs w:val="20"/>
        </w:rPr>
        <w:t>condições.</w:t>
      </w:r>
    </w:p>
    <w:p w:rsidR="006F766E" w:rsidRPr="00CB3B28" w:rsidRDefault="0099262E" w:rsidP="005460C7">
      <w:pPr>
        <w:pStyle w:val="Default"/>
        <w:rPr>
          <w:rFonts w:ascii="Bookman Old Style" w:hAnsi="Bookman Old Style"/>
          <w:sz w:val="20"/>
          <w:szCs w:val="20"/>
        </w:rPr>
      </w:pPr>
      <w:r w:rsidRPr="00CB3B28">
        <w:rPr>
          <w:rFonts w:ascii="Bookman Old Style" w:hAnsi="Bookman Old Style"/>
          <w:b/>
          <w:sz w:val="20"/>
          <w:szCs w:val="20"/>
        </w:rPr>
        <w:t>CLÁUSULA PRIMEIRA - DO OBJETO</w:t>
      </w:r>
    </w:p>
    <w:p w:rsidR="006F766E" w:rsidRPr="00CB3B28" w:rsidRDefault="0099262E" w:rsidP="00CB3B28">
      <w:pPr>
        <w:spacing w:after="0"/>
        <w:jc w:val="both"/>
        <w:rPr>
          <w:rFonts w:ascii="Bookman Old Style" w:hAnsi="Bookman Old Style"/>
          <w:sz w:val="18"/>
          <w:szCs w:val="18"/>
        </w:rPr>
      </w:pPr>
      <w:r w:rsidRPr="00CB3B28">
        <w:rPr>
          <w:rFonts w:ascii="Bookman Old Style" w:hAnsi="Bookman Old Style"/>
          <w:sz w:val="20"/>
          <w:szCs w:val="20"/>
        </w:rPr>
        <w:t xml:space="preserve">O objeto do presente termo é a </w:t>
      </w:r>
      <w:r w:rsidR="0023102D" w:rsidRPr="00CB3B28">
        <w:rPr>
          <w:rFonts w:ascii="Bookman Old Style" w:hAnsi="Bookman Old Style" w:cs="Bookman Old Style"/>
          <w:b/>
          <w:sz w:val="20"/>
          <w:szCs w:val="20"/>
        </w:rPr>
        <w:t>Construção de barracão para a Agroindústria de Conservas, na comunidade do KM 10 na área rural do município de Santo Antonio do Sudoeste, conforme Ofício nº 1557/2021/REGOV/CV,</w:t>
      </w:r>
      <w:r w:rsidR="00C027E3" w:rsidRPr="00CB3B28">
        <w:rPr>
          <w:rFonts w:ascii="Bookman Old Style" w:hAnsi="Bookman Old Style" w:cs="Bookman Old Style"/>
          <w:b/>
          <w:sz w:val="20"/>
          <w:szCs w:val="20"/>
        </w:rPr>
        <w:t xml:space="preserve"> </w:t>
      </w:r>
      <w:r w:rsidR="0023102D" w:rsidRPr="00CB3B28">
        <w:rPr>
          <w:rFonts w:ascii="Bookman Old Style" w:hAnsi="Bookman Old Style" w:cs="Bookman Old Style"/>
          <w:b/>
          <w:sz w:val="20"/>
          <w:szCs w:val="20"/>
        </w:rPr>
        <w:t>CR9095580/MAPA/CAIXA.</w:t>
      </w:r>
      <w:r w:rsidRPr="00CB3B28">
        <w:rPr>
          <w:rFonts w:ascii="Bookman Old Style" w:hAnsi="Bookman Old Style"/>
          <w:sz w:val="20"/>
          <w:szCs w:val="20"/>
        </w:rPr>
        <w:t>, sendo:</w:t>
      </w:r>
    </w:p>
    <w:tbl>
      <w:tblPr>
        <w:tblW w:w="5000" w:type="pct"/>
        <w:jc w:val="right"/>
        <w:tblLayout w:type="fixed"/>
        <w:tblCellMar>
          <w:top w:w="15" w:type="dxa"/>
          <w:left w:w="15" w:type="dxa"/>
          <w:bottom w:w="15" w:type="dxa"/>
          <w:right w:w="15" w:type="dxa"/>
        </w:tblCellMar>
        <w:tblLook w:val="0000" w:firstRow="0" w:lastRow="0" w:firstColumn="0" w:lastColumn="0" w:noHBand="0" w:noVBand="0"/>
      </w:tblPr>
      <w:tblGrid>
        <w:gridCol w:w="559"/>
        <w:gridCol w:w="993"/>
        <w:gridCol w:w="4110"/>
        <w:gridCol w:w="993"/>
        <w:gridCol w:w="708"/>
        <w:gridCol w:w="1280"/>
        <w:gridCol w:w="1318"/>
      </w:tblGrid>
      <w:tr w:rsidR="0023102D" w:rsidRPr="00182981" w:rsidTr="005460C7">
        <w:trPr>
          <w:jc w:val="right"/>
        </w:trPr>
        <w:tc>
          <w:tcPr>
            <w:tcW w:w="9961" w:type="dxa"/>
            <w:gridSpan w:val="7"/>
            <w:tcBorders>
              <w:top w:val="single" w:sz="6" w:space="0" w:color="000000"/>
              <w:left w:val="single" w:sz="6" w:space="0" w:color="000000"/>
              <w:bottom w:val="single" w:sz="6" w:space="0" w:color="000000"/>
              <w:right w:val="single" w:sz="6" w:space="0" w:color="000000"/>
            </w:tcBorders>
          </w:tcPr>
          <w:p w:rsidR="0023102D" w:rsidRPr="00182981" w:rsidRDefault="0023102D" w:rsidP="005460C7">
            <w:pPr>
              <w:pStyle w:val="ParagraphStyle"/>
              <w:spacing w:line="276" w:lineRule="auto"/>
              <w:rPr>
                <w:rFonts w:ascii="Bookman Old Style" w:hAnsi="Bookman Old Style" w:cs="Times New Roman"/>
                <w:sz w:val="16"/>
                <w:szCs w:val="16"/>
              </w:rPr>
            </w:pPr>
            <w:r w:rsidRPr="00182981">
              <w:rPr>
                <w:rFonts w:ascii="Bookman Old Style" w:hAnsi="Bookman Old Style" w:cs="Times New Roman"/>
                <w:sz w:val="16"/>
                <w:szCs w:val="16"/>
              </w:rPr>
              <w:t>Lote: 1 - Lote 001</w:t>
            </w:r>
          </w:p>
        </w:tc>
      </w:tr>
      <w:tr w:rsidR="0023102D" w:rsidRPr="00182981" w:rsidTr="005460C7">
        <w:trPr>
          <w:jc w:val="right"/>
        </w:trPr>
        <w:tc>
          <w:tcPr>
            <w:tcW w:w="559"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Item</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Código do produto/</w:t>
            </w:r>
          </w:p>
          <w:p w:rsidR="0023102D" w:rsidRPr="00182981" w:rsidRDefault="0023102D"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serviço</w:t>
            </w:r>
          </w:p>
        </w:tc>
        <w:tc>
          <w:tcPr>
            <w:tcW w:w="4110"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Quantidade</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Unidade</w:t>
            </w:r>
          </w:p>
        </w:tc>
        <w:tc>
          <w:tcPr>
            <w:tcW w:w="1280"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Valor Estimado</w:t>
            </w:r>
          </w:p>
        </w:tc>
        <w:tc>
          <w:tcPr>
            <w:tcW w:w="1318"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Preço médio total</w:t>
            </w:r>
          </w:p>
        </w:tc>
      </w:tr>
      <w:tr w:rsidR="0023102D" w:rsidRPr="00182981" w:rsidTr="005460C7">
        <w:trPr>
          <w:jc w:val="right"/>
        </w:trPr>
        <w:tc>
          <w:tcPr>
            <w:tcW w:w="559" w:type="dxa"/>
            <w:tcBorders>
              <w:top w:val="single" w:sz="6" w:space="0" w:color="000000"/>
              <w:left w:val="single" w:sz="6" w:space="0" w:color="000000"/>
              <w:bottom w:val="single" w:sz="6" w:space="0" w:color="000000"/>
              <w:right w:val="single" w:sz="6" w:space="0" w:color="000000"/>
            </w:tcBorders>
          </w:tcPr>
          <w:p w:rsidR="0023102D" w:rsidRPr="00182981" w:rsidRDefault="0023102D" w:rsidP="005460C7">
            <w:pPr>
              <w:pStyle w:val="ParagraphStyle"/>
              <w:spacing w:line="276" w:lineRule="auto"/>
              <w:rPr>
                <w:rFonts w:ascii="Bookman Old Style" w:hAnsi="Bookman Old Style" w:cs="Times New Roman"/>
                <w:b/>
                <w:sz w:val="16"/>
                <w:szCs w:val="16"/>
              </w:rPr>
            </w:pPr>
            <w:r w:rsidRPr="00182981">
              <w:rPr>
                <w:rFonts w:ascii="Bookman Old Style" w:hAnsi="Bookman Old Style" w:cs="Times New Roman"/>
                <w:b/>
                <w:sz w:val="16"/>
                <w:szCs w:val="16"/>
              </w:rPr>
              <w:t>1</w:t>
            </w:r>
          </w:p>
        </w:tc>
        <w:tc>
          <w:tcPr>
            <w:tcW w:w="993" w:type="dxa"/>
            <w:tcBorders>
              <w:top w:val="single" w:sz="6" w:space="0" w:color="000000"/>
              <w:left w:val="single" w:sz="6" w:space="0" w:color="000000"/>
              <w:bottom w:val="single" w:sz="6" w:space="0" w:color="000000"/>
              <w:right w:val="single" w:sz="6" w:space="0" w:color="000000"/>
            </w:tcBorders>
          </w:tcPr>
          <w:p w:rsidR="0023102D" w:rsidRPr="00526497" w:rsidRDefault="0023102D" w:rsidP="005460C7">
            <w:pPr>
              <w:pStyle w:val="ParagraphStyle"/>
              <w:spacing w:line="276" w:lineRule="auto"/>
              <w:jc w:val="center"/>
              <w:rPr>
                <w:rFonts w:ascii="Bookman Old Style" w:hAnsi="Bookman Old Style" w:cs="Times New Roman"/>
                <w:sz w:val="16"/>
                <w:szCs w:val="16"/>
                <w:lang w:val="pt-BR"/>
              </w:rPr>
            </w:pPr>
            <w:r>
              <w:rPr>
                <w:rFonts w:ascii="Bookman Old Style" w:hAnsi="Bookman Old Style" w:cs="Times New Roman"/>
                <w:sz w:val="16"/>
                <w:szCs w:val="16"/>
                <w:lang w:val="pt-BR"/>
              </w:rPr>
              <w:t>18748</w:t>
            </w:r>
          </w:p>
        </w:tc>
        <w:tc>
          <w:tcPr>
            <w:tcW w:w="4110" w:type="dxa"/>
            <w:tcBorders>
              <w:top w:val="single" w:sz="6" w:space="0" w:color="000000"/>
              <w:left w:val="single" w:sz="6" w:space="0" w:color="000000"/>
              <w:bottom w:val="single" w:sz="6" w:space="0" w:color="000000"/>
              <w:right w:val="single" w:sz="6" w:space="0" w:color="000000"/>
            </w:tcBorders>
          </w:tcPr>
          <w:p w:rsidR="0023102D" w:rsidRPr="00182981" w:rsidRDefault="0023102D" w:rsidP="00C027E3">
            <w:pPr>
              <w:autoSpaceDE w:val="0"/>
              <w:autoSpaceDN w:val="0"/>
              <w:adjustRightInd w:val="0"/>
              <w:spacing w:line="276" w:lineRule="auto"/>
              <w:jc w:val="both"/>
              <w:rPr>
                <w:rFonts w:ascii="Bookman Old Style" w:hAnsi="Bookman Old Style"/>
                <w:sz w:val="16"/>
                <w:szCs w:val="16"/>
              </w:rPr>
            </w:pPr>
            <w:r w:rsidRPr="00526497">
              <w:rPr>
                <w:rFonts w:ascii="Bookman Old Style" w:hAnsi="Bookman Old Style"/>
                <w:sz w:val="16"/>
                <w:szCs w:val="16"/>
              </w:rPr>
              <w:t xml:space="preserve">CONSTRUÇÃO DE BARRACÃO PARA A AGROINDÚSTRIA DE CONSERVAS, na comunidade do KM 10 na área rural do município de Santo Antonio do Sudoeste </w:t>
            </w:r>
            <w:r w:rsidRPr="00182981">
              <w:rPr>
                <w:rFonts w:ascii="Bookman Old Style" w:hAnsi="Bookman Old Style"/>
                <w:sz w:val="16"/>
                <w:szCs w:val="16"/>
                <w:lang w:eastAsia="zh-CN"/>
              </w:rPr>
              <w:t>conforme planilhas, memoriais, cronogramas e projetos fornecidos pelo Departamento de Engenharia.</w:t>
            </w:r>
          </w:p>
        </w:tc>
        <w:tc>
          <w:tcPr>
            <w:tcW w:w="993" w:type="dxa"/>
            <w:tcBorders>
              <w:top w:val="single" w:sz="6" w:space="0" w:color="000000"/>
              <w:left w:val="single" w:sz="6" w:space="0" w:color="000000"/>
              <w:bottom w:val="single" w:sz="6" w:space="0" w:color="000000"/>
              <w:right w:val="single" w:sz="6" w:space="0" w:color="000000"/>
            </w:tcBorders>
          </w:tcPr>
          <w:p w:rsidR="0023102D" w:rsidRPr="00526497" w:rsidRDefault="0023102D" w:rsidP="005460C7">
            <w:pPr>
              <w:pStyle w:val="ParagraphStyle"/>
              <w:spacing w:line="276" w:lineRule="auto"/>
              <w:jc w:val="center"/>
              <w:rPr>
                <w:rFonts w:ascii="Bookman Old Style" w:hAnsi="Bookman Old Style" w:cs="Times New Roman"/>
                <w:sz w:val="16"/>
                <w:szCs w:val="16"/>
                <w:lang w:val="pt-BR"/>
              </w:rPr>
            </w:pPr>
            <w:r>
              <w:rPr>
                <w:rFonts w:ascii="Bookman Old Style" w:hAnsi="Bookman Old Style" w:cs="Times New Roman"/>
                <w:sz w:val="16"/>
                <w:szCs w:val="16"/>
                <w:lang w:val="pt-BR"/>
              </w:rPr>
              <w:t>1</w:t>
            </w:r>
          </w:p>
        </w:tc>
        <w:tc>
          <w:tcPr>
            <w:tcW w:w="708" w:type="dxa"/>
            <w:tcBorders>
              <w:top w:val="single" w:sz="6" w:space="0" w:color="000000"/>
              <w:left w:val="single" w:sz="6" w:space="0" w:color="000000"/>
              <w:bottom w:val="single" w:sz="6" w:space="0" w:color="000000"/>
              <w:right w:val="single" w:sz="6" w:space="0" w:color="000000"/>
            </w:tcBorders>
          </w:tcPr>
          <w:p w:rsidR="0023102D" w:rsidRPr="00182981" w:rsidRDefault="0023102D"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UNID</w:t>
            </w:r>
          </w:p>
        </w:tc>
        <w:tc>
          <w:tcPr>
            <w:tcW w:w="1280" w:type="dxa"/>
            <w:tcBorders>
              <w:top w:val="single" w:sz="6" w:space="0" w:color="000000"/>
              <w:left w:val="single" w:sz="6" w:space="0" w:color="000000"/>
              <w:bottom w:val="single" w:sz="6" w:space="0" w:color="000000"/>
              <w:right w:val="single" w:sz="6" w:space="0" w:color="000000"/>
            </w:tcBorders>
          </w:tcPr>
          <w:p w:rsidR="0023102D" w:rsidRPr="00526497" w:rsidRDefault="0023102D" w:rsidP="00F50DB8">
            <w:pPr>
              <w:pStyle w:val="ParagraphStyle"/>
              <w:spacing w:line="276" w:lineRule="auto"/>
              <w:rPr>
                <w:rFonts w:ascii="Bookman Old Style" w:hAnsi="Bookman Old Style" w:cs="Times New Roman"/>
                <w:sz w:val="16"/>
                <w:szCs w:val="16"/>
                <w:lang w:val="pt-BR"/>
              </w:rPr>
            </w:pPr>
            <w:r w:rsidRPr="00182981">
              <w:rPr>
                <w:rFonts w:ascii="Bookman Old Style" w:hAnsi="Bookman Old Style" w:cs="Times New Roman"/>
                <w:sz w:val="16"/>
                <w:szCs w:val="16"/>
              </w:rPr>
              <w:t xml:space="preserve">R$ </w:t>
            </w:r>
            <w:r w:rsidR="00F50DB8">
              <w:rPr>
                <w:rFonts w:ascii="Bookman Old Style" w:hAnsi="Bookman Old Style" w:cs="Times New Roman"/>
                <w:sz w:val="16"/>
                <w:szCs w:val="16"/>
                <w:lang w:val="pt-BR"/>
              </w:rPr>
              <w:t>297.500,00</w:t>
            </w:r>
          </w:p>
        </w:tc>
        <w:tc>
          <w:tcPr>
            <w:tcW w:w="1318" w:type="dxa"/>
            <w:tcBorders>
              <w:top w:val="single" w:sz="6" w:space="0" w:color="000000"/>
              <w:left w:val="single" w:sz="6" w:space="0" w:color="000000"/>
              <w:bottom w:val="single" w:sz="6" w:space="0" w:color="000000"/>
              <w:right w:val="single" w:sz="6" w:space="0" w:color="000000"/>
            </w:tcBorders>
          </w:tcPr>
          <w:p w:rsidR="0023102D" w:rsidRPr="009428E7" w:rsidRDefault="0023102D" w:rsidP="00F50DB8">
            <w:pPr>
              <w:pStyle w:val="ParagraphStyle"/>
              <w:spacing w:line="276" w:lineRule="auto"/>
              <w:rPr>
                <w:rFonts w:ascii="Bookman Old Style" w:hAnsi="Bookman Old Style" w:cs="Times New Roman"/>
                <w:sz w:val="16"/>
                <w:szCs w:val="16"/>
                <w:lang w:val="pt-BR"/>
              </w:rPr>
            </w:pPr>
            <w:r w:rsidRPr="00182981">
              <w:rPr>
                <w:rFonts w:ascii="Bookman Old Style" w:hAnsi="Bookman Old Style" w:cs="Times New Roman"/>
                <w:sz w:val="16"/>
                <w:szCs w:val="16"/>
              </w:rPr>
              <w:t xml:space="preserve">R$ </w:t>
            </w:r>
            <w:r w:rsidR="00F50DB8">
              <w:rPr>
                <w:rFonts w:ascii="Bookman Old Style" w:hAnsi="Bookman Old Style" w:cs="Times New Roman"/>
                <w:sz w:val="16"/>
                <w:szCs w:val="16"/>
                <w:lang w:val="pt-BR"/>
              </w:rPr>
              <w:t>297.500,00</w:t>
            </w:r>
          </w:p>
        </w:tc>
      </w:tr>
    </w:tbl>
    <w:p w:rsidR="009975CD" w:rsidRPr="003F3E38" w:rsidRDefault="009975CD" w:rsidP="005460C7">
      <w:pPr>
        <w:pStyle w:val="Default"/>
        <w:rPr>
          <w:rFonts w:ascii="Bookman Old Style" w:hAnsi="Bookman Old Style"/>
          <w:sz w:val="16"/>
          <w:szCs w:val="16"/>
        </w:rPr>
      </w:pPr>
    </w:p>
    <w:p w:rsidR="006F766E" w:rsidRPr="00CB3B28" w:rsidRDefault="006F766E" w:rsidP="005460C7">
      <w:pPr>
        <w:pStyle w:val="Default"/>
        <w:rPr>
          <w:rFonts w:ascii="Bookman Old Style" w:hAnsi="Bookman Old Style" w:cs="Times New Roman"/>
          <w:sz w:val="20"/>
          <w:szCs w:val="20"/>
        </w:rPr>
      </w:pPr>
      <w:r w:rsidRPr="00CB3B28">
        <w:rPr>
          <w:rFonts w:ascii="Bookman Old Style" w:hAnsi="Bookman Old Style" w:cs="Times New Roman"/>
          <w:b/>
          <w:sz w:val="20"/>
          <w:szCs w:val="20"/>
        </w:rPr>
        <w:t>CLÁUSULA SEGUNDA - DO VALOR</w:t>
      </w:r>
    </w:p>
    <w:p w:rsidR="006F766E" w:rsidRPr="00CB3B28" w:rsidRDefault="006F766E" w:rsidP="005460C7">
      <w:pPr>
        <w:pStyle w:val="Default"/>
        <w:jc w:val="both"/>
        <w:rPr>
          <w:rFonts w:ascii="Bookman Old Style" w:hAnsi="Bookman Old Style" w:cs="Times New Roman"/>
          <w:sz w:val="20"/>
          <w:szCs w:val="20"/>
        </w:rPr>
      </w:pPr>
      <w:r w:rsidRPr="00CB3B28">
        <w:rPr>
          <w:rFonts w:ascii="Bookman Old Style" w:hAnsi="Bookman Old Style" w:cs="Times New Roman"/>
          <w:sz w:val="20"/>
          <w:szCs w:val="20"/>
        </w:rPr>
        <w:t xml:space="preserve">O preço global para a execução do objeto deste Contrato é de R$ </w:t>
      </w:r>
      <w:r w:rsidR="00F50DB8" w:rsidRPr="00CB3B28">
        <w:rPr>
          <w:rFonts w:ascii="Bookman Old Style" w:hAnsi="Bookman Old Style" w:cs="Times New Roman"/>
          <w:sz w:val="20"/>
          <w:szCs w:val="20"/>
        </w:rPr>
        <w:t>297.500,00</w:t>
      </w:r>
      <w:r w:rsidRPr="00CB3B28">
        <w:rPr>
          <w:rFonts w:ascii="Bookman Old Style" w:hAnsi="Bookman Old Style" w:cs="Times New Roman"/>
          <w:sz w:val="20"/>
          <w:szCs w:val="20"/>
        </w:rPr>
        <w:t xml:space="preserve"> (</w:t>
      </w:r>
      <w:r w:rsidR="002D1807" w:rsidRPr="00CB3B28">
        <w:rPr>
          <w:rFonts w:ascii="Bookman Old Style" w:hAnsi="Bookman Old Style" w:cs="Times New Roman"/>
          <w:sz w:val="20"/>
          <w:szCs w:val="20"/>
        </w:rPr>
        <w:t>Duzentos noventa sete mil quinhentos reais</w:t>
      </w:r>
      <w:r w:rsidRPr="00CB3B28">
        <w:rPr>
          <w:rFonts w:ascii="Bookman Old Style" w:hAnsi="Bookman Old Style" w:cs="Times New Roman"/>
          <w:sz w:val="20"/>
          <w:szCs w:val="20"/>
        </w:rPr>
        <w:t xml:space="preserve">), daqui por diante denominado VALOR CONTRATUAL. </w:t>
      </w:r>
    </w:p>
    <w:p w:rsidR="006F766E" w:rsidRPr="00CB3B28" w:rsidRDefault="006F766E" w:rsidP="005460C7">
      <w:pPr>
        <w:pStyle w:val="Default"/>
        <w:rPr>
          <w:rFonts w:ascii="Bookman Old Style" w:hAnsi="Bookman Old Style"/>
          <w:sz w:val="20"/>
          <w:szCs w:val="20"/>
        </w:rPr>
      </w:pPr>
    </w:p>
    <w:p w:rsidR="006F766E" w:rsidRPr="00CB3B28" w:rsidRDefault="006F766E" w:rsidP="00CB3B28">
      <w:pPr>
        <w:pStyle w:val="Default"/>
        <w:rPr>
          <w:rFonts w:ascii="Bookman Old Style" w:hAnsi="Bookman Old Style"/>
          <w:b/>
          <w:sz w:val="20"/>
          <w:szCs w:val="20"/>
        </w:rPr>
      </w:pPr>
      <w:r w:rsidRPr="00CB3B28">
        <w:rPr>
          <w:rFonts w:ascii="Bookman Old Style" w:hAnsi="Bookman Old Style"/>
          <w:b/>
          <w:sz w:val="20"/>
          <w:szCs w:val="20"/>
        </w:rPr>
        <w:t>CLÁUSULA TERCEIRA - DOS RECURSOS</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Os recursos destinados ao pagamento do objeto de que trata o presente Edital são oriundos de recursos próprios do município.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PARÁGRAFO PRIMEIRO - As despesas com a execução do objeto deste edital serão emprenhadas na seguinte dotação orçamentária:</w:t>
      </w:r>
    </w:p>
    <w:tbl>
      <w:tblPr>
        <w:tblW w:w="4986" w:type="pct"/>
        <w:tblInd w:w="15" w:type="dxa"/>
        <w:tblLayout w:type="fixed"/>
        <w:tblCellMar>
          <w:top w:w="15" w:type="dxa"/>
          <w:left w:w="15" w:type="dxa"/>
          <w:bottom w:w="15" w:type="dxa"/>
          <w:right w:w="15" w:type="dxa"/>
        </w:tblCellMar>
        <w:tblLook w:val="0000" w:firstRow="0" w:lastRow="0" w:firstColumn="0" w:lastColumn="0" w:noHBand="0" w:noVBand="0"/>
      </w:tblPr>
      <w:tblGrid>
        <w:gridCol w:w="1752"/>
        <w:gridCol w:w="1608"/>
        <w:gridCol w:w="2191"/>
        <w:gridCol w:w="1315"/>
        <w:gridCol w:w="1753"/>
        <w:gridCol w:w="1314"/>
      </w:tblGrid>
      <w:tr w:rsidR="0023102D" w:rsidRPr="00CB3B28" w:rsidTr="005460C7">
        <w:tc>
          <w:tcPr>
            <w:tcW w:w="9639" w:type="dxa"/>
            <w:gridSpan w:val="6"/>
            <w:tcBorders>
              <w:top w:val="single" w:sz="6" w:space="0" w:color="000000"/>
              <w:left w:val="single" w:sz="6" w:space="0" w:color="000000"/>
              <w:bottom w:val="single" w:sz="6" w:space="0" w:color="000000"/>
              <w:right w:val="single" w:sz="6" w:space="0" w:color="000000"/>
            </w:tcBorders>
          </w:tcPr>
          <w:p w:rsidR="0023102D" w:rsidRPr="00CB3B28" w:rsidRDefault="0023102D" w:rsidP="005460C7">
            <w:pPr>
              <w:widowControl w:val="0"/>
              <w:autoSpaceDE w:val="0"/>
              <w:autoSpaceDN w:val="0"/>
              <w:adjustRightInd w:val="0"/>
              <w:spacing w:after="0" w:line="240" w:lineRule="auto"/>
              <w:rPr>
                <w:rFonts w:ascii="Bookman Old Style" w:eastAsiaTheme="minorEastAsia" w:hAnsi="Bookman Old Style" w:cs="Arial"/>
                <w:sz w:val="18"/>
                <w:szCs w:val="18"/>
                <w:lang w:eastAsia="pt-BR"/>
              </w:rPr>
            </w:pPr>
            <w:r w:rsidRPr="00CB3B28">
              <w:rPr>
                <w:rFonts w:ascii="Bookman Old Style" w:eastAsiaTheme="minorEastAsia" w:hAnsi="Bookman Old Style" w:cs="Arial"/>
                <w:sz w:val="18"/>
                <w:szCs w:val="18"/>
                <w:lang w:eastAsia="pt-BR"/>
              </w:rPr>
              <w:t>Dotações</w:t>
            </w:r>
          </w:p>
        </w:tc>
      </w:tr>
      <w:tr w:rsidR="0023102D" w:rsidRPr="0023102D" w:rsidTr="005460C7">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Exercício da despesa</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Funcional programática</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Natureza da despesa</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Grupo da fonte</w:t>
            </w:r>
          </w:p>
        </w:tc>
      </w:tr>
      <w:tr w:rsidR="0023102D" w:rsidRPr="0023102D" w:rsidTr="005460C7">
        <w:tc>
          <w:tcPr>
            <w:tcW w:w="1701" w:type="dxa"/>
            <w:tcBorders>
              <w:top w:val="single" w:sz="6" w:space="0" w:color="000000"/>
              <w:left w:val="single" w:sz="6" w:space="0" w:color="000000"/>
              <w:bottom w:val="single" w:sz="6" w:space="0" w:color="000000"/>
              <w:right w:val="single" w:sz="6" w:space="0" w:color="000000"/>
            </w:tcBorders>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2021</w:t>
            </w:r>
          </w:p>
        </w:tc>
        <w:tc>
          <w:tcPr>
            <w:tcW w:w="1560" w:type="dxa"/>
            <w:tcBorders>
              <w:top w:val="single" w:sz="6" w:space="0" w:color="000000"/>
              <w:left w:val="single" w:sz="6" w:space="0" w:color="000000"/>
              <w:bottom w:val="single" w:sz="6" w:space="0" w:color="000000"/>
              <w:right w:val="single" w:sz="6" w:space="0" w:color="000000"/>
            </w:tcBorders>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3660</w:t>
            </w:r>
          </w:p>
        </w:tc>
        <w:tc>
          <w:tcPr>
            <w:tcW w:w="2126" w:type="dxa"/>
            <w:tcBorders>
              <w:top w:val="single" w:sz="6" w:space="0" w:color="000000"/>
              <w:left w:val="single" w:sz="6" w:space="0" w:color="000000"/>
              <w:bottom w:val="single" w:sz="6" w:space="0" w:color="000000"/>
              <w:right w:val="single" w:sz="6" w:space="0" w:color="000000"/>
            </w:tcBorders>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11.004.20.606.2001.2056</w:t>
            </w:r>
          </w:p>
        </w:tc>
        <w:tc>
          <w:tcPr>
            <w:tcW w:w="1276" w:type="dxa"/>
            <w:tcBorders>
              <w:top w:val="single" w:sz="6" w:space="0" w:color="000000"/>
              <w:left w:val="single" w:sz="6" w:space="0" w:color="000000"/>
              <w:bottom w:val="single" w:sz="6" w:space="0" w:color="000000"/>
              <w:right w:val="single" w:sz="6" w:space="0" w:color="000000"/>
            </w:tcBorders>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0</w:t>
            </w:r>
          </w:p>
        </w:tc>
        <w:tc>
          <w:tcPr>
            <w:tcW w:w="1701" w:type="dxa"/>
            <w:tcBorders>
              <w:top w:val="single" w:sz="6" w:space="0" w:color="000000"/>
              <w:left w:val="single" w:sz="6" w:space="0" w:color="000000"/>
              <w:bottom w:val="single" w:sz="6" w:space="0" w:color="000000"/>
              <w:right w:val="single" w:sz="6" w:space="0" w:color="000000"/>
            </w:tcBorders>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4.4.90.51.00.00</w:t>
            </w:r>
          </w:p>
        </w:tc>
        <w:tc>
          <w:tcPr>
            <w:tcW w:w="1275" w:type="dxa"/>
            <w:tcBorders>
              <w:top w:val="single" w:sz="6" w:space="0" w:color="000000"/>
              <w:left w:val="single" w:sz="6" w:space="0" w:color="000000"/>
              <w:bottom w:val="single" w:sz="6" w:space="0" w:color="000000"/>
              <w:right w:val="single" w:sz="6" w:space="0" w:color="000000"/>
            </w:tcBorders>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Do Exercício</w:t>
            </w:r>
          </w:p>
        </w:tc>
      </w:tr>
      <w:tr w:rsidR="0023102D" w:rsidRPr="0023102D" w:rsidTr="005460C7">
        <w:tc>
          <w:tcPr>
            <w:tcW w:w="1701" w:type="dxa"/>
            <w:tcBorders>
              <w:top w:val="single" w:sz="6" w:space="0" w:color="000000"/>
              <w:left w:val="single" w:sz="6" w:space="0" w:color="000000"/>
              <w:bottom w:val="single" w:sz="6" w:space="0" w:color="000000"/>
              <w:right w:val="single" w:sz="6" w:space="0" w:color="000000"/>
            </w:tcBorders>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2021</w:t>
            </w:r>
          </w:p>
        </w:tc>
        <w:tc>
          <w:tcPr>
            <w:tcW w:w="1560" w:type="dxa"/>
            <w:tcBorders>
              <w:top w:val="single" w:sz="6" w:space="0" w:color="000000"/>
              <w:left w:val="single" w:sz="6" w:space="0" w:color="000000"/>
              <w:bottom w:val="single" w:sz="6" w:space="0" w:color="000000"/>
              <w:right w:val="single" w:sz="6" w:space="0" w:color="000000"/>
            </w:tcBorders>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3662</w:t>
            </w:r>
          </w:p>
        </w:tc>
        <w:tc>
          <w:tcPr>
            <w:tcW w:w="2126" w:type="dxa"/>
            <w:tcBorders>
              <w:top w:val="single" w:sz="6" w:space="0" w:color="000000"/>
              <w:left w:val="single" w:sz="6" w:space="0" w:color="000000"/>
              <w:bottom w:val="single" w:sz="6" w:space="0" w:color="000000"/>
              <w:right w:val="single" w:sz="6" w:space="0" w:color="000000"/>
            </w:tcBorders>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11.004.20.606.2001.2056</w:t>
            </w:r>
          </w:p>
        </w:tc>
        <w:tc>
          <w:tcPr>
            <w:tcW w:w="1276" w:type="dxa"/>
            <w:tcBorders>
              <w:top w:val="single" w:sz="6" w:space="0" w:color="000000"/>
              <w:left w:val="single" w:sz="6" w:space="0" w:color="000000"/>
              <w:bottom w:val="single" w:sz="6" w:space="0" w:color="000000"/>
              <w:right w:val="single" w:sz="6" w:space="0" w:color="000000"/>
            </w:tcBorders>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1065</w:t>
            </w:r>
          </w:p>
        </w:tc>
        <w:tc>
          <w:tcPr>
            <w:tcW w:w="1701" w:type="dxa"/>
            <w:tcBorders>
              <w:top w:val="single" w:sz="6" w:space="0" w:color="000000"/>
              <w:left w:val="single" w:sz="6" w:space="0" w:color="000000"/>
              <w:bottom w:val="single" w:sz="6" w:space="0" w:color="000000"/>
              <w:right w:val="single" w:sz="6" w:space="0" w:color="000000"/>
            </w:tcBorders>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4.4.90.51.00.00</w:t>
            </w:r>
          </w:p>
        </w:tc>
        <w:tc>
          <w:tcPr>
            <w:tcW w:w="1275" w:type="dxa"/>
            <w:tcBorders>
              <w:top w:val="single" w:sz="6" w:space="0" w:color="000000"/>
              <w:left w:val="single" w:sz="6" w:space="0" w:color="000000"/>
              <w:bottom w:val="single" w:sz="6" w:space="0" w:color="000000"/>
              <w:right w:val="single" w:sz="6" w:space="0" w:color="000000"/>
            </w:tcBorders>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Do Exercício</w:t>
            </w:r>
          </w:p>
        </w:tc>
      </w:tr>
    </w:tbl>
    <w:p w:rsidR="00BC4907" w:rsidRPr="00CB3B28" w:rsidRDefault="00BC4907" w:rsidP="005460C7">
      <w:pPr>
        <w:pStyle w:val="Corpodetexto"/>
        <w:spacing w:before="10"/>
        <w:jc w:val="both"/>
        <w:rPr>
          <w:rFonts w:ascii="Bookman Old Style" w:hAnsi="Bookman Old Style"/>
          <w:b/>
          <w:sz w:val="20"/>
          <w:szCs w:val="20"/>
        </w:rPr>
      </w:pPr>
    </w:p>
    <w:p w:rsidR="001C5079" w:rsidRPr="00CB3B28" w:rsidRDefault="006F766E" w:rsidP="00CB3B28">
      <w:pPr>
        <w:pStyle w:val="Default"/>
        <w:rPr>
          <w:rFonts w:ascii="Bookman Old Style" w:hAnsi="Bookman Old Style"/>
          <w:b/>
          <w:sz w:val="20"/>
          <w:szCs w:val="20"/>
        </w:rPr>
      </w:pPr>
      <w:r w:rsidRPr="00CB3B28">
        <w:rPr>
          <w:rFonts w:ascii="Bookman Old Style" w:hAnsi="Bookman Old Style"/>
          <w:b/>
          <w:sz w:val="20"/>
          <w:szCs w:val="20"/>
        </w:rPr>
        <w:t>CLÁUSULA QUARTA – DO PRAZO DE EXECUÇÃO, DA ORDEM DE SERVIÇOS, DO PRAZO PARA O INÍCIO DOS SERVIÇOS E DA PRORROGAÇÃO</w:t>
      </w:r>
    </w:p>
    <w:p w:rsidR="006B5DE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A CONTRATADA deverá executar a obra o objeto deste Contrato, inteiramente concluída, em condições de aceitação e de utilização, </w:t>
      </w:r>
      <w:r w:rsidR="006B5DEE" w:rsidRPr="00CB3B28">
        <w:rPr>
          <w:rFonts w:ascii="Bookman Old Style" w:hAnsi="Bookman Old Style"/>
          <w:sz w:val="20"/>
          <w:szCs w:val="20"/>
        </w:rPr>
        <w:t>conforme prazos estabelecidos em cada projeto</w:t>
      </w:r>
      <w:r w:rsidRPr="00CB3B28">
        <w:rPr>
          <w:rFonts w:ascii="Bookman Old Style" w:hAnsi="Bookman Old Style"/>
          <w:sz w:val="20"/>
          <w:szCs w:val="20"/>
        </w:rPr>
        <w:t>, contados a partir da data da assinatura do Contrato de Empreitada e mediante ordem de serviços.</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PRIMEIRO - Somente será admitida a alteração do prazo de execução diante: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a) da alteração das especificações técnicas pelo CONTRATANTE;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b) do aumento, por ato do CONTRATANTE, das quantidades inicialmente previstas, obedecidos os limites fixados na lei;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lastRenderedPageBreak/>
        <w:t xml:space="preserve">c) do atraso no fornecimento de dados informativos, materiais e qualquer subsídio concernente ao objeto contratado, que estejam sob responsabilidade expressa do CONTRATANTE;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d) da interrupção da execução do contrato ou diminuição do ritmo de trabalho por ordem e no interesse do CONTRATANTE;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e) de impedimento de execução do contrato por fato ou ato de terceiro reconhecido pelo CONTRATANTE em documento contemporâneo à sua ocorrência;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f) da superveniência de fato excepcional ou imprevisível, estranho à vontade das partes, que altere fundamentalmente as condições de execução do contrato;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g) de outros casos previstos em lei. </w:t>
      </w:r>
    </w:p>
    <w:p w:rsidR="006B5DE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 PARÁGRAFO TERCEIRO - Ficando a CONTRATADA temporariamente impossibilitada, total ou parcialmente, de cumprir s</w:t>
      </w:r>
      <w:r w:rsidR="006B5DEE" w:rsidRPr="00CB3B28">
        <w:rPr>
          <w:rFonts w:ascii="Bookman Old Style" w:hAnsi="Bookman Old Style"/>
          <w:sz w:val="20"/>
          <w:szCs w:val="20"/>
        </w:rPr>
        <w:t xml:space="preserve">eus deveres e responsabilidades </w:t>
      </w:r>
      <w:r w:rsidRPr="00CB3B28">
        <w:rPr>
          <w:rFonts w:ascii="Bookman Old Style" w:hAnsi="Bookman Old Style"/>
          <w:sz w:val="20"/>
          <w:szCs w:val="20"/>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CB3B28" w:rsidRDefault="006F766E" w:rsidP="005460C7">
      <w:pPr>
        <w:pStyle w:val="Corpodetexto"/>
        <w:spacing w:before="10"/>
        <w:jc w:val="both"/>
        <w:rPr>
          <w:rFonts w:ascii="Bookman Old Style" w:hAnsi="Bookman Old Style"/>
          <w:sz w:val="20"/>
          <w:szCs w:val="20"/>
        </w:rPr>
      </w:pPr>
      <w:r w:rsidRPr="00CB3B28">
        <w:rPr>
          <w:rFonts w:ascii="Bookman Old Style" w:hAnsi="Bookman Old Style"/>
          <w:sz w:val="20"/>
          <w:szCs w:val="20"/>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3D685D" w:rsidRPr="00CB3B28" w:rsidRDefault="003D685D" w:rsidP="005460C7">
      <w:pPr>
        <w:pStyle w:val="Corpodetexto"/>
        <w:spacing w:before="10"/>
        <w:jc w:val="both"/>
        <w:rPr>
          <w:rFonts w:ascii="Bookman Old Style" w:hAnsi="Bookman Old Style"/>
          <w:sz w:val="20"/>
          <w:szCs w:val="20"/>
        </w:rPr>
      </w:pPr>
      <w:r w:rsidRPr="00CB3B28">
        <w:rPr>
          <w:rFonts w:ascii="Bookman Old Style" w:hAnsi="Bookman Old Style"/>
          <w:sz w:val="20"/>
          <w:szCs w:val="20"/>
        </w:rPr>
        <w:t>PARÁGRAFO QUINTO – Fica a CONTRATADA obrigada a seguir todas as condições editalicias da TOMADA D</w:t>
      </w:r>
      <w:r w:rsidR="00A611B3" w:rsidRPr="00CB3B28">
        <w:rPr>
          <w:rFonts w:ascii="Bookman Old Style" w:hAnsi="Bookman Old Style"/>
          <w:sz w:val="20"/>
          <w:szCs w:val="20"/>
        </w:rPr>
        <w:t>E PREÇOS 0</w:t>
      </w:r>
      <w:r w:rsidR="0023102D" w:rsidRPr="00CB3B28">
        <w:rPr>
          <w:rFonts w:ascii="Bookman Old Style" w:hAnsi="Bookman Old Style"/>
          <w:sz w:val="20"/>
          <w:szCs w:val="20"/>
        </w:rPr>
        <w:t>10</w:t>
      </w:r>
      <w:r w:rsidRPr="00CB3B28">
        <w:rPr>
          <w:rFonts w:ascii="Bookman Old Style" w:hAnsi="Bookman Old Style"/>
          <w:sz w:val="20"/>
          <w:szCs w:val="20"/>
        </w:rPr>
        <w:t>/2021, em esp</w:t>
      </w:r>
      <w:r w:rsidR="00A611B3" w:rsidRPr="00CB3B28">
        <w:rPr>
          <w:rFonts w:ascii="Bookman Old Style" w:hAnsi="Bookman Old Style"/>
          <w:sz w:val="20"/>
          <w:szCs w:val="20"/>
        </w:rPr>
        <w:t xml:space="preserve">ecial no que rege os itens 13, </w:t>
      </w:r>
      <w:r w:rsidRPr="00CB3B28">
        <w:rPr>
          <w:rFonts w:ascii="Bookman Old Style" w:hAnsi="Bookman Old Style"/>
          <w:sz w:val="20"/>
          <w:szCs w:val="20"/>
        </w:rPr>
        <w:t>14</w:t>
      </w:r>
      <w:r w:rsidR="00A611B3" w:rsidRPr="00CB3B28">
        <w:rPr>
          <w:rFonts w:ascii="Bookman Old Style" w:hAnsi="Bookman Old Style"/>
          <w:sz w:val="20"/>
          <w:szCs w:val="20"/>
        </w:rPr>
        <w:t xml:space="preserve"> e 15</w:t>
      </w:r>
      <w:r w:rsidRPr="00CB3B28">
        <w:rPr>
          <w:rFonts w:ascii="Bookman Old Style" w:hAnsi="Bookman Old Style"/>
          <w:sz w:val="20"/>
          <w:szCs w:val="20"/>
        </w:rPr>
        <w:t xml:space="preserve"> do instrumento convocatório.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 </w:t>
      </w:r>
    </w:p>
    <w:p w:rsidR="006B5DEE" w:rsidRPr="00CB3B28" w:rsidRDefault="006F766E" w:rsidP="00CB3B28">
      <w:pPr>
        <w:pStyle w:val="Default"/>
        <w:rPr>
          <w:rFonts w:ascii="Bookman Old Style" w:hAnsi="Bookman Old Style"/>
          <w:b/>
          <w:sz w:val="20"/>
          <w:szCs w:val="20"/>
        </w:rPr>
      </w:pPr>
      <w:r w:rsidRPr="00CB3B28">
        <w:rPr>
          <w:rFonts w:ascii="Bookman Old Style" w:hAnsi="Bookman Old Style"/>
          <w:b/>
          <w:sz w:val="20"/>
          <w:szCs w:val="20"/>
        </w:rPr>
        <w:t>CLÁUSULA QUINTA - DA VIGÊNCIA</w:t>
      </w:r>
    </w:p>
    <w:p w:rsidR="006B5DEE" w:rsidRPr="00CB3B28" w:rsidRDefault="006F766E" w:rsidP="00CB3B28">
      <w:pPr>
        <w:pStyle w:val="Default"/>
        <w:jc w:val="both"/>
        <w:rPr>
          <w:rFonts w:ascii="Bookman Old Style" w:hAnsi="Bookman Old Style"/>
          <w:b/>
          <w:sz w:val="20"/>
          <w:szCs w:val="20"/>
        </w:rPr>
      </w:pPr>
      <w:r w:rsidRPr="00CB3B28">
        <w:rPr>
          <w:rFonts w:ascii="Bookman Old Style" w:hAnsi="Bookman Old Style"/>
          <w:sz w:val="20"/>
          <w:szCs w:val="20"/>
        </w:rPr>
        <w:t>O prazo de vigên</w:t>
      </w:r>
      <w:r w:rsidR="00700A74" w:rsidRPr="00CB3B28">
        <w:rPr>
          <w:rFonts w:ascii="Bookman Old Style" w:hAnsi="Bookman Old Style"/>
          <w:sz w:val="20"/>
          <w:szCs w:val="20"/>
        </w:rPr>
        <w:t>c</w:t>
      </w:r>
      <w:r w:rsidR="006140A2" w:rsidRPr="00CB3B28">
        <w:rPr>
          <w:rFonts w:ascii="Bookman Old Style" w:hAnsi="Bookman Old Style"/>
          <w:sz w:val="20"/>
          <w:szCs w:val="20"/>
        </w:rPr>
        <w:t xml:space="preserve">ia do presente Contrato é de </w:t>
      </w:r>
      <w:r w:rsidR="00A611B3" w:rsidRPr="00CB3B28">
        <w:rPr>
          <w:rFonts w:ascii="Bookman Old Style" w:hAnsi="Bookman Old Style"/>
          <w:sz w:val="20"/>
          <w:szCs w:val="20"/>
        </w:rPr>
        <w:t>365</w:t>
      </w:r>
      <w:r w:rsidRPr="00CB3B28">
        <w:rPr>
          <w:rFonts w:ascii="Bookman Old Style" w:hAnsi="Bookman Old Style"/>
          <w:sz w:val="20"/>
          <w:szCs w:val="20"/>
        </w:rPr>
        <w:t xml:space="preserve"> (</w:t>
      </w:r>
      <w:r w:rsidR="00A611B3" w:rsidRPr="00CB3B28">
        <w:rPr>
          <w:rFonts w:ascii="Bookman Old Style" w:hAnsi="Bookman Old Style"/>
          <w:sz w:val="20"/>
          <w:szCs w:val="20"/>
        </w:rPr>
        <w:t>trezentos e sessenta e cinco</w:t>
      </w:r>
      <w:r w:rsidRPr="00CB3B28">
        <w:rPr>
          <w:rFonts w:ascii="Bookman Old Style" w:hAnsi="Bookman Old Style"/>
          <w:sz w:val="20"/>
          <w:szCs w:val="20"/>
        </w:rPr>
        <w:t xml:space="preserve">) dias, contados da data da sua assinatura. </w:t>
      </w:r>
    </w:p>
    <w:p w:rsidR="00BB0A94" w:rsidRPr="00CB3B28" w:rsidRDefault="00BB0A94" w:rsidP="005460C7">
      <w:pPr>
        <w:pStyle w:val="Default"/>
        <w:jc w:val="center"/>
        <w:rPr>
          <w:rFonts w:ascii="Bookman Old Style" w:hAnsi="Bookman Old Style"/>
          <w:b/>
          <w:sz w:val="20"/>
          <w:szCs w:val="20"/>
        </w:rPr>
      </w:pPr>
    </w:p>
    <w:p w:rsidR="006B5DEE" w:rsidRPr="00CB3B28" w:rsidRDefault="006F766E" w:rsidP="005460C7">
      <w:pPr>
        <w:pStyle w:val="Default"/>
        <w:rPr>
          <w:rFonts w:ascii="Bookman Old Style" w:hAnsi="Bookman Old Style"/>
          <w:sz w:val="20"/>
          <w:szCs w:val="20"/>
        </w:rPr>
      </w:pPr>
      <w:r w:rsidRPr="00CB3B28">
        <w:rPr>
          <w:rFonts w:ascii="Bookman Old Style" w:hAnsi="Bookman Old Style"/>
          <w:b/>
          <w:sz w:val="20"/>
          <w:szCs w:val="20"/>
        </w:rPr>
        <w:t>CLÁUSULA SEXTA - DAS OBRIGAÇÕES DA CONTRATADA</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A CONTRATADA obriga-se a: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a) Assegurar a execução do objeto deste Contrato, a proteção e a conservação dos serviços executados bem como, respeitar rigorosamente as recomendações da ABNT;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b) Manter no local da obra um sistema de sinalização/ações e segurança, de acordo com as normas de segurança do trabalho, de forma a preservar a segurança dos trabalhadores;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c) Dar ciência à fiscalização da ocorrência de qualquer fato ou condição que possa atrasar ou impedir a conclusão do objeto deste Contrato;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e) Manter, durante toda a execução do contrato, em compatibilidade com as obrigações assumidas, todas as condições de habilitação e qualificação exigidas na licitação;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f) Fornecer em tempo hábil os materiais, veículos, máquinas e equipamentos;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h) Providenciar a imediata baixa da ART, em caso de rescisão contratual;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i) Manter limpo e organizado o local da obra; </w:t>
      </w:r>
    </w:p>
    <w:p w:rsidR="006B5DE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j) Responsabilizar-se pela retirada e destinação correta de entulhos resultantes da obra; e</w:t>
      </w:r>
    </w:p>
    <w:p w:rsidR="006F766E" w:rsidRPr="00CB3B28" w:rsidRDefault="006F766E" w:rsidP="005460C7">
      <w:pPr>
        <w:pStyle w:val="Corpodetexto"/>
        <w:spacing w:before="10"/>
        <w:jc w:val="both"/>
        <w:rPr>
          <w:rFonts w:ascii="Bookman Old Style" w:hAnsi="Bookman Old Style"/>
          <w:sz w:val="20"/>
          <w:szCs w:val="20"/>
        </w:rPr>
      </w:pPr>
      <w:r w:rsidRPr="00CB3B28">
        <w:rPr>
          <w:rFonts w:ascii="Bookman Old Style" w:hAnsi="Bookman Old Style"/>
          <w:sz w:val="20"/>
          <w:szCs w:val="20"/>
        </w:rPr>
        <w:t>k) Responsabilizar-se pelas despesas de energia/água/.</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SEGUNDO - A CONTRATADA é responsável pelo bom comportamento de seu pessoal no local dos serviços, obrigando-se a afastar do local de trabalho qualquer empregado que lhe for direta </w:t>
      </w:r>
      <w:r w:rsidRPr="00CB3B28">
        <w:rPr>
          <w:rFonts w:ascii="Bookman Old Style" w:hAnsi="Bookman Old Style"/>
          <w:sz w:val="20"/>
          <w:szCs w:val="20"/>
        </w:rPr>
        <w:lastRenderedPageBreak/>
        <w:t xml:space="preserve">ou indiretamente subordinado ou eventuais subcontratados se estes aprovados previamente pela fiscalização, cuja permanência no local dos serviços seja considerada inconveniente, a critério do CONTRATANTE.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TERCEIRO - Quaisquer notificações referidas neste instrumento contratual deverão ser realizadas por escrito e direcionadas ao gestor e fiscal do contrato. </w:t>
      </w:r>
    </w:p>
    <w:p w:rsidR="006B5DEE" w:rsidRPr="00CB3B28" w:rsidRDefault="006B5DEE" w:rsidP="005460C7">
      <w:pPr>
        <w:pStyle w:val="Default"/>
        <w:rPr>
          <w:rFonts w:ascii="Bookman Old Style" w:hAnsi="Bookman Old Style"/>
          <w:sz w:val="20"/>
          <w:szCs w:val="20"/>
        </w:rPr>
      </w:pPr>
    </w:p>
    <w:p w:rsidR="006B5DEE" w:rsidRPr="00CB3B28" w:rsidRDefault="006F766E" w:rsidP="005460C7">
      <w:pPr>
        <w:pStyle w:val="Default"/>
        <w:rPr>
          <w:rFonts w:ascii="Bookman Old Style" w:hAnsi="Bookman Old Style"/>
          <w:sz w:val="20"/>
          <w:szCs w:val="20"/>
        </w:rPr>
      </w:pPr>
      <w:r w:rsidRPr="00CB3B28">
        <w:rPr>
          <w:rFonts w:ascii="Bookman Old Style" w:hAnsi="Bookman Old Style"/>
          <w:b/>
          <w:sz w:val="20"/>
          <w:szCs w:val="20"/>
        </w:rPr>
        <w:t>CLÁUSULA SÉTIMA - DAS OBRIGAÇÕES DO CONTRATANTE</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O CONTRATANTE obriga-se a: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a) Fornecer todos os documentos e informações necessárias para a total e completa execução do objeto do presente Contrato;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b) Efetuar a previsão orçamentária dos recursos;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d) Garantir à CONTRATADA acesso à documentação técnica necessária para a execução do objeto do presente Contrato;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e) Garantir à CONTRATADA acesso às suas instalações;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f) Providenciar, no caso de rescisão do contrato, o termo de compatibilidade físico financeiro;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g) Emitir atestados ou certidões de avaliação dos serviços prestados, dos serviços executados ou daquilo que for produzido pelo contratado;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h) Levar ao conhecimento dos seus superiores aquilo que ultrapassar às suas possibilidades de correção. </w:t>
      </w:r>
    </w:p>
    <w:p w:rsidR="006B5DEE" w:rsidRPr="00CB3B28" w:rsidRDefault="006B5DEE" w:rsidP="005460C7">
      <w:pPr>
        <w:pStyle w:val="Default"/>
        <w:rPr>
          <w:rFonts w:ascii="Bookman Old Style" w:hAnsi="Bookman Old Style"/>
          <w:sz w:val="20"/>
          <w:szCs w:val="20"/>
        </w:rPr>
      </w:pPr>
    </w:p>
    <w:p w:rsidR="006B5DEE" w:rsidRPr="00CB3B28" w:rsidRDefault="006F766E" w:rsidP="00CB3B28">
      <w:pPr>
        <w:pStyle w:val="Default"/>
        <w:rPr>
          <w:rFonts w:ascii="Bookman Old Style" w:hAnsi="Bookman Old Style"/>
          <w:sz w:val="20"/>
          <w:szCs w:val="20"/>
        </w:rPr>
      </w:pPr>
      <w:r w:rsidRPr="00CB3B28">
        <w:rPr>
          <w:rFonts w:ascii="Bookman Old Style" w:hAnsi="Bookman Old Style"/>
          <w:b/>
          <w:sz w:val="20"/>
          <w:szCs w:val="20"/>
        </w:rPr>
        <w:t>CLÁUSULA OITAVA - DA FORMA DE PAGAMENTO</w:t>
      </w:r>
    </w:p>
    <w:p w:rsidR="006F766E" w:rsidRPr="00CB3B28" w:rsidRDefault="006F766E" w:rsidP="005460C7">
      <w:pPr>
        <w:pStyle w:val="Corpodetexto"/>
        <w:spacing w:before="10"/>
        <w:jc w:val="both"/>
        <w:rPr>
          <w:rFonts w:ascii="Bookman Old Style" w:hAnsi="Bookman Old Style"/>
          <w:sz w:val="20"/>
          <w:szCs w:val="20"/>
        </w:rPr>
      </w:pPr>
      <w:r w:rsidRPr="00CB3B28">
        <w:rPr>
          <w:rFonts w:ascii="Bookman Old Style" w:hAnsi="Bookman Old Style"/>
          <w:sz w:val="20"/>
          <w:szCs w:val="20"/>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CB3B28">
        <w:rPr>
          <w:rFonts w:ascii="Bookman Old Style" w:hAnsi="Bookman Old Style"/>
          <w:sz w:val="20"/>
          <w:szCs w:val="20"/>
        </w:rPr>
        <w:t xml:space="preserve">e pela empresa responsável pelo </w:t>
      </w:r>
      <w:r w:rsidRPr="00CB3B28">
        <w:rPr>
          <w:rFonts w:ascii="Bookman Old Style" w:hAnsi="Bookman Old Style"/>
          <w:sz w:val="20"/>
          <w:szCs w:val="20"/>
        </w:rPr>
        <w:t xml:space="preserve">acompanhamento técnico, devidamente protocolados, desde que cumpridas as cláusulas contratuais e obedecidas às condições para liberação das parcelas.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PRIMEIRO – O pagamento será efetuado pela Tesouraria do Município, através de transferência eletrônica para a conta bancária da CONTRATADA indicada pela mesma.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SEGUNDO - O pagamento dos valores devidos pelo Licitador/Contratante, fica condicionado ao pagamento e comprovação dos encargos devidos pela Contratada junto aos seguintes órgãos: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a) CREA, através da ART - Anotação de Responsabilidade Técnica e/ou CAU, através do RRT - Relatório de Responsabilidade Técnica;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b) INSS, através da matrícula da obra; e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c) Recolhimento da Garantia de Execução e adicional, se houver.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TERCEIRO - Na ocasião do pagamento de cada uma das parcelas a Contratada deverá apresentar na tesouraria do Licitador/Contratante, além dos documentos exigidos no parágrafo anterior: </w:t>
      </w:r>
    </w:p>
    <w:p w:rsidR="006F766E" w:rsidRPr="00CB3B28" w:rsidRDefault="006B5DEE" w:rsidP="005460C7">
      <w:pPr>
        <w:pStyle w:val="Default"/>
        <w:jc w:val="both"/>
        <w:rPr>
          <w:rFonts w:ascii="Bookman Old Style" w:hAnsi="Bookman Old Style"/>
          <w:sz w:val="20"/>
          <w:szCs w:val="20"/>
        </w:rPr>
      </w:pPr>
      <w:r w:rsidRPr="00CB3B28">
        <w:rPr>
          <w:rFonts w:ascii="Bookman Old Style" w:hAnsi="Bookman Old Style"/>
          <w:sz w:val="20"/>
          <w:szCs w:val="20"/>
        </w:rPr>
        <w:t>a</w:t>
      </w:r>
      <w:r w:rsidR="006F766E" w:rsidRPr="00CB3B28">
        <w:rPr>
          <w:rFonts w:ascii="Bookman Old Style" w:hAnsi="Bookman Old Style"/>
          <w:sz w:val="20"/>
          <w:szCs w:val="20"/>
        </w:rPr>
        <w:t xml:space="preserve">) Certidões de regularidade junto ao INSS e ao FGTS da Licitante, emitidas no respectivo mês do pagamento. </w:t>
      </w:r>
    </w:p>
    <w:p w:rsidR="006F766E" w:rsidRPr="00CB3B28" w:rsidRDefault="006B5DEE" w:rsidP="005460C7">
      <w:pPr>
        <w:pStyle w:val="Default"/>
        <w:jc w:val="both"/>
        <w:rPr>
          <w:rFonts w:ascii="Bookman Old Style" w:hAnsi="Bookman Old Style"/>
          <w:sz w:val="20"/>
          <w:szCs w:val="20"/>
        </w:rPr>
      </w:pPr>
      <w:r w:rsidRPr="00CB3B28">
        <w:rPr>
          <w:rFonts w:ascii="Bookman Old Style" w:hAnsi="Bookman Old Style"/>
          <w:sz w:val="20"/>
          <w:szCs w:val="20"/>
        </w:rPr>
        <w:t>b</w:t>
      </w:r>
      <w:r w:rsidR="006F766E" w:rsidRPr="00CB3B28">
        <w:rPr>
          <w:rFonts w:ascii="Bookman Old Style" w:hAnsi="Bookman Old Style"/>
          <w:sz w:val="20"/>
          <w:szCs w:val="20"/>
        </w:rPr>
        <w:t xml:space="preserve">) A CONTRATADA deverá ainda, manter durante toda a vigência do contrato as condições de habilitação especificadas no edital (Fazendas: Federal, Estadual e Municipal e Justiça do Trabalho).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QUARTO – A liberação da última parcela fica condicionada à apresentação de: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a) Documento comprobatório de regularidade trabalhista e previdenciária das obras (Certidão negativa do INSS, referente a execução da obra);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b) Certificado de vistoria e conclusão da obra; e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c)Termo de Recebimento da obra.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QUINTO - A emissão do TERMO DE RECEBIMENTO DEFINITIVO DA OBRA, somente ocorrerá mediante a entrega de: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a) “as built” da obra(</w:t>
      </w:r>
      <w:r w:rsidRPr="00CB3B28">
        <w:rPr>
          <w:rFonts w:ascii="Bookman Old Style" w:hAnsi="Bookman Old Style"/>
          <w:i/>
          <w:iCs/>
          <w:sz w:val="20"/>
          <w:szCs w:val="20"/>
        </w:rPr>
        <w:t>quando houver alterações na execução da obra em decorrência de mudanças ou interferência arquitetônica e estrutural das instalações ou outros</w:t>
      </w:r>
      <w:r w:rsidRPr="00CB3B28">
        <w:rPr>
          <w:rFonts w:ascii="Bookman Old Style" w:hAnsi="Bookman Old Style"/>
          <w:sz w:val="20"/>
          <w:szCs w:val="20"/>
        </w:rPr>
        <w:t xml:space="preserve">);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b) laudo de vistoria da obra aprovado pelo corpo de bombeiros, quando for o caso;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c) comprovação das ligações definitivas de energia, água, telefone e gás, conforme previstos em projetos, quando for o caso;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d) carta “habite-se” emitida pelo Município, quando for o caso; e </w:t>
      </w:r>
    </w:p>
    <w:p w:rsidR="006F766E" w:rsidRPr="00CB3B28" w:rsidRDefault="006F766E" w:rsidP="005460C7">
      <w:pPr>
        <w:pStyle w:val="Corpodetexto"/>
        <w:spacing w:before="10"/>
        <w:jc w:val="both"/>
        <w:rPr>
          <w:rFonts w:ascii="Bookman Old Style" w:hAnsi="Bookman Old Style"/>
          <w:sz w:val="20"/>
          <w:szCs w:val="20"/>
        </w:rPr>
      </w:pPr>
      <w:r w:rsidRPr="00CB3B28">
        <w:rPr>
          <w:rFonts w:ascii="Bookman Old Style" w:hAnsi="Bookman Old Style"/>
          <w:sz w:val="20"/>
          <w:szCs w:val="20"/>
        </w:rPr>
        <w:lastRenderedPageBreak/>
        <w:t>e) certidão negativa de débitos previdenciários específica para o registro da obra junto ao Cartório de Registro de Imóveis, quando for o caso.</w:t>
      </w:r>
    </w:p>
    <w:p w:rsidR="00A611B3" w:rsidRPr="00CB3B28" w:rsidRDefault="00A611B3" w:rsidP="005460C7">
      <w:pPr>
        <w:pStyle w:val="Corpodetexto"/>
        <w:spacing w:before="10"/>
        <w:jc w:val="both"/>
        <w:rPr>
          <w:rFonts w:ascii="Bookman Old Style" w:hAnsi="Bookman Old Style"/>
          <w:sz w:val="20"/>
          <w:szCs w:val="20"/>
        </w:rPr>
      </w:pPr>
      <w:r w:rsidRPr="00CB3B28">
        <w:rPr>
          <w:rFonts w:ascii="Bookman Old Style" w:hAnsi="Bookman Old Style"/>
          <w:sz w:val="20"/>
          <w:szCs w:val="20"/>
        </w:rPr>
        <w:t>f)Anotação de Responsabilidade Técnica -ART de projetos, execução e montagem.</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SEXTO - O faturamento deverá ser efetuado em nome do MUNICÍPIO DE </w:t>
      </w:r>
      <w:r w:rsidR="006B5DEE" w:rsidRPr="00CB3B28">
        <w:rPr>
          <w:rFonts w:ascii="Bookman Old Style" w:hAnsi="Bookman Old Style"/>
          <w:sz w:val="20"/>
          <w:szCs w:val="20"/>
        </w:rPr>
        <w:t>SANTO ANTONIO DO SUDOESTE</w:t>
      </w:r>
      <w:r w:rsidRPr="00CB3B28">
        <w:rPr>
          <w:rFonts w:ascii="Bookman Old Style" w:hAnsi="Bookman Old Style"/>
          <w:sz w:val="20"/>
          <w:szCs w:val="20"/>
        </w:rPr>
        <w:t xml:space="preserve"> – CNPJ nº </w:t>
      </w:r>
      <w:r w:rsidR="006B5DEE" w:rsidRPr="00CB3B28">
        <w:rPr>
          <w:rFonts w:ascii="Bookman Old Style" w:hAnsi="Bookman Old Style"/>
          <w:sz w:val="20"/>
          <w:szCs w:val="20"/>
        </w:rPr>
        <w:t>75.927.582/0001-55</w:t>
      </w:r>
      <w:r w:rsidRPr="00CB3B28">
        <w:rPr>
          <w:rFonts w:ascii="Bookman Old Style" w:hAnsi="Bookman Old Style"/>
          <w:sz w:val="20"/>
          <w:szCs w:val="20"/>
        </w:rPr>
        <w:t xml:space="preserve">. </w:t>
      </w:r>
    </w:p>
    <w:p w:rsidR="006B5DEE" w:rsidRPr="00CB3B28" w:rsidRDefault="006B5DEE" w:rsidP="005460C7">
      <w:pPr>
        <w:pStyle w:val="Default"/>
        <w:rPr>
          <w:rFonts w:ascii="Bookman Old Style" w:hAnsi="Bookman Old Style"/>
          <w:sz w:val="20"/>
          <w:szCs w:val="20"/>
        </w:rPr>
      </w:pPr>
    </w:p>
    <w:p w:rsidR="00F56F3C" w:rsidRPr="00CB3B28" w:rsidRDefault="006F766E" w:rsidP="00CB3B28">
      <w:pPr>
        <w:pStyle w:val="Default"/>
        <w:rPr>
          <w:rFonts w:ascii="Bookman Old Style" w:hAnsi="Bookman Old Style"/>
          <w:b/>
          <w:sz w:val="20"/>
          <w:szCs w:val="20"/>
        </w:rPr>
      </w:pPr>
      <w:r w:rsidRPr="00CB3B28">
        <w:rPr>
          <w:rFonts w:ascii="Bookman Old Style" w:hAnsi="Bookman Old Style"/>
          <w:b/>
          <w:sz w:val="20"/>
          <w:szCs w:val="20"/>
        </w:rPr>
        <w:t>CLÁUSULA NONA - DA GARANTIA DE EXECUÇÃO E GARANTIA ADICIONAL e SEGURO RISCO DE ENGENHARIA</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O valor da garantia de execução será obtido pela aplicação de 5% (cinco por cento) sobre o valor contratual, acrescido da garantia adicional, se houver.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TERCEIRO - A devolução da garantia de execução e da garantia adicional, quando for o caso, ou o valor que dela restar, dar-se-á mediante a apresentação de: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a) Aceitação pelo CONTRATANTE do objeto contratado e o termo de recebimento definitivo;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b) Certidão negativa de débitos, expedida pela Receita Federal, referente ao objeto contratado concluído.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CB3B28" w:rsidRDefault="006B5DEE" w:rsidP="005460C7">
      <w:pPr>
        <w:pStyle w:val="Default"/>
        <w:rPr>
          <w:rFonts w:ascii="Bookman Old Style" w:hAnsi="Bookman Old Style"/>
          <w:sz w:val="20"/>
          <w:szCs w:val="20"/>
        </w:rPr>
      </w:pPr>
    </w:p>
    <w:p w:rsidR="006B5DEE" w:rsidRPr="00CB3B28" w:rsidRDefault="006F766E" w:rsidP="00CB3B28">
      <w:pPr>
        <w:pStyle w:val="Default"/>
        <w:rPr>
          <w:rFonts w:ascii="Bookman Old Style" w:hAnsi="Bookman Old Style"/>
          <w:b/>
          <w:sz w:val="20"/>
          <w:szCs w:val="20"/>
        </w:rPr>
      </w:pPr>
      <w:r w:rsidRPr="00CB3B28">
        <w:rPr>
          <w:rFonts w:ascii="Bookman Old Style" w:hAnsi="Bookman Old Style"/>
          <w:b/>
          <w:sz w:val="20"/>
          <w:szCs w:val="20"/>
        </w:rPr>
        <w:t>CLÁUSULA DÉCIMA – DA RESPONSABILIDADE TÉCNICA, DA FISCALIZAÇÃO, GESTÃO DO CONTRATO E DOS SERVIÇOS</w:t>
      </w:r>
    </w:p>
    <w:p w:rsidR="006F766E" w:rsidRPr="00CB3B28" w:rsidRDefault="006F766E" w:rsidP="005460C7">
      <w:pPr>
        <w:pStyle w:val="Corpodetexto"/>
        <w:spacing w:before="10"/>
        <w:jc w:val="both"/>
        <w:rPr>
          <w:rFonts w:ascii="Bookman Old Style" w:hAnsi="Bookman Old Style"/>
          <w:sz w:val="20"/>
          <w:szCs w:val="20"/>
        </w:rPr>
      </w:pPr>
      <w:r w:rsidRPr="00CB3B28">
        <w:rPr>
          <w:rFonts w:ascii="Bookman Old Style" w:hAnsi="Bookman Old Style"/>
          <w:sz w:val="20"/>
          <w:szCs w:val="20"/>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PARÁGRAFO PRIMEIRO - O(A) Responsável Técnico pela obra, indicado(a)pela CONTRATADA é o(a) senhor(a)</w:t>
      </w:r>
      <w:r w:rsidR="00B65823" w:rsidRPr="00CB3B28">
        <w:rPr>
          <w:rFonts w:ascii="Bookman Old Style" w:hAnsi="Bookman Old Style"/>
          <w:sz w:val="20"/>
          <w:szCs w:val="20"/>
        </w:rPr>
        <w:t xml:space="preserve"> BRUNO HENRIQUE LANZARINI</w:t>
      </w:r>
      <w:r w:rsidRPr="00CB3B28">
        <w:rPr>
          <w:rFonts w:ascii="Bookman Old Style" w:hAnsi="Bookman Old Style"/>
          <w:sz w:val="20"/>
          <w:szCs w:val="20"/>
        </w:rPr>
        <w:t>, (qualificação)</w:t>
      </w:r>
      <w:r w:rsidR="00B65823" w:rsidRPr="00CB3B28">
        <w:rPr>
          <w:rFonts w:ascii="Bookman Old Style" w:hAnsi="Bookman Old Style"/>
          <w:sz w:val="20"/>
          <w:szCs w:val="20"/>
        </w:rPr>
        <w:t>Engenheiro Civil</w:t>
      </w:r>
      <w:r w:rsidRPr="00CB3B28">
        <w:rPr>
          <w:rFonts w:ascii="Bookman Old Style" w:hAnsi="Bookman Old Style"/>
          <w:sz w:val="20"/>
          <w:szCs w:val="20"/>
        </w:rPr>
        <w:t xml:space="preserve">, CREA e/ou CAU </w:t>
      </w:r>
      <w:r w:rsidR="00B65823" w:rsidRPr="00CB3B28">
        <w:rPr>
          <w:rFonts w:ascii="Bookman Old Style" w:hAnsi="Bookman Old Style"/>
          <w:sz w:val="20"/>
          <w:szCs w:val="20"/>
        </w:rPr>
        <w:t>141004/D</w:t>
      </w:r>
      <w:r w:rsidRPr="00CB3B28">
        <w:rPr>
          <w:rFonts w:ascii="Bookman Old Style" w:hAnsi="Bookman Old Style"/>
          <w:sz w:val="20"/>
          <w:szCs w:val="20"/>
        </w:rPr>
        <w:t xml:space="preserve"> e portador(a) do CPF nº </w:t>
      </w:r>
      <w:r w:rsidR="00B65823" w:rsidRPr="00CB3B28">
        <w:rPr>
          <w:rFonts w:ascii="Bookman Old Style" w:hAnsi="Bookman Old Style"/>
          <w:sz w:val="20"/>
          <w:szCs w:val="20"/>
        </w:rPr>
        <w:t>057.242.189-33</w:t>
      </w:r>
      <w:r w:rsidRPr="00CB3B28">
        <w:rPr>
          <w:rFonts w:ascii="Bookman Old Style" w:hAnsi="Bookman Old Style"/>
          <w:sz w:val="20"/>
          <w:szCs w:val="20"/>
        </w:rPr>
        <w:t xml:space="preserve">. </w:t>
      </w:r>
    </w:p>
    <w:p w:rsidR="006F766E" w:rsidRPr="00CB3B28" w:rsidRDefault="006F766E" w:rsidP="00B65823">
      <w:pPr>
        <w:pStyle w:val="Default"/>
        <w:jc w:val="both"/>
        <w:rPr>
          <w:rFonts w:ascii="Bookman Old Style" w:hAnsi="Bookman Old Style"/>
          <w:sz w:val="20"/>
          <w:szCs w:val="20"/>
        </w:rPr>
      </w:pPr>
      <w:r w:rsidRPr="00CB3B28">
        <w:rPr>
          <w:rFonts w:ascii="Bookman Old Style" w:hAnsi="Bookman Old Style"/>
          <w:sz w:val="20"/>
          <w:szCs w:val="20"/>
        </w:rPr>
        <w:t>PARÁGRAFO SEGUNDO - O(a) responsável pela fiscalização da obra é o(a) senhor(a)</w:t>
      </w:r>
      <w:r w:rsidR="00B65823" w:rsidRPr="00CB3B28">
        <w:rPr>
          <w:sz w:val="20"/>
          <w:szCs w:val="20"/>
        </w:rPr>
        <w:t xml:space="preserve"> </w:t>
      </w:r>
      <w:r w:rsidR="00B65823" w:rsidRPr="00CB3B28">
        <w:rPr>
          <w:rFonts w:ascii="Bookman Old Style" w:hAnsi="Bookman Old Style"/>
          <w:sz w:val="20"/>
          <w:szCs w:val="20"/>
        </w:rPr>
        <w:t>CESAR AUGUSTO ORTEGA, Tecnólogo Civil</w:t>
      </w:r>
      <w:r w:rsidRPr="00CB3B28">
        <w:rPr>
          <w:rFonts w:ascii="Bookman Old Style" w:hAnsi="Bookman Old Style"/>
          <w:sz w:val="20"/>
          <w:szCs w:val="20"/>
        </w:rPr>
        <w:t xml:space="preserve"> </w:t>
      </w:r>
      <w:r w:rsidR="00B65823" w:rsidRPr="00CB3B28">
        <w:rPr>
          <w:rFonts w:ascii="Bookman Old Style" w:hAnsi="Bookman Old Style"/>
          <w:sz w:val="20"/>
          <w:szCs w:val="20"/>
        </w:rPr>
        <w:t>CREA e/ou CAU 27448/D.</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PARÁGRAFO TERCEIRO - O responsável pela fiscalização do contrato é o senhor</w:t>
      </w:r>
      <w:r w:rsidR="00B65823" w:rsidRPr="00CB3B28">
        <w:rPr>
          <w:rFonts w:ascii="Bookman Old Style" w:hAnsi="Bookman Old Style"/>
          <w:sz w:val="20"/>
          <w:szCs w:val="20"/>
        </w:rPr>
        <w:t xml:space="preserve"> ALEX GOTARDI</w:t>
      </w:r>
      <w:r w:rsidRPr="00CB3B28">
        <w:rPr>
          <w:rFonts w:ascii="Bookman Old Style" w:hAnsi="Bookman Old Style"/>
          <w:sz w:val="20"/>
          <w:szCs w:val="20"/>
        </w:rPr>
        <w:t xml:space="preserve">, Secretário Municipal de </w:t>
      </w:r>
      <w:r w:rsidR="00B65823" w:rsidRPr="00CB3B28">
        <w:rPr>
          <w:rFonts w:ascii="Bookman Old Style" w:hAnsi="Bookman Old Style"/>
          <w:sz w:val="20"/>
          <w:szCs w:val="20"/>
        </w:rPr>
        <w:t>Administração.</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SÉTIMO - A CONTRATADA é obrigada a efetuar e entregar no prazo o resultado dos testes solicitados pelo CONTRATANTE. As despesas com a execução dos testes são de inteira responsabilidade da CONTRATADA.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OITAVO - A fiscalização e a CONTRATADA podem solicitar reuniões de gerenciamento. A finalidade será revisar o cronograma dos serviços remanescentes e discutir os problemas potenciais. </w:t>
      </w:r>
    </w:p>
    <w:p w:rsidR="006B5DEE" w:rsidRPr="00CB3B28" w:rsidRDefault="006B5DEE" w:rsidP="005460C7">
      <w:pPr>
        <w:pStyle w:val="Corpodetexto"/>
        <w:spacing w:before="10"/>
        <w:jc w:val="both"/>
        <w:rPr>
          <w:rFonts w:ascii="Bookman Old Style" w:hAnsi="Bookman Old Style"/>
          <w:sz w:val="20"/>
          <w:szCs w:val="20"/>
        </w:rPr>
      </w:pPr>
    </w:p>
    <w:p w:rsidR="00F56F3C" w:rsidRPr="00CB3B28" w:rsidRDefault="006F766E" w:rsidP="00CB3B28">
      <w:pPr>
        <w:pStyle w:val="Corpodetexto"/>
        <w:spacing w:before="10"/>
        <w:rPr>
          <w:rFonts w:ascii="Bookman Old Style" w:hAnsi="Bookman Old Style"/>
          <w:sz w:val="20"/>
          <w:szCs w:val="20"/>
        </w:rPr>
      </w:pPr>
      <w:r w:rsidRPr="00CB3B28">
        <w:rPr>
          <w:rFonts w:ascii="Bookman Old Style" w:hAnsi="Bookman Old Style"/>
          <w:b/>
          <w:sz w:val="20"/>
          <w:szCs w:val="20"/>
        </w:rPr>
        <w:t>CLÁUSULA DÉCIMA PRIMEIRA – DA COMUNICAÇÃO ENTRE AS PARTES</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Toda a comunicação entre as partes deverá ser feita por escrito. A notificação tornar-se-á efetiva após o seu recebimento. </w:t>
      </w:r>
    </w:p>
    <w:p w:rsidR="00F56F3C" w:rsidRPr="00CB3B28" w:rsidRDefault="00F56F3C" w:rsidP="005460C7">
      <w:pPr>
        <w:pStyle w:val="Default"/>
        <w:rPr>
          <w:rFonts w:ascii="Bookman Old Style" w:hAnsi="Bookman Old Style"/>
          <w:sz w:val="20"/>
          <w:szCs w:val="20"/>
        </w:rPr>
      </w:pPr>
    </w:p>
    <w:p w:rsidR="00F56F3C" w:rsidRPr="00CB3B28" w:rsidRDefault="006F766E" w:rsidP="00CB3B28">
      <w:pPr>
        <w:pStyle w:val="Default"/>
        <w:rPr>
          <w:rFonts w:ascii="Bookman Old Style" w:hAnsi="Bookman Old Style"/>
          <w:b/>
          <w:sz w:val="20"/>
          <w:szCs w:val="20"/>
        </w:rPr>
      </w:pPr>
      <w:r w:rsidRPr="00CB3B28">
        <w:rPr>
          <w:rFonts w:ascii="Bookman Old Style" w:hAnsi="Bookman Old Style"/>
          <w:b/>
          <w:sz w:val="20"/>
          <w:szCs w:val="20"/>
        </w:rPr>
        <w:t>CLÁUSULA DÉCIMA SEGUNDA - DOS SERVIÇOS NÃO PREVISTOS</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Por determinação do CONTRATANTE, a CONTRATADA fica obrigada a aceitar, nas mesmas condições contratuais, os acréscimos ou supressões quantitativos que se fizer(em) em serviços, nos limites autorizados em lei.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PRIMEIRO - A supressão de serviços resultante de acordo celebrado expressamente entre o CONTRATANTE e a CONTRATADA poderá ultrapassar o limite estabelecido no parágrafo anterior.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SEGUNDO - Se no Contrato não tiverem sido contemplados preços unitários, esses serão fixados mediante acordo entre as partes, utilizando-se como parâmetro tabelas oficiais, respeitados os limites estabelecidos no </w:t>
      </w:r>
      <w:r w:rsidRPr="00CB3B28">
        <w:rPr>
          <w:rFonts w:ascii="Bookman Old Style" w:hAnsi="Bookman Old Style"/>
          <w:i/>
          <w:iCs/>
          <w:sz w:val="20"/>
          <w:szCs w:val="20"/>
        </w:rPr>
        <w:t xml:space="preserve">caput </w:t>
      </w:r>
      <w:r w:rsidRPr="00CB3B28">
        <w:rPr>
          <w:rFonts w:ascii="Bookman Old Style" w:hAnsi="Bookman Old Style"/>
          <w:sz w:val="20"/>
          <w:szCs w:val="20"/>
        </w:rPr>
        <w:t xml:space="preserve">desta Cláusula. </w:t>
      </w:r>
    </w:p>
    <w:p w:rsidR="00F56F3C" w:rsidRPr="00CB3B28" w:rsidRDefault="00F56F3C" w:rsidP="005460C7">
      <w:pPr>
        <w:pStyle w:val="Default"/>
        <w:jc w:val="both"/>
        <w:rPr>
          <w:rFonts w:ascii="Bookman Old Style" w:hAnsi="Bookman Old Style"/>
          <w:sz w:val="20"/>
          <w:szCs w:val="20"/>
        </w:rPr>
      </w:pPr>
    </w:p>
    <w:p w:rsidR="00F56F3C" w:rsidRPr="00CB3B28" w:rsidRDefault="006F766E" w:rsidP="005460C7">
      <w:pPr>
        <w:pStyle w:val="Default"/>
        <w:rPr>
          <w:rFonts w:ascii="Bookman Old Style" w:hAnsi="Bookman Old Style"/>
          <w:sz w:val="20"/>
          <w:szCs w:val="20"/>
        </w:rPr>
      </w:pPr>
      <w:r w:rsidRPr="00CB3B28">
        <w:rPr>
          <w:rFonts w:ascii="Bookman Old Style" w:hAnsi="Bookman Old Style"/>
          <w:b/>
          <w:sz w:val="20"/>
          <w:szCs w:val="20"/>
        </w:rPr>
        <w:t>CLÁUSULA DÉCIMA TERCEIRA - DOS MATERIAIS, VEÍCULOS, MÁQUINAS E EQUIPAMENTOS</w:t>
      </w:r>
    </w:p>
    <w:p w:rsidR="00F56F3C"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CB3B28" w:rsidRDefault="00F56F3C" w:rsidP="005460C7">
      <w:pPr>
        <w:pStyle w:val="Default"/>
        <w:jc w:val="both"/>
        <w:rPr>
          <w:rFonts w:ascii="Bookman Old Style" w:hAnsi="Bookman Old Style"/>
          <w:sz w:val="20"/>
          <w:szCs w:val="20"/>
        </w:rPr>
      </w:pPr>
    </w:p>
    <w:p w:rsidR="006F766E" w:rsidRPr="00CB3B28" w:rsidRDefault="006F766E" w:rsidP="00B65823">
      <w:pPr>
        <w:pStyle w:val="Default"/>
        <w:rPr>
          <w:rFonts w:ascii="Bookman Old Style" w:hAnsi="Bookman Old Style"/>
          <w:b/>
          <w:sz w:val="20"/>
          <w:szCs w:val="20"/>
        </w:rPr>
      </w:pPr>
      <w:r w:rsidRPr="00CB3B28">
        <w:rPr>
          <w:rFonts w:ascii="Bookman Old Style" w:hAnsi="Bookman Old Style"/>
          <w:b/>
          <w:sz w:val="20"/>
          <w:szCs w:val="20"/>
        </w:rPr>
        <w:t>CLÁUSULA DÉCIMA QUARTA - DA SEGURANÇA E MEDICINA DO TRABALHO</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CB3B28" w:rsidRDefault="006F766E" w:rsidP="005460C7">
      <w:pPr>
        <w:pStyle w:val="Corpodetexto"/>
        <w:spacing w:before="10"/>
        <w:jc w:val="both"/>
        <w:rPr>
          <w:rFonts w:ascii="Bookman Old Style" w:hAnsi="Bookman Old Style"/>
          <w:sz w:val="20"/>
          <w:szCs w:val="20"/>
        </w:rPr>
      </w:pPr>
      <w:r w:rsidRPr="00CB3B28">
        <w:rPr>
          <w:rFonts w:ascii="Bookman Old Style" w:hAnsi="Bookman Old Style"/>
          <w:sz w:val="20"/>
          <w:szCs w:val="20"/>
        </w:rPr>
        <w:t>PARÁGRAFO PRIMEIRO - O equipamento de proteção individual fornecido ao empregado deverá, obrigatoriamente, conter a identificação da CONTRATADA</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QUINTO - Cabe à CONTRATADA solicitar ao CONTRATANTE a presença imediata do(s) responsável(is) pela fiscalização em caso de acidente(s) nos serviços e/ou nos bens de terceiros, para que seja providenciada a necessária perícia. </w:t>
      </w:r>
    </w:p>
    <w:p w:rsidR="00F56F3C" w:rsidRPr="00CB3B28" w:rsidRDefault="00F56F3C" w:rsidP="005460C7">
      <w:pPr>
        <w:pStyle w:val="Default"/>
        <w:rPr>
          <w:rFonts w:ascii="Bookman Old Style" w:hAnsi="Bookman Old Style"/>
          <w:sz w:val="20"/>
          <w:szCs w:val="20"/>
        </w:rPr>
      </w:pPr>
    </w:p>
    <w:p w:rsidR="00F56F3C" w:rsidRPr="00CB3B28" w:rsidRDefault="006F766E" w:rsidP="00CB3B28">
      <w:pPr>
        <w:pStyle w:val="Default"/>
        <w:rPr>
          <w:rFonts w:ascii="Bookman Old Style" w:hAnsi="Bookman Old Style"/>
          <w:b/>
          <w:sz w:val="20"/>
          <w:szCs w:val="20"/>
        </w:rPr>
      </w:pPr>
      <w:r w:rsidRPr="00CB3B28">
        <w:rPr>
          <w:rFonts w:ascii="Bookman Old Style" w:hAnsi="Bookman Old Style"/>
          <w:b/>
          <w:sz w:val="20"/>
          <w:szCs w:val="20"/>
        </w:rPr>
        <w:t>CLÁUSULA DÉCIMA QUINTA - DA SEGURANÇA DO LOCAL DOS SERVIÇOS E DA RESPONSABILIDADE CIVIL DA CONTRATADA</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lastRenderedPageBreak/>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CB3B28" w:rsidRDefault="006F766E" w:rsidP="005460C7">
      <w:pPr>
        <w:pStyle w:val="Corpodetexto"/>
        <w:spacing w:before="10"/>
        <w:jc w:val="both"/>
        <w:rPr>
          <w:rFonts w:ascii="Bookman Old Style" w:hAnsi="Bookman Old Style"/>
          <w:sz w:val="20"/>
          <w:szCs w:val="20"/>
        </w:rPr>
      </w:pPr>
      <w:r w:rsidRPr="00CB3B28">
        <w:rPr>
          <w:rFonts w:ascii="Bookman Old Style" w:hAnsi="Bookman Old Style"/>
          <w:sz w:val="20"/>
          <w:szCs w:val="20"/>
        </w:rPr>
        <w:t>PARÁGRAFO TERCEIRO - Caso a CONTRATANTE seja acionada judicial ou administrativamente, inclusive reclamações trabalhistas, por qualquer ato decorrente do presente contrato, a CONTRATADA assumirá para</w:t>
      </w:r>
      <w:r w:rsidR="00F56F3C" w:rsidRPr="00CB3B28">
        <w:rPr>
          <w:rFonts w:ascii="Bookman Old Style" w:hAnsi="Bookman Old Style"/>
          <w:sz w:val="20"/>
          <w:szCs w:val="20"/>
        </w:rPr>
        <w:t xml:space="preserve"> si a responsabilidade por toda </w:t>
      </w:r>
      <w:r w:rsidRPr="00CB3B28">
        <w:rPr>
          <w:rFonts w:ascii="Bookman Old Style" w:hAnsi="Bookman Old Style"/>
          <w:sz w:val="20"/>
          <w:szCs w:val="20"/>
        </w:rPr>
        <w:t xml:space="preserve">e qualquer eventual condenação, isentando a CONTRATANTE de quaisquer obrigações.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CB3B28" w:rsidRDefault="00F56F3C" w:rsidP="005460C7">
      <w:pPr>
        <w:pStyle w:val="Default"/>
        <w:rPr>
          <w:rFonts w:ascii="Bookman Old Style" w:hAnsi="Bookman Old Style"/>
          <w:sz w:val="20"/>
          <w:szCs w:val="20"/>
        </w:rPr>
      </w:pPr>
    </w:p>
    <w:p w:rsidR="006F766E" w:rsidRPr="00CB3B28" w:rsidRDefault="006F766E" w:rsidP="00B65823">
      <w:pPr>
        <w:pStyle w:val="Default"/>
        <w:rPr>
          <w:rFonts w:ascii="Bookman Old Style" w:hAnsi="Bookman Old Style"/>
          <w:b/>
          <w:sz w:val="20"/>
          <w:szCs w:val="20"/>
        </w:rPr>
      </w:pPr>
      <w:r w:rsidRPr="00CB3B28">
        <w:rPr>
          <w:rFonts w:ascii="Bookman Old Style" w:hAnsi="Bookman Old Style"/>
          <w:b/>
          <w:sz w:val="20"/>
          <w:szCs w:val="20"/>
        </w:rPr>
        <w:t>CLÁUSULA DÉCIMA SEXTA - DO RECEBIMENTO DA OBRA</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O recebimento provisório ou definitivo não exclui a responsabilidade civil pela qualidade da obra, nem a ético-profissional pela perfeita execução do Contrato. </w:t>
      </w:r>
    </w:p>
    <w:p w:rsidR="00F56F3C" w:rsidRPr="00CB3B28" w:rsidRDefault="00F56F3C" w:rsidP="005460C7">
      <w:pPr>
        <w:pStyle w:val="Default"/>
        <w:jc w:val="both"/>
        <w:rPr>
          <w:rFonts w:ascii="Bookman Old Style" w:hAnsi="Bookman Old Style"/>
          <w:sz w:val="20"/>
          <w:szCs w:val="20"/>
        </w:rPr>
      </w:pPr>
    </w:p>
    <w:p w:rsidR="00F56F3C" w:rsidRPr="00CB3B28" w:rsidRDefault="006F766E" w:rsidP="00CB3B28">
      <w:pPr>
        <w:pStyle w:val="Default"/>
        <w:rPr>
          <w:rFonts w:ascii="Bookman Old Style" w:hAnsi="Bookman Old Style"/>
          <w:b/>
          <w:sz w:val="20"/>
          <w:szCs w:val="20"/>
        </w:rPr>
      </w:pPr>
      <w:r w:rsidRPr="00CB3B28">
        <w:rPr>
          <w:rFonts w:ascii="Bookman Old Style" w:hAnsi="Bookman Old Style"/>
          <w:b/>
          <w:sz w:val="20"/>
          <w:szCs w:val="20"/>
        </w:rPr>
        <w:t>CLÁUSULA DÉCIMA SÉTIMA - DA CESSÃO DO CONTRATO E SUBCONTRATAÇÃO</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A CONTRATADA não poderá ceder o presente Contrato, no todo ou em parte, a nenhuma pessoa física ou jurídica, sem autorização prévia, por escrito, do CONTRATANTE.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PARÁGRAFO PRIMEIRO - Se a CONTRATADA ceder o presente Contrato, no todo ou em parte, a uma ou mais pessoas físicas ou jurídicas sem autorização prévia, por escrito do CONTRATANTE, deverá obrigatoriamente reassumir a execução do</w:t>
      </w:r>
      <w:r w:rsidR="00F56F3C" w:rsidRPr="00CB3B28">
        <w:rPr>
          <w:rFonts w:ascii="Bookman Old Style" w:hAnsi="Bookman Old Style"/>
          <w:sz w:val="20"/>
          <w:szCs w:val="20"/>
        </w:rPr>
        <w:t xml:space="preserve">s serviços, no prazo máximo de </w:t>
      </w:r>
      <w:r w:rsidRPr="00CB3B28">
        <w:rPr>
          <w:rFonts w:ascii="Bookman Old Style" w:hAnsi="Bookman Old Style"/>
          <w:sz w:val="20"/>
          <w:szCs w:val="20"/>
        </w:rPr>
        <w:t>5 (</w:t>
      </w:r>
      <w:r w:rsidR="00F56F3C" w:rsidRPr="00CB3B28">
        <w:rPr>
          <w:rFonts w:ascii="Bookman Old Style" w:hAnsi="Bookman Old Style"/>
          <w:sz w:val="20"/>
          <w:szCs w:val="20"/>
        </w:rPr>
        <w:t>cinco</w:t>
      </w:r>
      <w:r w:rsidRPr="00CB3B28">
        <w:rPr>
          <w:rFonts w:ascii="Bookman Old Style" w:hAnsi="Bookman Old Style"/>
          <w:sz w:val="20"/>
          <w:szCs w:val="20"/>
        </w:rPr>
        <w:t xml:space="preserve">) dias, da data da notificação ou aplicação da multa, sem prejuízo de outras sanções contratuais. </w:t>
      </w:r>
    </w:p>
    <w:p w:rsidR="00F56F3C"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CB3B28" w:rsidRDefault="006F766E" w:rsidP="005460C7">
      <w:pPr>
        <w:pStyle w:val="Default"/>
        <w:rPr>
          <w:rFonts w:ascii="Bookman Old Style" w:hAnsi="Bookman Old Style"/>
          <w:sz w:val="20"/>
          <w:szCs w:val="20"/>
        </w:rPr>
      </w:pPr>
      <w:r w:rsidRPr="00CB3B28">
        <w:rPr>
          <w:rFonts w:ascii="Bookman Old Style" w:hAnsi="Bookman Old Style"/>
          <w:sz w:val="20"/>
          <w:szCs w:val="20"/>
        </w:rPr>
        <w:t xml:space="preserve"> </w:t>
      </w:r>
    </w:p>
    <w:p w:rsidR="00F56F3C" w:rsidRPr="00CB3B28" w:rsidRDefault="006F766E" w:rsidP="00CB3B28">
      <w:pPr>
        <w:pStyle w:val="Default"/>
        <w:rPr>
          <w:rFonts w:ascii="Bookman Old Style" w:hAnsi="Bookman Old Style"/>
          <w:b/>
          <w:sz w:val="20"/>
          <w:szCs w:val="20"/>
        </w:rPr>
      </w:pPr>
      <w:r w:rsidRPr="00CB3B28">
        <w:rPr>
          <w:rFonts w:ascii="Bookman Old Style" w:hAnsi="Bookman Old Style"/>
          <w:b/>
          <w:sz w:val="20"/>
          <w:szCs w:val="20"/>
        </w:rPr>
        <w:t xml:space="preserve">CLÁUSULA DÉCIMA OITAVA </w:t>
      </w:r>
      <w:r w:rsidR="00F56F3C" w:rsidRPr="00CB3B28">
        <w:rPr>
          <w:rFonts w:ascii="Bookman Old Style" w:hAnsi="Bookman Old Style"/>
          <w:b/>
          <w:sz w:val="20"/>
          <w:szCs w:val="20"/>
        </w:rPr>
        <w:t>–</w:t>
      </w:r>
      <w:r w:rsidRPr="00CB3B28">
        <w:rPr>
          <w:rFonts w:ascii="Bookman Old Style" w:hAnsi="Bookman Old Style"/>
          <w:b/>
          <w:sz w:val="20"/>
          <w:szCs w:val="20"/>
        </w:rPr>
        <w:t xml:space="preserve"> ANTICORRUPÇÃO</w:t>
      </w:r>
    </w:p>
    <w:p w:rsidR="006F766E" w:rsidRPr="00CB3B28" w:rsidRDefault="006F766E" w:rsidP="005460C7">
      <w:pPr>
        <w:pStyle w:val="Corpodetexto"/>
        <w:spacing w:before="10"/>
        <w:jc w:val="both"/>
        <w:rPr>
          <w:rFonts w:ascii="Bookman Old Style" w:hAnsi="Bookman Old Style"/>
          <w:sz w:val="20"/>
          <w:szCs w:val="20"/>
        </w:rPr>
      </w:pPr>
      <w:r w:rsidRPr="00CB3B28">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CB3B28">
        <w:rPr>
          <w:rFonts w:ascii="Bookman Old Style" w:hAnsi="Bookman Old Style"/>
          <w:sz w:val="20"/>
          <w:szCs w:val="20"/>
        </w:rPr>
        <w:t xml:space="preserve"> </w:t>
      </w:r>
      <w:r w:rsidRPr="00CB3B28">
        <w:rPr>
          <w:rFonts w:ascii="Bookman Old Style" w:hAnsi="Bookman Old Style"/>
          <w:sz w:val="20"/>
          <w:szCs w:val="20"/>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CB3B28" w:rsidRDefault="00F56F3C" w:rsidP="005460C7">
      <w:pPr>
        <w:pStyle w:val="Default"/>
        <w:rPr>
          <w:rFonts w:ascii="Bookman Old Style" w:hAnsi="Bookman Old Style"/>
          <w:sz w:val="20"/>
          <w:szCs w:val="20"/>
        </w:rPr>
      </w:pPr>
    </w:p>
    <w:p w:rsidR="00F56F3C" w:rsidRPr="00CB3B28" w:rsidRDefault="006F766E" w:rsidP="00CB3B28">
      <w:pPr>
        <w:pStyle w:val="Default"/>
        <w:rPr>
          <w:rFonts w:ascii="Bookman Old Style" w:hAnsi="Bookman Old Style"/>
          <w:b/>
          <w:sz w:val="20"/>
          <w:szCs w:val="20"/>
        </w:rPr>
      </w:pPr>
      <w:r w:rsidRPr="00CB3B28">
        <w:rPr>
          <w:rFonts w:ascii="Bookman Old Style" w:hAnsi="Bookman Old Style"/>
          <w:b/>
          <w:sz w:val="20"/>
          <w:szCs w:val="20"/>
        </w:rPr>
        <w:t>CLÁUSULA DÉCIMA NONA - DAS PENALIDADES</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a) Advertência;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c) Multa compensatória, em caso de inadimplência parcial, de 5% (cinco por cento) sobre o valor da parcela inadimplida;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d) Multa compensatória, em caso de inadimplência total, de 10% (dez por cento) sobre o valor do contrato;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lastRenderedPageBreak/>
        <w:t xml:space="preserve">e) Suspensão do direito de licitar junto ao CONTRATANTE, pelo prazo que o Prefeito Municipal determinar, até no máximo 2 (dois) anos, nas seguintes hipóteses: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e.1) Recusar-se injustificadamente, após ser considerado adjudicatário, a assinar o contrato, aceitar ou retirar o instrumento equivalente, dentro do prazo estabelecido pela Administração;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e.2) Não mantiver sua proposta;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e.3) Abandonar a execução do contrato;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e 4) Incorrer em inexecução contratual.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f) declaração de inidoneidade para licitar ou contratar com a Administração Pública Municipal, pelo prazo que o Prefeito Municipal determinar, até no máximo de 5 (cinco) anos, nas seguintes hipóteses: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f.1) Fizer declaração falsa na fase de habilitação;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f.2) Apresentar documento falso;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f.3) Frustrar ou fraudar, mediante ajuste, combinação ou qualquer outro expediente, o procedimento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f.4) Afastar ou procurar afastar participante, por meio de violência, grave ameaça, fraude ou oferecimento de vantagens de qualquer tipo; ou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f.5) Agir de má fé na relação contratual, comprovada em procedimento específico;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f.6) Tenha sofrido condenação judicial definitiva por praticar, por meios dolosos, fraude fiscal no recolhimento de quaisquer tributos; </w:t>
      </w:r>
    </w:p>
    <w:p w:rsidR="006F766E" w:rsidRPr="00CB3B28" w:rsidRDefault="006F766E" w:rsidP="005460C7">
      <w:pPr>
        <w:pStyle w:val="Corpodetexto"/>
        <w:spacing w:before="10"/>
        <w:jc w:val="both"/>
        <w:rPr>
          <w:rFonts w:ascii="Bookman Old Style" w:hAnsi="Bookman Old Style"/>
          <w:sz w:val="20"/>
          <w:szCs w:val="20"/>
        </w:rPr>
      </w:pPr>
      <w:r w:rsidRPr="00CB3B28">
        <w:rPr>
          <w:rFonts w:ascii="Bookman Old Style" w:hAnsi="Bookman Old Style"/>
          <w:sz w:val="20"/>
          <w:szCs w:val="20"/>
        </w:rPr>
        <w:t>f.7) Demonstrar não possuir idoneidade para contratar com a Administração, em virtude de atos ilícitos praticados, em , infrações à ordem econômica;</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f.8) Tenha sofrido condenação definitiva por ato de improbidade administrativa, na forma da Lei.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PRIMEIRO - As penalidades de Advertência, Suspensão Temporária e Declaração de Inidoneidade poderão ser aplicadas juntamente com as penalidades de multa, facultada a defesa prévia da CONTRATADA.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SEGUNDO - Sendo a licitante penalizada e incorrendo multa, a respectiva importância será descontada do valor da garantia contratual.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QUARTO - As penalidades previstas não excluem a possibilidade de rescisão administrativa do Contrato. </w:t>
      </w:r>
    </w:p>
    <w:p w:rsidR="00F56F3C" w:rsidRPr="00CB3B28" w:rsidRDefault="00F56F3C" w:rsidP="005460C7">
      <w:pPr>
        <w:pStyle w:val="Default"/>
        <w:rPr>
          <w:rFonts w:ascii="Bookman Old Style" w:hAnsi="Bookman Old Style"/>
          <w:sz w:val="20"/>
          <w:szCs w:val="20"/>
        </w:rPr>
      </w:pPr>
    </w:p>
    <w:p w:rsidR="00F56F3C" w:rsidRPr="00CB3B28" w:rsidRDefault="006F766E" w:rsidP="00CB3B28">
      <w:pPr>
        <w:pStyle w:val="Default"/>
        <w:rPr>
          <w:rFonts w:ascii="Bookman Old Style" w:hAnsi="Bookman Old Style"/>
          <w:b/>
          <w:sz w:val="20"/>
          <w:szCs w:val="20"/>
        </w:rPr>
      </w:pPr>
      <w:r w:rsidRPr="00CB3B28">
        <w:rPr>
          <w:rFonts w:ascii="Bookman Old Style" w:hAnsi="Bookman Old Style"/>
          <w:b/>
          <w:sz w:val="20"/>
          <w:szCs w:val="20"/>
        </w:rPr>
        <w:t>CLÁUSULA VIGÉSIMA - DA APLICAÇÃO DAS PENALIDADES</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CB3B28" w:rsidRDefault="00F56F3C" w:rsidP="005460C7">
      <w:pPr>
        <w:pStyle w:val="Default"/>
        <w:jc w:val="both"/>
        <w:rPr>
          <w:rFonts w:ascii="Bookman Old Style" w:hAnsi="Bookman Old Style"/>
          <w:sz w:val="20"/>
          <w:szCs w:val="20"/>
        </w:rPr>
      </w:pPr>
    </w:p>
    <w:p w:rsidR="00F56F3C" w:rsidRPr="00CB3B28" w:rsidRDefault="006F766E" w:rsidP="00CB3B28">
      <w:pPr>
        <w:pStyle w:val="Default"/>
        <w:rPr>
          <w:rFonts w:ascii="Bookman Old Style" w:hAnsi="Bookman Old Style"/>
          <w:b/>
          <w:sz w:val="20"/>
          <w:szCs w:val="20"/>
        </w:rPr>
      </w:pPr>
      <w:r w:rsidRPr="00CB3B28">
        <w:rPr>
          <w:rFonts w:ascii="Bookman Old Style" w:hAnsi="Bookman Old Style"/>
          <w:b/>
          <w:sz w:val="20"/>
          <w:szCs w:val="20"/>
        </w:rPr>
        <w:t>CLÁUSULA VIGÉSIMA PRIMEIRA - DA RESCISÃO</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O CONTRATANTE se reserva ao direito de rescindir o Contrato, independentemente de interpelação judicial, sem que à CONTRATADA caiba o direito de indenização de qualquer espécie, nos seguintes casos: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a) Quando a CONTRATADA falir, for dissolvida ou por superveniente incapacidade técnica;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b) Quando a CONTRATADA transferir, no todo ou em parte, o Contrato a quaisquer empresas sem a prévia e expressa anuência do CONTRATANTE;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c) Quando houver atraso dos serviços pelo prazo de 30 (trinta) dias por parte da CONTRATADA sem justificativa aceita pelo CONTRATANTE;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d) Quando houver inadimplência de cláusulas ou condições contratuais por parte da CONTRATADA e desobediência da determinação da fiscalização, e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e) Demais hipóteses mencionadas no art. 78 da Lei 8.666/1993. </w:t>
      </w:r>
    </w:p>
    <w:p w:rsidR="006F766E" w:rsidRPr="00CB3B28" w:rsidRDefault="006F766E" w:rsidP="005460C7">
      <w:pPr>
        <w:pStyle w:val="Corpodetexto"/>
        <w:spacing w:before="10"/>
        <w:jc w:val="both"/>
        <w:rPr>
          <w:rFonts w:ascii="Bookman Old Style" w:hAnsi="Bookman Old Style"/>
          <w:sz w:val="20"/>
          <w:szCs w:val="20"/>
        </w:rPr>
      </w:pPr>
      <w:r w:rsidRPr="00CB3B28">
        <w:rPr>
          <w:rFonts w:ascii="Bookman Old Style" w:hAnsi="Bookman Old Style"/>
          <w:sz w:val="20"/>
          <w:szCs w:val="20"/>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CB3B28" w:rsidRDefault="00170387" w:rsidP="005460C7">
      <w:pPr>
        <w:pStyle w:val="Default"/>
        <w:jc w:val="both"/>
        <w:rPr>
          <w:rFonts w:ascii="Bookman Old Style" w:hAnsi="Bookman Old Style"/>
          <w:sz w:val="20"/>
          <w:szCs w:val="20"/>
        </w:rPr>
      </w:pPr>
    </w:p>
    <w:p w:rsidR="004F4A8C" w:rsidRPr="00CB3B28" w:rsidRDefault="006F766E" w:rsidP="00CB3B28">
      <w:pPr>
        <w:pStyle w:val="Default"/>
        <w:rPr>
          <w:rFonts w:ascii="Bookman Old Style" w:hAnsi="Bookman Old Style"/>
          <w:b/>
          <w:sz w:val="20"/>
          <w:szCs w:val="20"/>
        </w:rPr>
      </w:pPr>
      <w:r w:rsidRPr="00CB3B28">
        <w:rPr>
          <w:rFonts w:ascii="Bookman Old Style" w:hAnsi="Bookman Old Style"/>
          <w:b/>
          <w:sz w:val="20"/>
          <w:szCs w:val="20"/>
        </w:rPr>
        <w:t>CLÁUSULA VIGÉSIMA SEGUNDA - DA DOCUMENTAÇÃO CONTRATUAL</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lastRenderedPageBreak/>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CB3B28" w:rsidRDefault="004F4A8C" w:rsidP="005460C7">
      <w:pPr>
        <w:pStyle w:val="Default"/>
        <w:jc w:val="both"/>
        <w:rPr>
          <w:rFonts w:ascii="Bookman Old Style" w:hAnsi="Bookman Old Style"/>
          <w:sz w:val="20"/>
          <w:szCs w:val="20"/>
        </w:rPr>
      </w:pPr>
    </w:p>
    <w:p w:rsidR="004F4A8C" w:rsidRPr="00CB3B28" w:rsidRDefault="006F766E" w:rsidP="00CB3B28">
      <w:pPr>
        <w:pStyle w:val="Default"/>
        <w:rPr>
          <w:rFonts w:ascii="Bookman Old Style" w:hAnsi="Bookman Old Style"/>
          <w:sz w:val="20"/>
          <w:szCs w:val="20"/>
        </w:rPr>
      </w:pPr>
      <w:r w:rsidRPr="00CB3B28">
        <w:rPr>
          <w:rFonts w:ascii="Bookman Old Style" w:hAnsi="Bookman Old Style"/>
          <w:b/>
          <w:sz w:val="20"/>
          <w:szCs w:val="20"/>
        </w:rPr>
        <w:t>CLÁUSULA VIGÉSIMA TERCEIRA - DOS CASOS OMISSOS</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Os casos omissos serão dirimidos de comum acordo entre as partes, com base na legislação em vigor e aplicáveis a espécie. </w:t>
      </w:r>
    </w:p>
    <w:p w:rsidR="004F4A8C" w:rsidRPr="00CB3B28" w:rsidRDefault="004F4A8C" w:rsidP="005460C7">
      <w:pPr>
        <w:pStyle w:val="Default"/>
        <w:rPr>
          <w:rFonts w:ascii="Bookman Old Style" w:hAnsi="Bookman Old Style"/>
          <w:sz w:val="20"/>
          <w:szCs w:val="20"/>
        </w:rPr>
      </w:pPr>
    </w:p>
    <w:p w:rsidR="006F766E" w:rsidRPr="00CB3B28" w:rsidRDefault="006F766E" w:rsidP="00CB3B28">
      <w:pPr>
        <w:pStyle w:val="Default"/>
        <w:rPr>
          <w:rFonts w:ascii="Bookman Old Style" w:hAnsi="Bookman Old Style"/>
          <w:b/>
          <w:sz w:val="20"/>
          <w:szCs w:val="20"/>
        </w:rPr>
      </w:pPr>
      <w:r w:rsidRPr="00CB3B28">
        <w:rPr>
          <w:rFonts w:ascii="Bookman Old Style" w:hAnsi="Bookman Old Style"/>
          <w:b/>
          <w:sz w:val="20"/>
          <w:szCs w:val="20"/>
        </w:rPr>
        <w:t>CLÁUSULA VIGÉSIMA QUARTA - DAS ALTERAÇÕES</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CB3B28" w:rsidRDefault="003F3E38" w:rsidP="005460C7">
      <w:pPr>
        <w:pStyle w:val="Default"/>
        <w:rPr>
          <w:rFonts w:ascii="Bookman Old Style" w:hAnsi="Bookman Old Style"/>
          <w:sz w:val="20"/>
          <w:szCs w:val="20"/>
        </w:rPr>
      </w:pPr>
    </w:p>
    <w:p w:rsidR="003F3E38" w:rsidRPr="00CB3B28" w:rsidRDefault="006F766E" w:rsidP="00CB3B28">
      <w:pPr>
        <w:pStyle w:val="Default"/>
        <w:rPr>
          <w:rFonts w:ascii="Bookman Old Style" w:hAnsi="Bookman Old Style"/>
          <w:b/>
          <w:sz w:val="20"/>
          <w:szCs w:val="20"/>
        </w:rPr>
      </w:pPr>
      <w:r w:rsidRPr="00CB3B28">
        <w:rPr>
          <w:rFonts w:ascii="Bookman Old Style" w:hAnsi="Bookman Old Style"/>
          <w:b/>
          <w:sz w:val="20"/>
          <w:szCs w:val="20"/>
        </w:rPr>
        <w:t>CLÁUSULA VIGÉSIMA QUINTA - DO CONHECIMENTO DAS PARTES</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Ao firmar este instrumento, declara a CONTRATADA ter plena ciência de seu conteúdo, bem como dos demais documentos a ele vinculados. </w:t>
      </w:r>
    </w:p>
    <w:p w:rsidR="003F3E38" w:rsidRPr="00CB3B28" w:rsidRDefault="003F3E38" w:rsidP="005460C7">
      <w:pPr>
        <w:pStyle w:val="Default"/>
        <w:rPr>
          <w:rFonts w:ascii="Bookman Old Style" w:hAnsi="Bookman Old Style"/>
          <w:sz w:val="20"/>
          <w:szCs w:val="20"/>
        </w:rPr>
      </w:pPr>
    </w:p>
    <w:p w:rsidR="003F3E38" w:rsidRPr="00CB3B28" w:rsidRDefault="006F766E" w:rsidP="00CB3B28">
      <w:pPr>
        <w:pStyle w:val="Default"/>
        <w:rPr>
          <w:rFonts w:ascii="Bookman Old Style" w:hAnsi="Bookman Old Style"/>
          <w:b/>
          <w:sz w:val="20"/>
          <w:szCs w:val="20"/>
        </w:rPr>
      </w:pPr>
      <w:r w:rsidRPr="00CB3B28">
        <w:rPr>
          <w:rFonts w:ascii="Bookman Old Style" w:hAnsi="Bookman Old Style"/>
          <w:b/>
          <w:sz w:val="20"/>
          <w:szCs w:val="20"/>
        </w:rPr>
        <w:t>CLÁUSULA VIGÉSIMA SEXTA - DAS DISPOSIÇÕES GERAIS</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Havendo discrepância entre os valores indicados numericamente e por extenso, fica desde já acordado entre as partes contratantes que sempre prevalecerão aqueles mencionados por extenso. </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CB3B28" w:rsidRDefault="003F3E38" w:rsidP="005460C7">
      <w:pPr>
        <w:pStyle w:val="Corpodetexto"/>
        <w:spacing w:before="10"/>
        <w:jc w:val="both"/>
        <w:rPr>
          <w:rFonts w:ascii="Bookman Old Style" w:hAnsi="Bookman Old Style"/>
          <w:sz w:val="20"/>
          <w:szCs w:val="20"/>
        </w:rPr>
      </w:pPr>
    </w:p>
    <w:p w:rsidR="003F3E38" w:rsidRPr="00CB3B28" w:rsidRDefault="006F766E" w:rsidP="00CB3B28">
      <w:pPr>
        <w:pStyle w:val="Corpodetexto"/>
        <w:spacing w:before="10"/>
        <w:rPr>
          <w:rFonts w:ascii="Bookman Old Style" w:hAnsi="Bookman Old Style"/>
          <w:b/>
          <w:sz w:val="20"/>
          <w:szCs w:val="20"/>
        </w:rPr>
      </w:pPr>
      <w:r w:rsidRPr="00CB3B28">
        <w:rPr>
          <w:rFonts w:ascii="Bookman Old Style" w:hAnsi="Bookman Old Style"/>
          <w:b/>
          <w:sz w:val="20"/>
          <w:szCs w:val="20"/>
        </w:rPr>
        <w:t>CLÁUSULA VIGÉSIMA SÉTIMA - DO FORO</w:t>
      </w:r>
    </w:p>
    <w:p w:rsidR="006F766E" w:rsidRPr="00CB3B28" w:rsidRDefault="006F766E" w:rsidP="005460C7">
      <w:pPr>
        <w:pStyle w:val="Default"/>
        <w:jc w:val="both"/>
        <w:rPr>
          <w:rFonts w:ascii="Bookman Old Style" w:hAnsi="Bookman Old Style"/>
          <w:sz w:val="20"/>
          <w:szCs w:val="20"/>
        </w:rPr>
      </w:pPr>
      <w:r w:rsidRPr="00CB3B28">
        <w:rPr>
          <w:rFonts w:ascii="Bookman Old Style" w:hAnsi="Bookman Old Style"/>
          <w:sz w:val="20"/>
          <w:szCs w:val="20"/>
        </w:rPr>
        <w:t xml:space="preserve">As partes elegem o foro da Comarca de </w:t>
      </w:r>
      <w:r w:rsidR="003F3E38" w:rsidRPr="00CB3B28">
        <w:rPr>
          <w:rFonts w:ascii="Bookman Old Style" w:hAnsi="Bookman Old Style"/>
          <w:sz w:val="20"/>
          <w:szCs w:val="20"/>
        </w:rPr>
        <w:t>Santo Antonio do Sudoeste</w:t>
      </w:r>
      <w:r w:rsidRPr="00CB3B28">
        <w:rPr>
          <w:rFonts w:ascii="Bookman Old Style" w:hAnsi="Bookman Old Style"/>
          <w:sz w:val="20"/>
          <w:szCs w:val="20"/>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CB3B28" w:rsidRDefault="003F3E38" w:rsidP="005460C7">
      <w:pPr>
        <w:pStyle w:val="Default"/>
        <w:rPr>
          <w:rFonts w:ascii="Bookman Old Style" w:hAnsi="Bookman Old Style"/>
          <w:sz w:val="20"/>
          <w:szCs w:val="20"/>
        </w:rPr>
      </w:pPr>
    </w:p>
    <w:p w:rsidR="00CB3B28" w:rsidRPr="00CB3B28" w:rsidRDefault="00CB3B28" w:rsidP="00CB3B28">
      <w:pPr>
        <w:widowControl w:val="0"/>
        <w:autoSpaceDE w:val="0"/>
        <w:autoSpaceDN w:val="0"/>
        <w:adjustRightInd w:val="0"/>
        <w:spacing w:after="0" w:line="240" w:lineRule="auto"/>
        <w:jc w:val="center"/>
        <w:rPr>
          <w:rFonts w:ascii="Bookman Old Style" w:eastAsiaTheme="minorEastAsia" w:hAnsi="Bookman Old Style" w:cs="Bookman Old Style"/>
          <w:sz w:val="20"/>
          <w:szCs w:val="20"/>
          <w:lang w:val="x-none" w:eastAsia="pt-BR"/>
        </w:rPr>
      </w:pPr>
      <w:r w:rsidRPr="00CB3B28">
        <w:rPr>
          <w:rFonts w:ascii="Bookman Old Style" w:eastAsiaTheme="minorEastAsia" w:hAnsi="Bookman Old Style" w:cs="Bookman Old Style"/>
          <w:sz w:val="20"/>
          <w:szCs w:val="20"/>
          <w:lang w:val="x-none" w:eastAsia="pt-BR"/>
        </w:rPr>
        <w:t>Santo Antonio do Sudoeste – PR, 17/11/2021.</w:t>
      </w:r>
    </w:p>
    <w:p w:rsidR="0023102D" w:rsidRPr="00CB3B28" w:rsidRDefault="0023102D" w:rsidP="00CB3B28">
      <w:pPr>
        <w:pStyle w:val="Default"/>
        <w:jc w:val="center"/>
        <w:rPr>
          <w:rFonts w:ascii="Bookman Old Style" w:hAnsi="Bookman Old Style"/>
          <w:sz w:val="20"/>
          <w:szCs w:val="20"/>
        </w:rPr>
      </w:pPr>
    </w:p>
    <w:p w:rsidR="00CB3B28" w:rsidRPr="00CB3B28" w:rsidRDefault="00CB3B28" w:rsidP="00CB3B28">
      <w:pPr>
        <w:pStyle w:val="Default"/>
        <w:jc w:val="center"/>
        <w:rPr>
          <w:rFonts w:ascii="Bookman Old Style" w:hAnsi="Bookman Old Style"/>
          <w:sz w:val="20"/>
          <w:szCs w:val="20"/>
        </w:rPr>
      </w:pPr>
    </w:p>
    <w:p w:rsidR="00CB3B28" w:rsidRPr="00CB3B28" w:rsidRDefault="00CB3B28" w:rsidP="00CB3B28">
      <w:pPr>
        <w:pStyle w:val="Default"/>
        <w:jc w:val="center"/>
        <w:rPr>
          <w:rFonts w:ascii="Bookman Old Style" w:hAnsi="Bookman Old Style"/>
          <w:sz w:val="20"/>
          <w:szCs w:val="20"/>
        </w:rPr>
      </w:pPr>
    </w:p>
    <w:p w:rsidR="00CB3B28" w:rsidRPr="00CB3B28" w:rsidRDefault="00CB3B28" w:rsidP="00CB3B28">
      <w:pPr>
        <w:pStyle w:val="Default"/>
        <w:jc w:val="center"/>
        <w:rPr>
          <w:rFonts w:ascii="Bookman Old Style" w:hAnsi="Bookman Old Style"/>
          <w:sz w:val="20"/>
          <w:szCs w:val="20"/>
        </w:rPr>
      </w:pPr>
    </w:p>
    <w:p w:rsidR="00CB3B28" w:rsidRPr="00CB3B28" w:rsidRDefault="00CB3B28" w:rsidP="00CB3B28">
      <w:pPr>
        <w:widowControl w:val="0"/>
        <w:autoSpaceDE w:val="0"/>
        <w:autoSpaceDN w:val="0"/>
        <w:adjustRightInd w:val="0"/>
        <w:spacing w:after="0" w:line="240" w:lineRule="auto"/>
        <w:jc w:val="center"/>
        <w:rPr>
          <w:rFonts w:ascii="Bookman Old Style" w:eastAsiaTheme="minorEastAsia" w:hAnsi="Bookman Old Style" w:cs="Bookman Old Style"/>
          <w:b/>
          <w:bCs/>
          <w:sz w:val="20"/>
          <w:szCs w:val="20"/>
          <w:lang w:val="x-none" w:eastAsia="pt-BR"/>
        </w:rPr>
      </w:pPr>
      <w:r w:rsidRPr="00CB3B28">
        <w:rPr>
          <w:rFonts w:ascii="Bookman Old Style" w:eastAsiaTheme="minorEastAsia" w:hAnsi="Bookman Old Style" w:cs="Bookman Old Style"/>
          <w:b/>
          <w:bCs/>
          <w:sz w:val="20"/>
          <w:szCs w:val="20"/>
          <w:lang w:val="x-none" w:eastAsia="pt-BR"/>
        </w:rPr>
        <w:t>RICARDO ANTONIO ORTINA</w:t>
      </w:r>
    </w:p>
    <w:p w:rsidR="00CB3B28" w:rsidRPr="00CB3B28" w:rsidRDefault="00CB3B28" w:rsidP="00CB3B28">
      <w:pPr>
        <w:widowControl w:val="0"/>
        <w:autoSpaceDE w:val="0"/>
        <w:autoSpaceDN w:val="0"/>
        <w:adjustRightInd w:val="0"/>
        <w:spacing w:after="0" w:line="240" w:lineRule="auto"/>
        <w:jc w:val="center"/>
        <w:rPr>
          <w:rFonts w:ascii="Bookman Old Style" w:eastAsiaTheme="minorEastAsia" w:hAnsi="Bookman Old Style" w:cs="Bookman Old Style"/>
          <w:b/>
          <w:bCs/>
          <w:sz w:val="20"/>
          <w:szCs w:val="20"/>
          <w:lang w:val="x-none" w:eastAsia="pt-BR"/>
        </w:rPr>
      </w:pPr>
      <w:r w:rsidRPr="00CB3B28">
        <w:rPr>
          <w:rFonts w:ascii="Bookman Old Style" w:eastAsiaTheme="minorEastAsia" w:hAnsi="Bookman Old Style" w:cs="Bookman Old Style"/>
          <w:b/>
          <w:bCs/>
          <w:sz w:val="20"/>
          <w:szCs w:val="20"/>
          <w:lang w:val="x-none" w:eastAsia="pt-BR"/>
        </w:rPr>
        <w:t>PREFEITO MUNICIPAL</w:t>
      </w:r>
    </w:p>
    <w:p w:rsidR="00CB3B28" w:rsidRPr="00CB3B28" w:rsidRDefault="00CB3B28" w:rsidP="00CB3B28">
      <w:pPr>
        <w:widowControl w:val="0"/>
        <w:tabs>
          <w:tab w:val="left" w:pos="6810"/>
        </w:tabs>
        <w:autoSpaceDE w:val="0"/>
        <w:autoSpaceDN w:val="0"/>
        <w:adjustRightInd w:val="0"/>
        <w:spacing w:after="0" w:line="240" w:lineRule="auto"/>
        <w:ind w:firstLine="855"/>
        <w:jc w:val="center"/>
        <w:rPr>
          <w:rFonts w:ascii="Bookman Old Style" w:eastAsiaTheme="minorEastAsia" w:hAnsi="Bookman Old Style" w:cs="Bookman Old Style"/>
          <w:sz w:val="20"/>
          <w:szCs w:val="20"/>
          <w:lang w:val="x-none" w:eastAsia="pt-BR"/>
        </w:rPr>
      </w:pPr>
    </w:p>
    <w:p w:rsidR="00CB3B28" w:rsidRPr="00CB3B28" w:rsidRDefault="00CB3B28" w:rsidP="00CB3B28">
      <w:pPr>
        <w:widowControl w:val="0"/>
        <w:tabs>
          <w:tab w:val="left" w:pos="6810"/>
        </w:tabs>
        <w:autoSpaceDE w:val="0"/>
        <w:autoSpaceDN w:val="0"/>
        <w:adjustRightInd w:val="0"/>
        <w:spacing w:after="0" w:line="240" w:lineRule="auto"/>
        <w:ind w:firstLine="855"/>
        <w:jc w:val="center"/>
        <w:rPr>
          <w:rFonts w:ascii="Bookman Old Style" w:eastAsiaTheme="minorEastAsia" w:hAnsi="Bookman Old Style" w:cs="Bookman Old Style"/>
          <w:sz w:val="20"/>
          <w:szCs w:val="20"/>
          <w:lang w:val="x-none" w:eastAsia="pt-BR"/>
        </w:rPr>
      </w:pPr>
    </w:p>
    <w:p w:rsidR="00CB3B28" w:rsidRPr="00CB3B28" w:rsidRDefault="00CB3B28" w:rsidP="00CB3B28">
      <w:pPr>
        <w:widowControl w:val="0"/>
        <w:tabs>
          <w:tab w:val="left" w:pos="6810"/>
        </w:tabs>
        <w:autoSpaceDE w:val="0"/>
        <w:autoSpaceDN w:val="0"/>
        <w:adjustRightInd w:val="0"/>
        <w:spacing w:after="0" w:line="240" w:lineRule="auto"/>
        <w:ind w:firstLine="45"/>
        <w:jc w:val="center"/>
        <w:rPr>
          <w:rFonts w:ascii="Bookman Old Style" w:eastAsiaTheme="minorEastAsia" w:hAnsi="Bookman Old Style" w:cs="Bookman Old Style"/>
          <w:b/>
          <w:bCs/>
          <w:sz w:val="20"/>
          <w:szCs w:val="20"/>
          <w:lang w:val="x-none" w:eastAsia="pt-BR"/>
        </w:rPr>
      </w:pPr>
      <w:r w:rsidRPr="00CB3B28">
        <w:rPr>
          <w:rFonts w:ascii="Bookman Old Style" w:eastAsiaTheme="minorEastAsia" w:hAnsi="Bookman Old Style" w:cs="Bookman Old Style"/>
          <w:b/>
          <w:bCs/>
          <w:sz w:val="20"/>
          <w:szCs w:val="20"/>
          <w:lang w:val="x-none" w:eastAsia="pt-BR"/>
        </w:rPr>
        <w:t>BRUNO HENRIQUE LANZARINI</w:t>
      </w:r>
    </w:p>
    <w:p w:rsidR="00CB3B28" w:rsidRPr="00CB3B28" w:rsidRDefault="00CB3B28" w:rsidP="00CB3B28">
      <w:pPr>
        <w:widowControl w:val="0"/>
        <w:tabs>
          <w:tab w:val="left" w:pos="6810"/>
        </w:tabs>
        <w:autoSpaceDE w:val="0"/>
        <w:autoSpaceDN w:val="0"/>
        <w:adjustRightInd w:val="0"/>
        <w:spacing w:after="0" w:line="240" w:lineRule="auto"/>
        <w:ind w:firstLine="45"/>
        <w:jc w:val="center"/>
        <w:rPr>
          <w:rFonts w:ascii="Bookman Old Style" w:eastAsiaTheme="minorEastAsia" w:hAnsi="Bookman Old Style" w:cs="Bookman Old Style"/>
          <w:bCs/>
          <w:sz w:val="20"/>
          <w:szCs w:val="20"/>
          <w:lang w:val="x-none" w:eastAsia="pt-BR"/>
        </w:rPr>
      </w:pPr>
      <w:r w:rsidRPr="00CB3B28">
        <w:rPr>
          <w:rFonts w:ascii="Bookman Old Style" w:eastAsiaTheme="minorEastAsia" w:hAnsi="Bookman Old Style" w:cs="Bookman Old Style"/>
          <w:bCs/>
          <w:sz w:val="20"/>
          <w:szCs w:val="20"/>
          <w:lang w:val="x-none" w:eastAsia="pt-BR"/>
        </w:rPr>
        <w:t>CNPJ Nº: 23.903.344/0001-06</w:t>
      </w:r>
    </w:p>
    <w:p w:rsidR="00CB3B28" w:rsidRPr="00CB3B28" w:rsidRDefault="00CB3B28" w:rsidP="00CB3B28">
      <w:pPr>
        <w:widowControl w:val="0"/>
        <w:tabs>
          <w:tab w:val="left" w:pos="6810"/>
        </w:tabs>
        <w:autoSpaceDE w:val="0"/>
        <w:autoSpaceDN w:val="0"/>
        <w:adjustRightInd w:val="0"/>
        <w:spacing w:after="0" w:line="240" w:lineRule="auto"/>
        <w:ind w:firstLine="45"/>
        <w:jc w:val="center"/>
        <w:rPr>
          <w:rFonts w:ascii="Bookman Old Style" w:eastAsiaTheme="minorEastAsia" w:hAnsi="Bookman Old Style" w:cs="Bookman Old Style"/>
          <w:b/>
          <w:bCs/>
          <w:sz w:val="20"/>
          <w:szCs w:val="20"/>
          <w:lang w:val="x-none" w:eastAsia="pt-BR"/>
        </w:rPr>
      </w:pPr>
      <w:r w:rsidRPr="00CB3B28">
        <w:rPr>
          <w:rFonts w:ascii="Bookman Old Style" w:eastAsiaTheme="minorEastAsia" w:hAnsi="Bookman Old Style" w:cs="Bookman Old Style"/>
          <w:b/>
          <w:bCs/>
          <w:sz w:val="20"/>
          <w:szCs w:val="20"/>
          <w:lang w:val="x-none" w:eastAsia="pt-BR"/>
        </w:rPr>
        <w:t xml:space="preserve">BRUNO HENRIQUE LANZARINI </w:t>
      </w:r>
    </w:p>
    <w:p w:rsidR="00CB3B28" w:rsidRPr="00CB3B28" w:rsidRDefault="00CB3B28" w:rsidP="00CB3B28">
      <w:pPr>
        <w:widowControl w:val="0"/>
        <w:tabs>
          <w:tab w:val="left" w:pos="6810"/>
        </w:tabs>
        <w:autoSpaceDE w:val="0"/>
        <w:autoSpaceDN w:val="0"/>
        <w:adjustRightInd w:val="0"/>
        <w:spacing w:after="0" w:line="240" w:lineRule="auto"/>
        <w:ind w:firstLine="45"/>
        <w:jc w:val="center"/>
        <w:rPr>
          <w:rFonts w:ascii="Bookman Old Style" w:eastAsiaTheme="minorEastAsia" w:hAnsi="Bookman Old Style" w:cs="Bookman Old Style"/>
          <w:bCs/>
          <w:sz w:val="20"/>
          <w:szCs w:val="20"/>
          <w:lang w:val="x-none" w:eastAsia="pt-BR"/>
        </w:rPr>
      </w:pPr>
      <w:r w:rsidRPr="00CB3B28">
        <w:rPr>
          <w:rFonts w:ascii="Bookman Old Style" w:eastAsiaTheme="minorEastAsia" w:hAnsi="Bookman Old Style" w:cs="Bookman Old Style"/>
          <w:bCs/>
          <w:sz w:val="20"/>
          <w:szCs w:val="20"/>
          <w:lang w:val="x-none" w:eastAsia="pt-BR"/>
        </w:rPr>
        <w:t>CPF Nº: 057.242.189-33</w:t>
      </w:r>
    </w:p>
    <w:p w:rsidR="0023102D" w:rsidRPr="00CB3B28" w:rsidRDefault="0023102D" w:rsidP="005460C7">
      <w:pPr>
        <w:pStyle w:val="Default"/>
        <w:rPr>
          <w:rFonts w:ascii="Bookman Old Style" w:hAnsi="Bookman Old Style"/>
          <w:sz w:val="16"/>
          <w:szCs w:val="16"/>
        </w:rPr>
      </w:pPr>
    </w:p>
    <w:p w:rsidR="00CB3B28" w:rsidRDefault="00CB3B28" w:rsidP="00CB3B28">
      <w:pPr>
        <w:pStyle w:val="ParagraphStyle"/>
        <w:widowControl/>
        <w:rPr>
          <w:rFonts w:ascii="Bookman Old Style" w:hAnsi="Bookman Old Style" w:cs="Bookman Old Style"/>
          <w:sz w:val="20"/>
          <w:szCs w:val="20"/>
        </w:rPr>
      </w:pPr>
      <w:r>
        <w:rPr>
          <w:rFonts w:ascii="Bookman Old Style" w:hAnsi="Bookman Old Style" w:cs="Bookman Old Style"/>
          <w:sz w:val="20"/>
          <w:szCs w:val="20"/>
        </w:rPr>
        <w:t>Testemunhas:</w:t>
      </w:r>
    </w:p>
    <w:p w:rsidR="00CB3B28" w:rsidRDefault="00CB3B28" w:rsidP="00CB3B28">
      <w:pPr>
        <w:pStyle w:val="ParagraphStyle"/>
        <w:widowControl/>
        <w:jc w:val="center"/>
        <w:rPr>
          <w:rFonts w:ascii="Bookman Old Style" w:hAnsi="Bookman Old Style" w:cs="Bookman Old Style"/>
          <w:sz w:val="20"/>
          <w:szCs w:val="20"/>
        </w:rPr>
      </w:pPr>
    </w:p>
    <w:p w:rsidR="00CB3B28" w:rsidRDefault="00CB3B28" w:rsidP="00CB3B28">
      <w:pPr>
        <w:pStyle w:val="ParagraphStyle"/>
        <w:widowControl/>
        <w:jc w:val="center"/>
        <w:rPr>
          <w:rFonts w:ascii="Bookman Old Style" w:hAnsi="Bookman Old Style" w:cs="Bookman Old Style"/>
          <w:sz w:val="20"/>
          <w:szCs w:val="20"/>
        </w:rPr>
      </w:pPr>
    </w:p>
    <w:p w:rsidR="00CB3B28" w:rsidRPr="00154B76" w:rsidRDefault="00CB3B28" w:rsidP="00CB3B28">
      <w:pPr>
        <w:pStyle w:val="ParagraphStyle"/>
        <w:widowControl/>
        <w:jc w:val="center"/>
        <w:rPr>
          <w:rFonts w:ascii="Bookman Old Style" w:hAnsi="Bookman Old Style" w:cs="Bookman Old Style"/>
          <w:b/>
          <w:sz w:val="20"/>
          <w:szCs w:val="20"/>
        </w:rPr>
      </w:pPr>
      <w:r w:rsidRPr="00154B76">
        <w:rPr>
          <w:rFonts w:ascii="Bookman Old Style" w:hAnsi="Bookman Old Style" w:cs="Bookman Old Style"/>
          <w:b/>
          <w:sz w:val="20"/>
          <w:szCs w:val="20"/>
        </w:rPr>
        <w:t>ALEX GOTARDI</w:t>
      </w:r>
    </w:p>
    <w:p w:rsidR="00CB3B28" w:rsidRDefault="00CB3B28" w:rsidP="00CB3B28">
      <w:pPr>
        <w:pStyle w:val="ParagraphStyle"/>
        <w:widowControl/>
        <w:jc w:val="center"/>
        <w:rPr>
          <w:rFonts w:ascii="Bookman Old Style" w:hAnsi="Bookman Old Style" w:cs="Bookman Old Style"/>
          <w:sz w:val="20"/>
          <w:szCs w:val="20"/>
        </w:rPr>
      </w:pPr>
      <w:r>
        <w:rPr>
          <w:rFonts w:ascii="Bookman Old Style" w:hAnsi="Bookman Old Style" w:cs="Bookman Old Style"/>
          <w:sz w:val="20"/>
          <w:szCs w:val="20"/>
        </w:rPr>
        <w:t>CPF Nº: 044.378.279-21</w:t>
      </w:r>
    </w:p>
    <w:p w:rsidR="00CB3B28" w:rsidRDefault="00CB3B28" w:rsidP="00CB3B28">
      <w:pPr>
        <w:pStyle w:val="ParagraphStyle"/>
        <w:widowControl/>
        <w:jc w:val="center"/>
        <w:rPr>
          <w:rFonts w:ascii="Bookman Old Style" w:hAnsi="Bookman Old Style" w:cs="Bookman Old Style"/>
          <w:sz w:val="20"/>
          <w:szCs w:val="20"/>
        </w:rPr>
      </w:pPr>
    </w:p>
    <w:p w:rsidR="00CB3B28" w:rsidRDefault="00CB3B28" w:rsidP="00CB3B28">
      <w:pPr>
        <w:pStyle w:val="ParagraphStyle"/>
        <w:widowControl/>
        <w:jc w:val="center"/>
        <w:rPr>
          <w:rFonts w:ascii="Bookman Old Style" w:hAnsi="Bookman Old Style" w:cs="Bookman Old Style"/>
          <w:sz w:val="20"/>
          <w:szCs w:val="20"/>
        </w:rPr>
      </w:pPr>
    </w:p>
    <w:p w:rsidR="00CB3B28" w:rsidRDefault="00CB3B28" w:rsidP="00CB3B28">
      <w:pPr>
        <w:pStyle w:val="ParagraphStyle"/>
        <w:widowControl/>
        <w:jc w:val="center"/>
        <w:rPr>
          <w:rFonts w:ascii="Bookman Old Style" w:hAnsi="Bookman Old Style" w:cs="Bookman Old Style"/>
          <w:sz w:val="20"/>
          <w:szCs w:val="20"/>
        </w:rPr>
      </w:pPr>
    </w:p>
    <w:p w:rsidR="00CB3B28" w:rsidRPr="00154B76" w:rsidRDefault="00CB3B28" w:rsidP="00CB3B28">
      <w:pPr>
        <w:pStyle w:val="ParagraphStyle"/>
        <w:widowControl/>
        <w:jc w:val="center"/>
        <w:rPr>
          <w:rFonts w:ascii="Bookman Old Style" w:hAnsi="Bookman Old Style" w:cs="Bookman Old Style"/>
          <w:b/>
          <w:sz w:val="20"/>
          <w:szCs w:val="20"/>
        </w:rPr>
      </w:pPr>
      <w:r w:rsidRPr="00154B76">
        <w:rPr>
          <w:rFonts w:ascii="Bookman Old Style" w:hAnsi="Bookman Old Style" w:cs="Bookman Old Style"/>
          <w:b/>
          <w:sz w:val="20"/>
          <w:szCs w:val="20"/>
        </w:rPr>
        <w:t>VALDECIR PEREIRA LEITE</w:t>
      </w:r>
    </w:p>
    <w:p w:rsidR="00CB3B28" w:rsidRDefault="00CB3B28" w:rsidP="00CB3B28">
      <w:pPr>
        <w:pStyle w:val="ParagraphStyle"/>
        <w:widowControl/>
        <w:jc w:val="center"/>
        <w:rPr>
          <w:rFonts w:ascii="Bookman Old Style" w:hAnsi="Bookman Old Style" w:cs="Bookman Old Style"/>
          <w:sz w:val="20"/>
          <w:szCs w:val="20"/>
        </w:rPr>
      </w:pPr>
      <w:r>
        <w:rPr>
          <w:rFonts w:ascii="Bookman Old Style" w:hAnsi="Bookman Old Style" w:cs="Bookman Old Style"/>
          <w:sz w:val="20"/>
          <w:szCs w:val="20"/>
        </w:rPr>
        <w:t>CPF Nº: 717.616.759-15</w:t>
      </w:r>
    </w:p>
    <w:p w:rsidR="00CB3B28" w:rsidRDefault="00CB3B28" w:rsidP="00CB3B28">
      <w:pPr>
        <w:pStyle w:val="ParagraphStyle"/>
        <w:widowControl/>
        <w:jc w:val="center"/>
        <w:rPr>
          <w:rFonts w:ascii="Bookman Old Style" w:hAnsi="Bookman Old Style" w:cs="Bookman Old Style"/>
          <w:sz w:val="20"/>
          <w:szCs w:val="20"/>
        </w:rPr>
      </w:pPr>
    </w:p>
    <w:p w:rsidR="00CB3B28" w:rsidRDefault="00CB3B28" w:rsidP="00CB3B28">
      <w:pPr>
        <w:pStyle w:val="ParagraphStyle"/>
        <w:widowControl/>
        <w:rPr>
          <w:rFonts w:ascii="Bookman Old Style" w:hAnsi="Bookman Old Style" w:cs="Bookman Old Style"/>
          <w:sz w:val="22"/>
          <w:szCs w:val="22"/>
        </w:rPr>
      </w:pPr>
    </w:p>
    <w:p w:rsidR="0023102D" w:rsidRDefault="0023102D" w:rsidP="005460C7">
      <w:pPr>
        <w:pStyle w:val="Default"/>
        <w:rPr>
          <w:rFonts w:ascii="Bookman Old Style" w:hAnsi="Bookman Old Style"/>
          <w:sz w:val="16"/>
          <w:szCs w:val="16"/>
        </w:rPr>
      </w:pPr>
      <w:bookmarkStart w:id="0" w:name="_GoBack"/>
      <w:bookmarkEnd w:id="0"/>
    </w:p>
    <w:sectPr w:rsidR="0023102D" w:rsidSect="008D5442">
      <w:headerReference w:type="default" r:id="rId8"/>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0C7" w:rsidRDefault="005460C7" w:rsidP="007B6845">
      <w:pPr>
        <w:spacing w:after="0" w:line="240" w:lineRule="auto"/>
      </w:pPr>
      <w:r>
        <w:separator/>
      </w:r>
    </w:p>
  </w:endnote>
  <w:endnote w:type="continuationSeparator" w:id="0">
    <w:p w:rsidR="005460C7" w:rsidRDefault="005460C7"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0C7" w:rsidRDefault="005460C7" w:rsidP="007B6845">
      <w:pPr>
        <w:spacing w:after="0" w:line="240" w:lineRule="auto"/>
      </w:pPr>
      <w:r>
        <w:separator/>
      </w:r>
    </w:p>
  </w:footnote>
  <w:footnote w:type="continuationSeparator" w:id="0">
    <w:p w:rsidR="005460C7" w:rsidRDefault="005460C7"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0C7" w:rsidRPr="000276C5" w:rsidRDefault="005460C7" w:rsidP="007B6845">
    <w:pPr>
      <w:spacing w:after="0"/>
      <w:jc w:val="center"/>
      <w:rPr>
        <w:rFonts w:ascii="Bookman Old Style" w:hAnsi="Bookman Old Style" w:cs="Arial"/>
        <w:b/>
        <w:szCs w:val="20"/>
      </w:rPr>
    </w:pPr>
    <w:r w:rsidRPr="000276C5">
      <w:rPr>
        <w:rFonts w:ascii="Bookman Old Style" w:hAnsi="Bookman Old Style"/>
        <w:noProof/>
        <w:sz w:val="24"/>
        <w:lang w:eastAsia="pt-BR"/>
      </w:rPr>
      <w:drawing>
        <wp:anchor distT="0" distB="0" distL="114300" distR="114300" simplePos="0" relativeHeight="251659264" behindDoc="0" locked="0" layoutInCell="1" allowOverlap="1" wp14:anchorId="270D9B11" wp14:editId="5002AA26">
          <wp:simplePos x="0" y="0"/>
          <wp:positionH relativeFrom="column">
            <wp:posOffset>-355258</wp:posOffset>
          </wp:positionH>
          <wp:positionV relativeFrom="paragraph">
            <wp:posOffset>-83918</wp:posOffset>
          </wp:positionV>
          <wp:extent cx="932498" cy="847725"/>
          <wp:effectExtent l="0" t="0" r="1270" b="0"/>
          <wp:wrapNone/>
          <wp:docPr id="6" name="Imagem 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5460C7" w:rsidRPr="000276C5" w:rsidRDefault="005460C7" w:rsidP="007B6845">
    <w:pPr>
      <w:spacing w:after="0"/>
      <w:jc w:val="center"/>
      <w:rPr>
        <w:rFonts w:ascii="Bookman Old Style" w:hAnsi="Bookman Old Style" w:cs="Arial"/>
        <w:szCs w:val="20"/>
      </w:rPr>
    </w:pPr>
    <w:r w:rsidRPr="000276C5">
      <w:rPr>
        <w:rFonts w:ascii="Bookman Old Style" w:hAnsi="Bookman Old Style" w:cs="Arial"/>
        <w:szCs w:val="20"/>
      </w:rPr>
      <w:t>ESTADO DO PARANÁ</w:t>
    </w:r>
  </w:p>
  <w:p w:rsidR="005460C7" w:rsidRPr="000276C5" w:rsidRDefault="005460C7" w:rsidP="007B6845">
    <w:pPr>
      <w:spacing w:after="0"/>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Pr>
        <w:rFonts w:ascii="Bookman Old Style" w:hAnsi="Bookman Old Style"/>
        <w:w w:val="105"/>
        <w:sz w:val="16"/>
      </w:rPr>
      <w:t>0</w:t>
    </w:r>
    <w:r w:rsidRPr="000276C5">
      <w:rPr>
        <w:rFonts w:ascii="Bookman Old Style" w:hAnsi="Bookman Old Style"/>
        <w:w w:val="105"/>
        <w:sz w:val="16"/>
      </w:rPr>
      <w:t>-000</w:t>
    </w:r>
  </w:p>
  <w:p w:rsidR="005460C7" w:rsidRDefault="005460C7" w:rsidP="007B6845">
    <w:pPr>
      <w:spacing w:after="0"/>
      <w:ind w:left="20"/>
      <w:jc w:val="center"/>
      <w:rPr>
        <w:rFonts w:ascii="Bookman Old Style" w:hAnsi="Bookman Old Style"/>
        <w:sz w:val="16"/>
      </w:rPr>
    </w:pPr>
    <w:r>
      <w:rPr>
        <w:rFonts w:ascii="Bookman Old Style" w:hAnsi="Bookman Old Style"/>
        <w:sz w:val="16"/>
      </w:rPr>
      <w:t xml:space="preserve">CNPJ 75.927.582/0001-55  </w:t>
    </w:r>
  </w:p>
  <w:p w:rsidR="005460C7" w:rsidRDefault="005460C7" w:rsidP="007B6845">
    <w:pPr>
      <w:spacing w:after="0"/>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790AC9">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5460C7" w:rsidRPr="007B6845" w:rsidRDefault="005460C7"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649A8"/>
    <w:multiLevelType w:val="hybridMultilevel"/>
    <w:tmpl w:val="7F025A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05D2E"/>
    <w:multiLevelType w:val="multilevel"/>
    <w:tmpl w:val="79FC35A0"/>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D3263"/>
    <w:multiLevelType w:val="multilevel"/>
    <w:tmpl w:val="6C1F5146"/>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3"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D953F7B"/>
    <w:multiLevelType w:val="multilevel"/>
    <w:tmpl w:val="2C218D7E"/>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5" w15:restartNumberingAfterBreak="0">
    <w:nsid w:val="1335AA9C"/>
    <w:multiLevelType w:val="multilevel"/>
    <w:tmpl w:val="7C13FEEB"/>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6" w15:restartNumberingAfterBreak="0">
    <w:nsid w:val="154C24A0"/>
    <w:multiLevelType w:val="multilevel"/>
    <w:tmpl w:val="7362541F"/>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7" w15:restartNumberingAfterBreak="0">
    <w:nsid w:val="15C59271"/>
    <w:multiLevelType w:val="hybridMultilevel"/>
    <w:tmpl w:val="F6AFEB3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2A8939"/>
    <w:multiLevelType w:val="multilevel"/>
    <w:tmpl w:val="53B44AA4"/>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9" w15:restartNumberingAfterBreak="0">
    <w:nsid w:val="16817D1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F247B5"/>
    <w:multiLevelType w:val="multilevel"/>
    <w:tmpl w:val="9606DC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8173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8A69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4" w15:restartNumberingAfterBreak="0">
    <w:nsid w:val="30A8DF4B"/>
    <w:multiLevelType w:val="multilevel"/>
    <w:tmpl w:val="44E9070E"/>
    <w:lvl w:ilvl="0">
      <w:start w:val="3"/>
      <w:numFmt w:val="lowerLetter"/>
      <w:lvlText w:val="%1)"/>
      <w:lvlJc w:val="left"/>
      <w:pPr>
        <w:tabs>
          <w:tab w:val="num" w:pos="930"/>
        </w:tabs>
        <w:ind w:left="615" w:hanging="45"/>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15" w15:restartNumberingAfterBreak="0">
    <w:nsid w:val="3368BDCE"/>
    <w:multiLevelType w:val="multilevel"/>
    <w:tmpl w:val="18012DF5"/>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16" w15:restartNumberingAfterBreak="0">
    <w:nsid w:val="380140C8"/>
    <w:multiLevelType w:val="multilevel"/>
    <w:tmpl w:val="313C2027"/>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17" w15:restartNumberingAfterBreak="0">
    <w:nsid w:val="39E94E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FA3826"/>
    <w:multiLevelType w:val="hybridMultilevel"/>
    <w:tmpl w:val="F5AA35B8"/>
    <w:lvl w:ilvl="0" w:tplc="4EE0664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9" w15:restartNumberingAfterBreak="0">
    <w:nsid w:val="4042D24B"/>
    <w:multiLevelType w:val="multilevel"/>
    <w:tmpl w:val="20F846DB"/>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0" w15:restartNumberingAfterBreak="0">
    <w:nsid w:val="40E9E3C6"/>
    <w:multiLevelType w:val="multilevel"/>
    <w:tmpl w:val="722EFE5A"/>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1" w15:restartNumberingAfterBreak="0">
    <w:nsid w:val="428D49C4"/>
    <w:multiLevelType w:val="multilevel"/>
    <w:tmpl w:val="44585AC0"/>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2" w15:restartNumberingAfterBreak="0">
    <w:nsid w:val="457A2E94"/>
    <w:multiLevelType w:val="multilevel"/>
    <w:tmpl w:val="7E641550"/>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23" w15:restartNumberingAfterBreak="0">
    <w:nsid w:val="462F5C61"/>
    <w:multiLevelType w:val="multilevel"/>
    <w:tmpl w:val="5CCB4A79"/>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4" w15:restartNumberingAfterBreak="0">
    <w:nsid w:val="475D6996"/>
    <w:multiLevelType w:val="multilevel"/>
    <w:tmpl w:val="07B1A5EA"/>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5" w15:restartNumberingAfterBreak="0">
    <w:nsid w:val="49F02BA0"/>
    <w:multiLevelType w:val="multilevel"/>
    <w:tmpl w:val="41A397EC"/>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6" w15:restartNumberingAfterBreak="0">
    <w:nsid w:val="4B5F8F2C"/>
    <w:multiLevelType w:val="multilevel"/>
    <w:tmpl w:val="655E2F08"/>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27" w15:restartNumberingAfterBreak="0">
    <w:nsid w:val="4B674777"/>
    <w:multiLevelType w:val="hybridMultilevel"/>
    <w:tmpl w:val="D107FC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29" w15:restartNumberingAfterBreak="0">
    <w:nsid w:val="519F39B9"/>
    <w:multiLevelType w:val="multilevel"/>
    <w:tmpl w:val="54C949F1"/>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0" w15:restartNumberingAfterBreak="0">
    <w:nsid w:val="5A942E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7F69AE"/>
    <w:multiLevelType w:val="multilevel"/>
    <w:tmpl w:val="56637922"/>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32" w15:restartNumberingAfterBreak="0">
    <w:nsid w:val="5BE6633A"/>
    <w:multiLevelType w:val="multilevel"/>
    <w:tmpl w:val="D264FB5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64368025"/>
    <w:multiLevelType w:val="multilevel"/>
    <w:tmpl w:val="45778E6D"/>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34"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5E00D0"/>
    <w:multiLevelType w:val="multilevel"/>
    <w:tmpl w:val="164ECF5C"/>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36" w15:restartNumberingAfterBreak="0">
    <w:nsid w:val="79ABD973"/>
    <w:multiLevelType w:val="multilevel"/>
    <w:tmpl w:val="241D41E3"/>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7" w15:restartNumberingAfterBreak="0">
    <w:nsid w:val="7AFA9277"/>
    <w:multiLevelType w:val="multilevel"/>
    <w:tmpl w:val="55CE0A17"/>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8" w15:restartNumberingAfterBreak="0">
    <w:nsid w:val="7B3C4111"/>
    <w:multiLevelType w:val="multilevel"/>
    <w:tmpl w:val="1081EB69"/>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num w:numId="1">
    <w:abstractNumId w:val="3"/>
  </w:num>
  <w:num w:numId="2">
    <w:abstractNumId w:val="34"/>
  </w:num>
  <w:num w:numId="3">
    <w:abstractNumId w:val="13"/>
  </w:num>
  <w:num w:numId="4">
    <w:abstractNumId w:val="11"/>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7"/>
  </w:num>
  <w:num w:numId="11">
    <w:abstractNumId w:val="32"/>
  </w:num>
  <w:num w:numId="12">
    <w:abstractNumId w:val="17"/>
  </w:num>
  <w:num w:numId="13">
    <w:abstractNumId w:val="30"/>
  </w:num>
  <w:num w:numId="14">
    <w:abstractNumId w:val="12"/>
  </w:num>
  <w:num w:numId="15">
    <w:abstractNumId w:val="10"/>
  </w:num>
  <w:num w:numId="16">
    <w:abstractNumId w:val="22"/>
  </w:num>
  <w:num w:numId="17">
    <w:abstractNumId w:val="5"/>
  </w:num>
  <w:num w:numId="18">
    <w:abstractNumId w:val="14"/>
  </w:num>
  <w:num w:numId="19">
    <w:abstractNumId w:val="23"/>
  </w:num>
  <w:num w:numId="20">
    <w:abstractNumId w:val="23"/>
    <w:lvlOverride w:ilvl="0"/>
    <w:lvlOverride w:ilvl="1">
      <w:startOverride w:val="1"/>
    </w:lvlOverride>
  </w:num>
  <w:num w:numId="21">
    <w:abstractNumId w:val="23"/>
    <w:lvlOverride w:ilvl="0"/>
    <w:lvlOverride w:ilvl="1"/>
    <w:lvlOverride w:ilvl="2">
      <w:startOverride w:val="1"/>
    </w:lvlOverride>
  </w:num>
  <w:num w:numId="22">
    <w:abstractNumId w:val="23"/>
    <w:lvlOverride w:ilvl="0"/>
    <w:lvlOverride w:ilvl="1"/>
    <w:lvlOverride w:ilvl="2"/>
    <w:lvlOverride w:ilvl="3">
      <w:startOverride w:val="1"/>
    </w:lvlOverride>
  </w:num>
  <w:num w:numId="23">
    <w:abstractNumId w:val="25"/>
  </w:num>
  <w:num w:numId="24">
    <w:abstractNumId w:val="16"/>
  </w:num>
  <w:num w:numId="25">
    <w:abstractNumId w:val="24"/>
  </w:num>
  <w:num w:numId="26">
    <w:abstractNumId w:val="15"/>
  </w:num>
  <w:num w:numId="27">
    <w:abstractNumId w:val="26"/>
  </w:num>
  <w:num w:numId="28">
    <w:abstractNumId w:val="36"/>
  </w:num>
  <w:num w:numId="29">
    <w:abstractNumId w:val="2"/>
  </w:num>
  <w:num w:numId="30">
    <w:abstractNumId w:val="29"/>
  </w:num>
  <w:num w:numId="31">
    <w:abstractNumId w:val="8"/>
  </w:num>
  <w:num w:numId="32">
    <w:abstractNumId w:val="6"/>
  </w:num>
  <w:num w:numId="33">
    <w:abstractNumId w:val="31"/>
  </w:num>
  <w:num w:numId="34">
    <w:abstractNumId w:val="33"/>
  </w:num>
  <w:num w:numId="35">
    <w:abstractNumId w:val="21"/>
  </w:num>
  <w:num w:numId="36">
    <w:abstractNumId w:val="19"/>
  </w:num>
  <w:num w:numId="37">
    <w:abstractNumId w:val="4"/>
  </w:num>
  <w:num w:numId="38">
    <w:abstractNumId w:val="38"/>
  </w:num>
  <w:num w:numId="39">
    <w:abstractNumId w:val="35"/>
  </w:num>
  <w:num w:numId="40">
    <w:abstractNumId w:val="37"/>
  </w:num>
  <w:num w:numId="41">
    <w:abstractNumId w:val="20"/>
  </w:num>
  <w:num w:numId="42">
    <w:abstractNumId w:val="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40017"/>
    <w:rsid w:val="000447F6"/>
    <w:rsid w:val="00044F00"/>
    <w:rsid w:val="00057F4F"/>
    <w:rsid w:val="00073DFB"/>
    <w:rsid w:val="00083AAE"/>
    <w:rsid w:val="0008471F"/>
    <w:rsid w:val="00086610"/>
    <w:rsid w:val="000D78C0"/>
    <w:rsid w:val="000E47FE"/>
    <w:rsid w:val="000E4EB4"/>
    <w:rsid w:val="000E6601"/>
    <w:rsid w:val="000E7B35"/>
    <w:rsid w:val="000F0F4E"/>
    <w:rsid w:val="000F3330"/>
    <w:rsid w:val="00116269"/>
    <w:rsid w:val="00130CE4"/>
    <w:rsid w:val="00143F29"/>
    <w:rsid w:val="00161B38"/>
    <w:rsid w:val="00164C71"/>
    <w:rsid w:val="00170387"/>
    <w:rsid w:val="00180D12"/>
    <w:rsid w:val="00182981"/>
    <w:rsid w:val="00187124"/>
    <w:rsid w:val="00192038"/>
    <w:rsid w:val="001A2988"/>
    <w:rsid w:val="001A5571"/>
    <w:rsid w:val="001B15BC"/>
    <w:rsid w:val="001B24CF"/>
    <w:rsid w:val="001C5079"/>
    <w:rsid w:val="001C6527"/>
    <w:rsid w:val="001E06E1"/>
    <w:rsid w:val="00200BF2"/>
    <w:rsid w:val="00201448"/>
    <w:rsid w:val="00213F5A"/>
    <w:rsid w:val="0023102D"/>
    <w:rsid w:val="00234750"/>
    <w:rsid w:val="0023761C"/>
    <w:rsid w:val="002419F0"/>
    <w:rsid w:val="002439E7"/>
    <w:rsid w:val="00245F85"/>
    <w:rsid w:val="002543D8"/>
    <w:rsid w:val="00264999"/>
    <w:rsid w:val="00267311"/>
    <w:rsid w:val="00271196"/>
    <w:rsid w:val="002768F9"/>
    <w:rsid w:val="002A771B"/>
    <w:rsid w:val="002B57A8"/>
    <w:rsid w:val="002D1807"/>
    <w:rsid w:val="002D4DDC"/>
    <w:rsid w:val="002D70E3"/>
    <w:rsid w:val="002F2CCE"/>
    <w:rsid w:val="003076E6"/>
    <w:rsid w:val="00311673"/>
    <w:rsid w:val="0032742B"/>
    <w:rsid w:val="0034342C"/>
    <w:rsid w:val="003528BA"/>
    <w:rsid w:val="0036127A"/>
    <w:rsid w:val="0037446F"/>
    <w:rsid w:val="00382ECB"/>
    <w:rsid w:val="003833D9"/>
    <w:rsid w:val="00392075"/>
    <w:rsid w:val="0039603C"/>
    <w:rsid w:val="003A3034"/>
    <w:rsid w:val="003A535C"/>
    <w:rsid w:val="003B3087"/>
    <w:rsid w:val="003B3301"/>
    <w:rsid w:val="003B4EDD"/>
    <w:rsid w:val="003C4D45"/>
    <w:rsid w:val="003D4BE1"/>
    <w:rsid w:val="003D685D"/>
    <w:rsid w:val="003E655A"/>
    <w:rsid w:val="003E6A02"/>
    <w:rsid w:val="003F2D2E"/>
    <w:rsid w:val="003F3A4A"/>
    <w:rsid w:val="003F3E38"/>
    <w:rsid w:val="0040662E"/>
    <w:rsid w:val="00412D81"/>
    <w:rsid w:val="00426D24"/>
    <w:rsid w:val="00453ADD"/>
    <w:rsid w:val="00454CFF"/>
    <w:rsid w:val="0045633D"/>
    <w:rsid w:val="0046156A"/>
    <w:rsid w:val="004658C2"/>
    <w:rsid w:val="004705FD"/>
    <w:rsid w:val="00470612"/>
    <w:rsid w:val="00474857"/>
    <w:rsid w:val="00477FC1"/>
    <w:rsid w:val="00481B94"/>
    <w:rsid w:val="00496BA1"/>
    <w:rsid w:val="004B70D0"/>
    <w:rsid w:val="004C7DB5"/>
    <w:rsid w:val="004D097D"/>
    <w:rsid w:val="004F28F5"/>
    <w:rsid w:val="004F4A8C"/>
    <w:rsid w:val="00526497"/>
    <w:rsid w:val="0053163E"/>
    <w:rsid w:val="0053235A"/>
    <w:rsid w:val="00541978"/>
    <w:rsid w:val="005460C7"/>
    <w:rsid w:val="00551184"/>
    <w:rsid w:val="00551A45"/>
    <w:rsid w:val="00565734"/>
    <w:rsid w:val="00584656"/>
    <w:rsid w:val="005916D8"/>
    <w:rsid w:val="00595E96"/>
    <w:rsid w:val="00595F38"/>
    <w:rsid w:val="005A5E1C"/>
    <w:rsid w:val="005B3DA1"/>
    <w:rsid w:val="005C7554"/>
    <w:rsid w:val="005E3D76"/>
    <w:rsid w:val="005F2E8F"/>
    <w:rsid w:val="00605492"/>
    <w:rsid w:val="006140A2"/>
    <w:rsid w:val="0061597F"/>
    <w:rsid w:val="00623FD5"/>
    <w:rsid w:val="00627057"/>
    <w:rsid w:val="00631C63"/>
    <w:rsid w:val="00635B6C"/>
    <w:rsid w:val="00647498"/>
    <w:rsid w:val="00655975"/>
    <w:rsid w:val="00664FA9"/>
    <w:rsid w:val="00673D74"/>
    <w:rsid w:val="00682C37"/>
    <w:rsid w:val="00694D3E"/>
    <w:rsid w:val="00696E9F"/>
    <w:rsid w:val="006A4EEE"/>
    <w:rsid w:val="006B48D4"/>
    <w:rsid w:val="006B5DEE"/>
    <w:rsid w:val="006F766E"/>
    <w:rsid w:val="006F78DA"/>
    <w:rsid w:val="00700A74"/>
    <w:rsid w:val="00701741"/>
    <w:rsid w:val="00705830"/>
    <w:rsid w:val="00707063"/>
    <w:rsid w:val="0073296D"/>
    <w:rsid w:val="0073331E"/>
    <w:rsid w:val="00737A69"/>
    <w:rsid w:val="007500E0"/>
    <w:rsid w:val="0075149F"/>
    <w:rsid w:val="00751A3E"/>
    <w:rsid w:val="00775F6C"/>
    <w:rsid w:val="00780FAE"/>
    <w:rsid w:val="00790BFF"/>
    <w:rsid w:val="00790F38"/>
    <w:rsid w:val="007937DB"/>
    <w:rsid w:val="00796543"/>
    <w:rsid w:val="007A4871"/>
    <w:rsid w:val="007B0EF8"/>
    <w:rsid w:val="007B6845"/>
    <w:rsid w:val="007C4724"/>
    <w:rsid w:val="007F4D2E"/>
    <w:rsid w:val="007F5341"/>
    <w:rsid w:val="00801DA8"/>
    <w:rsid w:val="0080397A"/>
    <w:rsid w:val="008262BF"/>
    <w:rsid w:val="00843C08"/>
    <w:rsid w:val="00855432"/>
    <w:rsid w:val="008561D1"/>
    <w:rsid w:val="00876A10"/>
    <w:rsid w:val="00890276"/>
    <w:rsid w:val="00890792"/>
    <w:rsid w:val="00897835"/>
    <w:rsid w:val="008A002E"/>
    <w:rsid w:val="008A36DB"/>
    <w:rsid w:val="008A43A0"/>
    <w:rsid w:val="008D5442"/>
    <w:rsid w:val="008E2ECC"/>
    <w:rsid w:val="008E3D85"/>
    <w:rsid w:val="009149D4"/>
    <w:rsid w:val="00924B7F"/>
    <w:rsid w:val="00933D0D"/>
    <w:rsid w:val="00934F75"/>
    <w:rsid w:val="009428E7"/>
    <w:rsid w:val="00942BF2"/>
    <w:rsid w:val="0094322C"/>
    <w:rsid w:val="00944D5A"/>
    <w:rsid w:val="00956B1D"/>
    <w:rsid w:val="0096760F"/>
    <w:rsid w:val="00985124"/>
    <w:rsid w:val="0099262E"/>
    <w:rsid w:val="009975CD"/>
    <w:rsid w:val="009A29DF"/>
    <w:rsid w:val="009A3BB3"/>
    <w:rsid w:val="009C3C0E"/>
    <w:rsid w:val="009D0A69"/>
    <w:rsid w:val="009E02CE"/>
    <w:rsid w:val="009F5FAB"/>
    <w:rsid w:val="00A03CA9"/>
    <w:rsid w:val="00A0519C"/>
    <w:rsid w:val="00A20D2C"/>
    <w:rsid w:val="00A24464"/>
    <w:rsid w:val="00A27F15"/>
    <w:rsid w:val="00A33EB0"/>
    <w:rsid w:val="00A611B3"/>
    <w:rsid w:val="00A77489"/>
    <w:rsid w:val="00A85BC8"/>
    <w:rsid w:val="00AA7B8B"/>
    <w:rsid w:val="00AC09DA"/>
    <w:rsid w:val="00AC0A86"/>
    <w:rsid w:val="00B02858"/>
    <w:rsid w:val="00B1147F"/>
    <w:rsid w:val="00B13EC7"/>
    <w:rsid w:val="00B5566B"/>
    <w:rsid w:val="00B65823"/>
    <w:rsid w:val="00B65A4B"/>
    <w:rsid w:val="00B7548C"/>
    <w:rsid w:val="00B77AC0"/>
    <w:rsid w:val="00B85456"/>
    <w:rsid w:val="00B8723C"/>
    <w:rsid w:val="00BB0A94"/>
    <w:rsid w:val="00BB21C2"/>
    <w:rsid w:val="00BC217F"/>
    <w:rsid w:val="00BC4907"/>
    <w:rsid w:val="00BC568F"/>
    <w:rsid w:val="00BD2057"/>
    <w:rsid w:val="00BD34A0"/>
    <w:rsid w:val="00BE4D8B"/>
    <w:rsid w:val="00BE53CB"/>
    <w:rsid w:val="00BF3746"/>
    <w:rsid w:val="00C027E3"/>
    <w:rsid w:val="00C1496D"/>
    <w:rsid w:val="00C17686"/>
    <w:rsid w:val="00C4244A"/>
    <w:rsid w:val="00C44F14"/>
    <w:rsid w:val="00C468E8"/>
    <w:rsid w:val="00C567A4"/>
    <w:rsid w:val="00C65780"/>
    <w:rsid w:val="00C66327"/>
    <w:rsid w:val="00C85558"/>
    <w:rsid w:val="00C9240D"/>
    <w:rsid w:val="00C95F4D"/>
    <w:rsid w:val="00CA6A80"/>
    <w:rsid w:val="00CB3556"/>
    <w:rsid w:val="00CB3B28"/>
    <w:rsid w:val="00CB6A63"/>
    <w:rsid w:val="00CC2EF4"/>
    <w:rsid w:val="00CC318B"/>
    <w:rsid w:val="00CD08FA"/>
    <w:rsid w:val="00CD60B2"/>
    <w:rsid w:val="00CE6B88"/>
    <w:rsid w:val="00CF3841"/>
    <w:rsid w:val="00CF5B12"/>
    <w:rsid w:val="00D06B86"/>
    <w:rsid w:val="00D14937"/>
    <w:rsid w:val="00D56F44"/>
    <w:rsid w:val="00D71A5C"/>
    <w:rsid w:val="00D9700E"/>
    <w:rsid w:val="00DA7C0D"/>
    <w:rsid w:val="00DC6C96"/>
    <w:rsid w:val="00DD43BE"/>
    <w:rsid w:val="00DE2E17"/>
    <w:rsid w:val="00DF477B"/>
    <w:rsid w:val="00E20E51"/>
    <w:rsid w:val="00E25832"/>
    <w:rsid w:val="00E33650"/>
    <w:rsid w:val="00E407BD"/>
    <w:rsid w:val="00E50101"/>
    <w:rsid w:val="00E54597"/>
    <w:rsid w:val="00E55F3E"/>
    <w:rsid w:val="00E7610C"/>
    <w:rsid w:val="00EB05F8"/>
    <w:rsid w:val="00EB353B"/>
    <w:rsid w:val="00EB498C"/>
    <w:rsid w:val="00EB6DD1"/>
    <w:rsid w:val="00EC2251"/>
    <w:rsid w:val="00EC25D0"/>
    <w:rsid w:val="00EC4C11"/>
    <w:rsid w:val="00EC5946"/>
    <w:rsid w:val="00EE29CB"/>
    <w:rsid w:val="00EE426D"/>
    <w:rsid w:val="00EF37AD"/>
    <w:rsid w:val="00F075B5"/>
    <w:rsid w:val="00F13C8E"/>
    <w:rsid w:val="00F25A41"/>
    <w:rsid w:val="00F37513"/>
    <w:rsid w:val="00F45B55"/>
    <w:rsid w:val="00F50DB8"/>
    <w:rsid w:val="00F56F3C"/>
    <w:rsid w:val="00F6241B"/>
    <w:rsid w:val="00F7189C"/>
    <w:rsid w:val="00F76A07"/>
    <w:rsid w:val="00FA4A5E"/>
    <w:rsid w:val="00FB5758"/>
    <w:rsid w:val="00FD4A06"/>
    <w:rsid w:val="00FD5C35"/>
    <w:rsid w:val="00FD7E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93158C"/>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4F511-4221-41E6-ADC7-C3AA8430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8</Pages>
  <Words>4716</Words>
  <Characters>25467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LICITACA-04</cp:lastModifiedBy>
  <cp:revision>70</cp:revision>
  <cp:lastPrinted>2021-05-31T17:01:00Z</cp:lastPrinted>
  <dcterms:created xsi:type="dcterms:W3CDTF">2021-03-24T15:00:00Z</dcterms:created>
  <dcterms:modified xsi:type="dcterms:W3CDTF">2021-11-17T20:11:00Z</dcterms:modified>
</cp:coreProperties>
</file>