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30904B3A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RECEBIMENTO DOS ENVELOPES “1” E “2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” E ABERTURA E JULGAMENTO DA TOMADA DE PREÇOS Nº </w:t>
      </w:r>
      <w:r w:rsidR="00181A74">
        <w:rPr>
          <w:rFonts w:ascii="Bookman Old Style" w:hAnsi="Bookman Old Style" w:cs="Bookman Old Style"/>
          <w:b/>
          <w:bCs/>
          <w:sz w:val="20"/>
          <w:szCs w:val="20"/>
        </w:rPr>
        <w:t>005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21.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96B23B8" w14:textId="31799522" w:rsidR="00E248B1" w:rsidRDefault="00E248B1" w:rsidP="00181A74">
      <w:pPr>
        <w:pStyle w:val="ParagraphStyle"/>
        <w:jc w:val="both"/>
        <w:rPr>
          <w:rFonts w:ascii="Bookman Old Style" w:hAnsi="Bookman Old Style"/>
          <w:b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OBJETO: </w:t>
      </w:r>
      <w:r w:rsidR="00181A74">
        <w:rPr>
          <w:rFonts w:ascii="Bookman Old Style" w:hAnsi="Bookman Old Style"/>
          <w:b/>
          <w:sz w:val="20"/>
          <w:szCs w:val="20"/>
        </w:rPr>
        <w:t xml:space="preserve">Contratação de serviços para execução de pavimentação poliédrica para as necessidades da Secretaria de Obras e Serviços Públicos nas Estradas das Linha KM 10 ao Rio Verde, Linha </w:t>
      </w:r>
      <w:proofErr w:type="spellStart"/>
      <w:r w:rsidR="00181A74">
        <w:rPr>
          <w:rFonts w:ascii="Bookman Old Style" w:hAnsi="Bookman Old Style"/>
          <w:b/>
          <w:sz w:val="20"/>
          <w:szCs w:val="20"/>
        </w:rPr>
        <w:t>Valdomeira</w:t>
      </w:r>
      <w:proofErr w:type="spellEnd"/>
      <w:r w:rsidR="00181A74">
        <w:rPr>
          <w:rFonts w:ascii="Bookman Old Style" w:hAnsi="Bookman Old Style"/>
          <w:b/>
          <w:sz w:val="20"/>
          <w:szCs w:val="20"/>
        </w:rPr>
        <w:t>, São Pedro do Florido e Linha Bota Fogo e Linha Alto Florido ao KM 10 na área rural do município. Conforme planilhas, memoriais, cronogramas e projetos fornecidos pelo Departamento de Engenharia.</w:t>
      </w:r>
    </w:p>
    <w:p w14:paraId="205B0A34" w14:textId="77777777" w:rsidR="00181A74" w:rsidRPr="00E70F6B" w:rsidRDefault="00181A74" w:rsidP="00181A74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E46379D" w14:textId="728854B0" w:rsidR="00E248B1" w:rsidRDefault="00E248B1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181A74">
        <w:rPr>
          <w:rFonts w:ascii="Bookman Old Style" w:hAnsi="Bookman Old Style" w:cs="Bookman Old Style"/>
          <w:sz w:val="20"/>
          <w:szCs w:val="20"/>
        </w:rPr>
        <w:t>14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>o dia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FA331A">
        <w:rPr>
          <w:rFonts w:ascii="Bookman Old Style" w:hAnsi="Bookman Old Style" w:cs="Bookman Old Style"/>
          <w:sz w:val="20"/>
          <w:szCs w:val="20"/>
        </w:rPr>
        <w:t>vinte e dois de outubro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um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E70F6B">
        <w:rPr>
          <w:rFonts w:ascii="Bookman Old Style" w:hAnsi="Bookman Old Style"/>
          <w:sz w:val="20"/>
          <w:szCs w:val="20"/>
        </w:rPr>
        <w:t>o</w:t>
      </w:r>
      <w:r w:rsidRPr="00E70F6B">
        <w:rPr>
          <w:rFonts w:ascii="Bookman Old Style" w:hAnsi="Bookman Old Style"/>
          <w:sz w:val="20"/>
          <w:szCs w:val="20"/>
        </w:rPr>
        <w:t xml:space="preserve"> Senhor </w:t>
      </w:r>
      <w:r w:rsidR="00E70F6B">
        <w:rPr>
          <w:rFonts w:ascii="Bookman Old Style" w:hAnsi="Bookman Old Style"/>
          <w:sz w:val="20"/>
          <w:szCs w:val="20"/>
        </w:rPr>
        <w:t xml:space="preserve">MAICON CAMARGO DE SOUZA,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>esignada pela Portaria nº 20.611/2021</w:t>
      </w:r>
      <w:r w:rsidR="00A301BF">
        <w:rPr>
          <w:rFonts w:ascii="Bookman Old Style" w:hAnsi="Bookman Old Style"/>
          <w:sz w:val="20"/>
          <w:szCs w:val="20"/>
        </w:rPr>
        <w:t xml:space="preserve"> e o </w:t>
      </w:r>
      <w:r w:rsidR="00181A74">
        <w:rPr>
          <w:rFonts w:ascii="Bookman Old Style" w:hAnsi="Bookman Old Style"/>
          <w:sz w:val="20"/>
          <w:szCs w:val="20"/>
        </w:rPr>
        <w:t>Técnico Civil</w:t>
      </w:r>
      <w:r w:rsidR="00A301BF">
        <w:rPr>
          <w:rFonts w:ascii="Bookman Old Style" w:hAnsi="Bookman Old Style"/>
          <w:sz w:val="20"/>
          <w:szCs w:val="20"/>
        </w:rPr>
        <w:t xml:space="preserve"> </w:t>
      </w:r>
      <w:r w:rsidR="00181A74">
        <w:rPr>
          <w:rFonts w:ascii="Bookman Old Style" w:hAnsi="Bookman Old Style"/>
          <w:sz w:val="20"/>
          <w:szCs w:val="20"/>
        </w:rPr>
        <w:t>CESAR AUGUSTO ORTEGA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>ara recepcionar dos Envelopes “1” e “2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” da Tomada de Preços nº </w:t>
      </w:r>
      <w:r w:rsidR="00181A74">
        <w:rPr>
          <w:rFonts w:ascii="Bookman Old Style" w:hAnsi="Bookman Old Style" w:cs="Bookman Old Style"/>
          <w:sz w:val="20"/>
          <w:szCs w:val="20"/>
        </w:rPr>
        <w:t>005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E70F6B">
        <w:rPr>
          <w:rFonts w:ascii="Bookman Old Style" w:hAnsi="Bookman Old Style" w:cs="Bookman Old Style"/>
          <w:sz w:val="20"/>
          <w:szCs w:val="20"/>
        </w:rPr>
        <w:t>21</w:t>
      </w:r>
      <w:r w:rsidRPr="00E70F6B">
        <w:rPr>
          <w:rFonts w:ascii="Bookman Old Style" w:hAnsi="Bookman Old Style" w:cs="Bookman Old Style"/>
          <w:sz w:val="20"/>
          <w:szCs w:val="20"/>
        </w:rPr>
        <w:t>, que tem por objeto</w:t>
      </w:r>
      <w:r w:rsidRPr="00FA331A">
        <w:rPr>
          <w:rFonts w:ascii="Bookman Old Style" w:hAnsi="Bookman Old Style" w:cs="Bookman Old Style"/>
          <w:sz w:val="20"/>
          <w:szCs w:val="20"/>
        </w:rPr>
        <w:t xml:space="preserve"> </w:t>
      </w:r>
      <w:r w:rsidR="00181A74" w:rsidRPr="00181A74">
        <w:rPr>
          <w:rFonts w:ascii="Bookman Old Style" w:hAnsi="Bookman Old Style"/>
          <w:sz w:val="20"/>
          <w:szCs w:val="20"/>
        </w:rPr>
        <w:t xml:space="preserve">Contratação de serviços para execução de pavimentação poliédrica para as necessidades da Secretaria de Obras e Serviços Públicos nas Estradas das Linha KM 10 ao Rio Verde, Linha </w:t>
      </w:r>
      <w:proofErr w:type="spellStart"/>
      <w:r w:rsidR="00181A74" w:rsidRPr="00181A74">
        <w:rPr>
          <w:rFonts w:ascii="Bookman Old Style" w:hAnsi="Bookman Old Style"/>
          <w:sz w:val="20"/>
          <w:szCs w:val="20"/>
        </w:rPr>
        <w:t>Valdomeira</w:t>
      </w:r>
      <w:proofErr w:type="spellEnd"/>
      <w:r w:rsidR="00181A74" w:rsidRPr="00181A74">
        <w:rPr>
          <w:rFonts w:ascii="Bookman Old Style" w:hAnsi="Bookman Old Style"/>
          <w:sz w:val="20"/>
          <w:szCs w:val="20"/>
        </w:rPr>
        <w:t>, São Pedro do Florido e Linha Bota Fogo e Linha Alto Florido ao KM 10 na área rural do município. Conforme planilhas, memoriais, cronogramas e projetos fornecidos pelo Departamento de Engenharia.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Até o </w:t>
      </w:r>
      <w:r w:rsidR="00181A74">
        <w:rPr>
          <w:rFonts w:ascii="Bookman Old Style" w:hAnsi="Bookman Old Style" w:cs="Bookman Old Style"/>
          <w:sz w:val="20"/>
          <w:szCs w:val="20"/>
        </w:rPr>
        <w:t>horário estipulado no Edital, 02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 (</w:t>
      </w:r>
      <w:r w:rsidR="00181A74">
        <w:rPr>
          <w:rFonts w:ascii="Bookman Old Style" w:hAnsi="Bookman Old Style" w:cs="Bookman Old Style"/>
          <w:sz w:val="20"/>
          <w:szCs w:val="20"/>
        </w:rPr>
        <w:t>duas</w:t>
      </w:r>
      <w:r w:rsidRPr="00E70F6B">
        <w:rPr>
          <w:rFonts w:ascii="Bookman Old Style" w:hAnsi="Bookman Old Style" w:cs="Bookman Old Style"/>
          <w:sz w:val="20"/>
          <w:szCs w:val="20"/>
        </w:rPr>
        <w:t>) empresa</w:t>
      </w:r>
      <w:r w:rsidR="00E70F6B">
        <w:rPr>
          <w:rFonts w:ascii="Bookman Old Style" w:hAnsi="Bookman Old Style" w:cs="Bookman Old Style"/>
          <w:sz w:val="20"/>
          <w:szCs w:val="20"/>
        </w:rPr>
        <w:t>s entregaram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os envelopes de habilitação e proposta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>,</w:t>
      </w:r>
      <w:r w:rsidR="00160603" w:rsidRPr="00E70F6B">
        <w:rPr>
          <w:rFonts w:ascii="Bookman Old Style" w:hAnsi="Bookman Old Style"/>
          <w:sz w:val="20"/>
          <w:szCs w:val="20"/>
        </w:rPr>
        <w:t xml:space="preserve"> </w:t>
      </w:r>
      <w:r w:rsidR="00E70F6B">
        <w:rPr>
          <w:rFonts w:ascii="Bookman Old Style" w:hAnsi="Bookman Old Style"/>
          <w:sz w:val="20"/>
          <w:szCs w:val="20"/>
        </w:rPr>
        <w:t xml:space="preserve">sendo a empresa </w:t>
      </w:r>
      <w:r w:rsidR="00A301BF">
        <w:rPr>
          <w:rFonts w:ascii="Bookman Old Style" w:hAnsi="Bookman Old Style"/>
          <w:sz w:val="20"/>
          <w:szCs w:val="20"/>
        </w:rPr>
        <w:t>ABS COMERCIO D</w:t>
      </w:r>
      <w:r w:rsidR="00181A74">
        <w:rPr>
          <w:rFonts w:ascii="Bookman Old Style" w:hAnsi="Bookman Old Style"/>
          <w:sz w:val="20"/>
          <w:szCs w:val="20"/>
        </w:rPr>
        <w:t>E MATERIAIS DE CONSTRUÇÃO LTDA e</w:t>
      </w:r>
      <w:r w:rsidR="00A301BF">
        <w:rPr>
          <w:rFonts w:ascii="Bookman Old Style" w:hAnsi="Bookman Old Style"/>
          <w:sz w:val="20"/>
          <w:szCs w:val="20"/>
        </w:rPr>
        <w:t xml:space="preserve"> a empresa TONELLI ENGENHARIA EIRELI ME</w:t>
      </w:r>
      <w:r w:rsidR="00160603" w:rsidRPr="00E70F6B">
        <w:rPr>
          <w:rFonts w:ascii="Bookman Old Style" w:hAnsi="Bookman Old Style"/>
          <w:sz w:val="20"/>
          <w:szCs w:val="20"/>
        </w:rPr>
        <w:t>.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E70F6B"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abriu a sessão, divulgando a seguir o nome da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empresa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251ADE85" w14:textId="323DA016" w:rsidR="00671D90" w:rsidRDefault="00671D90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2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1701"/>
        <w:gridCol w:w="1701"/>
      </w:tblGrid>
      <w:tr w:rsidR="00A301BF" w:rsidRPr="000037F1" w14:paraId="6AE05728" w14:textId="77777777" w:rsidTr="004735D7"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9D2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Participantes</w:t>
            </w:r>
          </w:p>
        </w:tc>
      </w:tr>
      <w:tr w:rsidR="00A301BF" w:rsidRPr="000037F1" w14:paraId="64530162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7C8B59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FAABE0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CNPJ do proponente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2A08259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B55F3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Cargo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133E8A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CPF do responsável pelo proponente</w:t>
            </w:r>
          </w:p>
        </w:tc>
      </w:tr>
      <w:tr w:rsidR="00A301BF" w:rsidRPr="000037F1" w14:paraId="5146AED3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F0DB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ABS COMERCIO DE MATERIAIS DE CONSTRUÇÃO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DCBF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02.405.739/0001-09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766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FLAVIO CESAR SCOPEL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8FFE" w14:textId="77777777" w:rsidR="00A301BF" w:rsidRPr="00E70F6B" w:rsidRDefault="00A301BF" w:rsidP="004735D7">
            <w:pPr>
              <w:pStyle w:val="ParagraphStyle"/>
              <w:ind w:left="-15" w:right="-22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Proprietário</w:t>
            </w:r>
          </w:p>
          <w:p w14:paraId="71A4D83D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9B9D" w14:textId="77777777" w:rsidR="00A301BF" w:rsidRPr="000037F1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717.588.959-34</w:t>
            </w:r>
          </w:p>
        </w:tc>
      </w:tr>
      <w:tr w:rsidR="00A301BF" w:rsidRPr="000037F1" w14:paraId="6750A18A" w14:textId="77777777" w:rsidTr="004735D7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84A8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TONELLI ENGENHARIA EIRELI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FF70" w14:textId="77777777" w:rsidR="00A301BF" w:rsidRPr="00671D90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29.193.121/0001-89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66CD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MARCELO TONELLI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645E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Proprietário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5632" w14:textId="77777777" w:rsidR="00A301BF" w:rsidRDefault="00A301BF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074.657.819-90</w:t>
            </w:r>
          </w:p>
        </w:tc>
      </w:tr>
    </w:tbl>
    <w:p w14:paraId="0133393F" w14:textId="2527E3C8" w:rsidR="00A301BF" w:rsidRDefault="00A301BF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05C40CE4" w14:textId="16BCCB29" w:rsidR="00671D90" w:rsidRDefault="00A301BF" w:rsidP="00671D9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Ato contínuo,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proc</w:t>
      </w:r>
      <w:r>
        <w:rPr>
          <w:rFonts w:ascii="Bookman Old Style" w:hAnsi="Bookman Old Style" w:cs="Bookman Old Style"/>
          <w:sz w:val="20"/>
          <w:szCs w:val="20"/>
        </w:rPr>
        <w:t xml:space="preserve">edeu à separação dos Envelopes 1 e 2 e solicitou ao </w:t>
      </w:r>
      <w:r w:rsidR="00181A74">
        <w:rPr>
          <w:rFonts w:ascii="Bookman Old Style" w:hAnsi="Bookman Old Style" w:cs="Bookman Old Style"/>
          <w:sz w:val="20"/>
          <w:szCs w:val="20"/>
        </w:rPr>
        <w:t>Técnico</w:t>
      </w:r>
      <w:r>
        <w:rPr>
          <w:rFonts w:ascii="Bookman Old Style" w:hAnsi="Bookman Old Style" w:cs="Bookman Old Style"/>
          <w:sz w:val="20"/>
          <w:szCs w:val="20"/>
        </w:rPr>
        <w:t xml:space="preserve"> Civil e </w:t>
      </w:r>
      <w:proofErr w:type="gramStart"/>
      <w:r w:rsidRPr="00E70F6B">
        <w:rPr>
          <w:rFonts w:ascii="Bookman Old Style" w:hAnsi="Bookman Old Style" w:cs="Bookman Old Style"/>
          <w:sz w:val="20"/>
          <w:szCs w:val="20"/>
        </w:rPr>
        <w:t>representante(</w:t>
      </w:r>
      <w:proofErr w:type="gramEnd"/>
      <w:r w:rsidRPr="00E70F6B">
        <w:rPr>
          <w:rFonts w:ascii="Bookman Old Style" w:hAnsi="Bookman Old Style" w:cs="Bookman Old Style"/>
          <w:sz w:val="20"/>
          <w:szCs w:val="20"/>
        </w:rPr>
        <w:t>s) presente(s) que os examinassem, ainda lacrados, quanto à regularidade de sua apresenta</w:t>
      </w:r>
      <w:r>
        <w:rPr>
          <w:rFonts w:ascii="Bookman Old Style" w:hAnsi="Bookman Old Style" w:cs="Bookman Old Style"/>
          <w:sz w:val="20"/>
          <w:szCs w:val="20"/>
        </w:rPr>
        <w:t>ção e rubricassem os Envelopes 1  e 2</w:t>
      </w:r>
      <w:r w:rsidRPr="00E70F6B">
        <w:rPr>
          <w:rFonts w:ascii="Bookman Old Style" w:hAnsi="Bookman Old Style" w:cs="Bookman Old Style"/>
          <w:sz w:val="20"/>
          <w:szCs w:val="20"/>
        </w:rPr>
        <w:t>. Deu-se, em sequência</w:t>
      </w:r>
      <w:r>
        <w:rPr>
          <w:rFonts w:ascii="Bookman Old Style" w:hAnsi="Bookman Old Style" w:cs="Bookman Old Style"/>
          <w:sz w:val="20"/>
          <w:szCs w:val="20"/>
        </w:rPr>
        <w:t>, a abertura do Envelope 1 – Documentos de H</w:t>
      </w:r>
      <w:r w:rsidRPr="00E70F6B">
        <w:rPr>
          <w:rFonts w:ascii="Bookman Old Style" w:hAnsi="Bookman Old Style" w:cs="Bookman Old Style"/>
          <w:sz w:val="20"/>
          <w:szCs w:val="20"/>
        </w:rPr>
        <w:t>abilitação, para exame e rubric</w:t>
      </w:r>
      <w:r>
        <w:rPr>
          <w:rFonts w:ascii="Bookman Old Style" w:hAnsi="Bookman Old Style" w:cs="Bookman Old Style"/>
          <w:sz w:val="20"/>
          <w:szCs w:val="20"/>
        </w:rPr>
        <w:t>a de todos os documentos pelo presidente da comissão de licitações,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o </w:t>
      </w:r>
      <w:r w:rsidR="00181A74">
        <w:rPr>
          <w:rFonts w:ascii="Bookman Old Style" w:hAnsi="Bookman Old Style" w:cs="Bookman Old Style"/>
          <w:sz w:val="20"/>
          <w:szCs w:val="20"/>
        </w:rPr>
        <w:t>Técnico</w:t>
      </w:r>
      <w:r>
        <w:rPr>
          <w:rFonts w:ascii="Bookman Old Style" w:hAnsi="Bookman Old Style" w:cs="Bookman Old Style"/>
          <w:sz w:val="20"/>
          <w:szCs w:val="20"/>
        </w:rPr>
        <w:t xml:space="preserve"> Civil do município </w:t>
      </w:r>
      <w:r w:rsidRPr="00E70F6B">
        <w:rPr>
          <w:rFonts w:ascii="Bookman Old Style" w:hAnsi="Bookman Old Style" w:cs="Bookman Old Style"/>
          <w:sz w:val="20"/>
          <w:szCs w:val="20"/>
        </w:rPr>
        <w:t>e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ficando a documentação disponível para consulta dos interessados. A seguir </w:t>
      </w:r>
      <w:r>
        <w:rPr>
          <w:rFonts w:ascii="Bookman Old Style" w:hAnsi="Bookman Old Style" w:cs="Bookman Old Style"/>
          <w:sz w:val="20"/>
          <w:szCs w:val="20"/>
        </w:rPr>
        <w:t xml:space="preserve">o Presidente da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Comissão de Licitações juntamente com o </w:t>
      </w:r>
      <w:r w:rsidR="00181A74">
        <w:rPr>
          <w:rFonts w:ascii="Bookman Old Style" w:hAnsi="Bookman Old Style" w:cs="Bookman Old Style"/>
          <w:sz w:val="20"/>
          <w:szCs w:val="20"/>
        </w:rPr>
        <w:t>Técnico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 w:rsidRPr="00E70F6B">
        <w:rPr>
          <w:rFonts w:ascii="Bookman Old Style" w:hAnsi="Bookman Old Style" w:cs="Bookman Old Style"/>
          <w:sz w:val="20"/>
          <w:szCs w:val="20"/>
        </w:rPr>
        <w:t>ivil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examinaram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detalhadamente a documentaç</w:t>
      </w:r>
      <w:r>
        <w:rPr>
          <w:rFonts w:ascii="Bookman Old Style" w:hAnsi="Bookman Old Style" w:cs="Bookman Old Style"/>
          <w:sz w:val="20"/>
          <w:szCs w:val="20"/>
        </w:rPr>
        <w:t>ão de habilitação do envelope “1</w:t>
      </w:r>
      <w:r w:rsidRPr="00E70F6B">
        <w:rPr>
          <w:rFonts w:ascii="Bookman Old Style" w:hAnsi="Bookman Old Style" w:cs="Bookman Old Style"/>
          <w:sz w:val="20"/>
          <w:szCs w:val="20"/>
        </w:rPr>
        <w:t>” da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>. C</w:t>
      </w:r>
      <w:r w:rsidR="00671D90">
        <w:rPr>
          <w:rFonts w:ascii="Bookman Old Style" w:hAnsi="Bookman Old Style" w:cs="Bookman Old Style"/>
          <w:sz w:val="20"/>
          <w:szCs w:val="20"/>
        </w:rPr>
        <w:t>omo apresentaram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sua</w:t>
      </w:r>
      <w:r w:rsidR="00671D90">
        <w:rPr>
          <w:rFonts w:ascii="Bookman Old Style" w:hAnsi="Bookman Old Style" w:cs="Bookman Old Style"/>
          <w:sz w:val="20"/>
          <w:szCs w:val="20"/>
        </w:rPr>
        <w:t>s documentações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em conformidade com o edital de licitação a Comissão de Licitação considerou 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mesma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671D90" w:rsidRPr="00E70F6B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habilitada</w:t>
      </w:r>
      <w:r w:rsidR="00671D9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. 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671D90">
        <w:rPr>
          <w:rFonts w:ascii="Bookman Old Style" w:hAnsi="Bookman Old Style" w:cs="Bookman Old Style"/>
          <w:sz w:val="20"/>
          <w:szCs w:val="20"/>
        </w:rPr>
        <w:t>N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ão houve contraposição à decisão de habilitação, </w:t>
      </w:r>
      <w:r w:rsidR="00671D90">
        <w:rPr>
          <w:rFonts w:ascii="Bookman Old Style" w:hAnsi="Bookman Old Style" w:cs="Bookman Old Style"/>
          <w:sz w:val="20"/>
          <w:szCs w:val="20"/>
        </w:rPr>
        <w:t>o Presidente acordou com os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que tal fato fica registrado em ata a qual deverá ser assinada pelo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da</w:t>
      </w:r>
      <w:r w:rsidR="00671D90">
        <w:rPr>
          <w:rFonts w:ascii="Bookman Old Style" w:hAnsi="Bookman Old Style" w:cs="Bookman Old Style"/>
          <w:sz w:val="20"/>
          <w:szCs w:val="20"/>
        </w:rPr>
        <w:t>s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671D90">
        <w:rPr>
          <w:rFonts w:ascii="Bookman Old Style" w:hAnsi="Bookman Old Style" w:cs="Bookman Old Style"/>
          <w:sz w:val="20"/>
          <w:szCs w:val="20"/>
        </w:rPr>
        <w:t>s, e que, em ato contínuo, será aberto o envelope “2</w:t>
      </w:r>
      <w:r w:rsidR="00671D90" w:rsidRPr="00E70F6B">
        <w:rPr>
          <w:rFonts w:ascii="Bookman Old Style" w:hAnsi="Bookman Old Style" w:cs="Bookman Old Style"/>
          <w:sz w:val="20"/>
          <w:szCs w:val="20"/>
        </w:rPr>
        <w:t xml:space="preserve">” contendo a proposta de preços. Procedeu-se a abertura do mesmo, lendo-se o preço unitário e global e prazo de execução e de validade </w:t>
      </w:r>
      <w:r w:rsidR="00671D90" w:rsidRPr="00E70F6B">
        <w:rPr>
          <w:rFonts w:ascii="Bookman Old Style" w:hAnsi="Bookman Old Style" w:cs="Bookman Old Style"/>
          <w:sz w:val="20"/>
          <w:szCs w:val="20"/>
        </w:rPr>
        <w:lastRenderedPageBreak/>
        <w:t>da proposta a saber:</w:t>
      </w:r>
    </w:p>
    <w:p w14:paraId="75B972F5" w14:textId="77777777" w:rsidR="00DE55D6" w:rsidRDefault="00DE55D6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425"/>
        <w:gridCol w:w="1843"/>
        <w:gridCol w:w="2693"/>
        <w:gridCol w:w="1451"/>
        <w:gridCol w:w="1243"/>
        <w:gridCol w:w="1510"/>
      </w:tblGrid>
      <w:tr w:rsidR="00DE55D6" w:rsidRPr="000037F1" w14:paraId="4C518BC0" w14:textId="77777777" w:rsidTr="00DE55D6">
        <w:tc>
          <w:tcPr>
            <w:tcW w:w="98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5819" w14:textId="2D2E9216" w:rsidR="00DE55D6" w:rsidRPr="00DE55D6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Classificação</w:t>
            </w:r>
          </w:p>
        </w:tc>
      </w:tr>
      <w:tr w:rsidR="00DE55D6" w:rsidRPr="000037F1" w14:paraId="2B40F02B" w14:textId="77777777" w:rsidTr="00181A74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6B2854" w14:textId="06884A0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Ordem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F707B6" w14:textId="1ACA60AE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EFD238" w14:textId="60EBA350" w:rsidR="00DE55D6" w:rsidRPr="000037F1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6086FC" w14:textId="5B265D41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produto/serviço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2746D0" w14:textId="32FBBBD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Valor R$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D48E88" w14:textId="77777777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Validade da proposta (dias)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EEF3E9" w14:textId="77777777" w:rsid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Prazo de entrega/</w:t>
            </w:r>
          </w:p>
          <w:p w14:paraId="526C9946" w14:textId="7E615B0D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execução</w:t>
            </w:r>
          </w:p>
        </w:tc>
      </w:tr>
      <w:tr w:rsidR="00FA331A" w:rsidRPr="000037F1" w14:paraId="3B1328F7" w14:textId="77777777" w:rsidTr="00181A74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88BD" w14:textId="6EE44042" w:rsidR="00FA331A" w:rsidRPr="00DE55D6" w:rsidRDefault="00181A74" w:rsidP="00181A7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C581" w14:textId="77777777" w:rsidR="00FA331A" w:rsidRPr="00DE55D6" w:rsidRDefault="00FA331A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AFAB" w14:textId="77777777" w:rsidR="00FA331A" w:rsidRPr="00FA331A" w:rsidRDefault="00FA331A" w:rsidP="00CD1D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ABS COMERCIO DE MATERIAIS DE CONSTRUÇÃO LTDA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09BE" w14:textId="6CF8F042" w:rsidR="00FA331A" w:rsidRPr="000037F1" w:rsidRDefault="00FA331A" w:rsidP="00181A7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FA331A">
              <w:rPr>
                <w:rFonts w:ascii="Bookman Old Style" w:hAnsi="Bookman Old Style"/>
                <w:sz w:val="16"/>
                <w:szCs w:val="16"/>
              </w:rPr>
              <w:t>EXECUÇÃO DE PAVIMENTAÇÃO POLIÉDRICA, com pedr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as irregulares </w:t>
            </w:r>
            <w:r w:rsidR="00181A74">
              <w:rPr>
                <w:rFonts w:ascii="Bookman Old Style" w:hAnsi="Bookman Old Style"/>
                <w:sz w:val="16"/>
                <w:szCs w:val="16"/>
              </w:rPr>
              <w:t>em estradas rurais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conforme objeto.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7099" w14:textId="3CC5FC62" w:rsidR="00FA331A" w:rsidRPr="00DE55D6" w:rsidRDefault="00FA331A" w:rsidP="00181A7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181A74">
              <w:rPr>
                <w:rFonts w:ascii="Bookman Old Style" w:hAnsi="Bookman Old Style"/>
                <w:sz w:val="16"/>
                <w:szCs w:val="16"/>
              </w:rPr>
              <w:t>2.666.396,65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8EBA" w14:textId="77777777" w:rsidR="00FA331A" w:rsidRPr="000037F1" w:rsidRDefault="00FA331A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60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4AB0" w14:textId="0C6B0430" w:rsidR="00FA331A" w:rsidRPr="00FA331A" w:rsidRDefault="00181A74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</w:t>
            </w:r>
            <w:r w:rsidR="00FA331A">
              <w:rPr>
                <w:rFonts w:ascii="Bookman Old Style" w:hAnsi="Bookman Old Style"/>
                <w:sz w:val="16"/>
                <w:szCs w:val="16"/>
              </w:rPr>
              <w:t>0</w:t>
            </w:r>
            <w:r w:rsidR="00FA331A" w:rsidRPr="00FA331A">
              <w:rPr>
                <w:rFonts w:ascii="Bookman Old Style" w:hAnsi="Bookman Old Style"/>
                <w:sz w:val="16"/>
                <w:szCs w:val="16"/>
              </w:rPr>
              <w:t xml:space="preserve"> Dia(s)</w:t>
            </w:r>
          </w:p>
        </w:tc>
      </w:tr>
      <w:tr w:rsidR="00FA331A" w:rsidRPr="00A301BF" w14:paraId="5568D72F" w14:textId="77777777" w:rsidTr="00181A74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6CF6" w14:textId="6860E875" w:rsidR="00FA331A" w:rsidRDefault="00181A74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F29C" w14:textId="77777777" w:rsidR="00FA331A" w:rsidRDefault="00FA331A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0AF6" w14:textId="77777777" w:rsidR="00FA331A" w:rsidRDefault="00FA331A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TONELLI ENGENHARIA EIRELI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35C" w14:textId="60A2A948" w:rsidR="00FA331A" w:rsidRPr="00890792" w:rsidRDefault="00181A74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FA331A">
              <w:rPr>
                <w:rFonts w:ascii="Bookman Old Style" w:hAnsi="Bookman Old Style"/>
                <w:sz w:val="16"/>
                <w:szCs w:val="16"/>
              </w:rPr>
              <w:t>EXECUÇÃO DE PAVIMENTAÇÃO POLIÉDRICA, com pedr</w:t>
            </w:r>
            <w:r>
              <w:rPr>
                <w:rFonts w:ascii="Bookman Old Style" w:hAnsi="Bookman Old Style"/>
                <w:sz w:val="16"/>
                <w:szCs w:val="16"/>
              </w:rPr>
              <w:t>as irregulares em estradas rurais conforme objeto.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E203" w14:textId="7BE61B93" w:rsidR="00FA331A" w:rsidRDefault="00124E3E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R$ 2.677.090,22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7504" w14:textId="77777777" w:rsidR="00FA331A" w:rsidRPr="00A301BF" w:rsidRDefault="00FA331A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F1D1" w14:textId="77741B05" w:rsidR="00FA331A" w:rsidRPr="00A301BF" w:rsidRDefault="00124E3E" w:rsidP="00CD1D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270</w:t>
            </w:r>
            <w:r w:rsidR="00FA331A"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</w:tbl>
    <w:p w14:paraId="03889DF5" w14:textId="77777777" w:rsidR="00FA331A" w:rsidRDefault="00FA331A" w:rsidP="00160603">
      <w:pPr>
        <w:pStyle w:val="ParagraphStyle"/>
        <w:ind w:left="-142"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65FC2018" w14:textId="02699114" w:rsidR="00DE55D6" w:rsidRPr="00E70F6B" w:rsidRDefault="00DE55D6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As mesmas foram rubricadas pela Comissão de Licitações e pelo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da proponente. Deixada livre a palavra, ninguém se manifestou.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senhor Presidente comunicou aos interessados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que o resultado final da licitação será oportunamente divulgado através de aviso a ser publicado no sitio eletrônico do município de Santo Antonio do Sudoeste, e publicado em órgão </w:t>
      </w:r>
      <w:r>
        <w:rPr>
          <w:rFonts w:ascii="Bookman Old Style" w:hAnsi="Bookman Old Style" w:cs="Bookman Old Style"/>
          <w:sz w:val="20"/>
          <w:szCs w:val="20"/>
        </w:rPr>
        <w:t>oficial de imprensa e demais veículos de publicação pertinentes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Nada mais havendo a ser deliberado,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conforme, vai assinada pelos presentes.</w:t>
      </w:r>
    </w:p>
    <w:p w14:paraId="14683720" w14:textId="77777777" w:rsidR="00DE55D6" w:rsidRDefault="00DE55D6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358B35D4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389CD0D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7305C018" w14:textId="4EF858CD" w:rsidR="000E7207" w:rsidRPr="00E70F6B" w:rsidRDefault="00DE55D6" w:rsidP="000E7207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MAICON CAMARGO DE SOUZA</w:t>
      </w:r>
    </w:p>
    <w:p w14:paraId="3EA744B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Presidente</w:t>
      </w:r>
    </w:p>
    <w:p w14:paraId="32030A66" w14:textId="254383AC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2A1F1635" w14:textId="77777777" w:rsidR="0074733A" w:rsidRPr="00E70F6B" w:rsidRDefault="0074733A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39B2CB90" w14:textId="77777777" w:rsidR="00E248B1" w:rsidRPr="00E70F6B" w:rsidRDefault="000E7207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1B382B5B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Secretária </w:t>
      </w:r>
    </w:p>
    <w:p w14:paraId="54E405F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AC4DE1E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D8A107E" w14:textId="44FFC7F7" w:rsidR="00E248B1" w:rsidRPr="00E70F6B" w:rsidRDefault="00DE55D6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E987D0A" w14:textId="77777777" w:rsidR="00DE55D6" w:rsidRPr="009704AA" w:rsidRDefault="00DE55D6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5C35BF0" w14:textId="2E110D9E" w:rsidR="0074733A" w:rsidRPr="0074733A" w:rsidRDefault="00124E3E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CESAR AUGUSTO ORTEGA</w:t>
      </w:r>
    </w:p>
    <w:p w14:paraId="62AAEF03" w14:textId="59E6BD60" w:rsidR="0074733A" w:rsidRPr="0074733A" w:rsidRDefault="00124E3E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Técnico</w:t>
      </w:r>
      <w:r w:rsidR="0074733A" w:rsidRPr="0074733A">
        <w:rPr>
          <w:rFonts w:ascii="Bookman Old Style" w:hAnsi="Bookman Old Style"/>
          <w:sz w:val="20"/>
          <w:szCs w:val="20"/>
        </w:rPr>
        <w:t xml:space="preserve"> Civil </w:t>
      </w:r>
    </w:p>
    <w:p w14:paraId="52A0246C" w14:textId="0788AF1A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 xml:space="preserve">CREA PR: </w:t>
      </w:r>
      <w:r w:rsidR="00B36582">
        <w:rPr>
          <w:rFonts w:ascii="Bookman Old Style" w:hAnsi="Bookman Old Style"/>
          <w:sz w:val="20"/>
          <w:szCs w:val="20"/>
        </w:rPr>
        <w:t>27.448/D</w:t>
      </w:r>
      <w:bookmarkStart w:id="0" w:name="_GoBack"/>
      <w:bookmarkEnd w:id="0"/>
    </w:p>
    <w:p w14:paraId="4FA922BC" w14:textId="648E73CF" w:rsidR="00CD0DF3" w:rsidRPr="0074733A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7FDAAD5" w14:textId="3E33262E" w:rsidR="009704AA" w:rsidRPr="0074733A" w:rsidRDefault="009704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39C3A0BA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ABS COMERCIO DE MATERIAIS DE CONSTRUÇÃO LTDA</w:t>
      </w:r>
    </w:p>
    <w:p w14:paraId="08603FF9" w14:textId="2E117D6D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CNPJ 02.405.739/0001-09</w:t>
      </w:r>
    </w:p>
    <w:p w14:paraId="213384FA" w14:textId="77777777" w:rsidR="0074733A" w:rsidRPr="0074733A" w:rsidRDefault="0074733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0CC7FABB" w14:textId="77777777" w:rsidR="0074733A" w:rsidRPr="0074733A" w:rsidRDefault="0074733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F74E329" w14:textId="77777777" w:rsid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TONELLI ENGENHARIA EIRELI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4B2F40B2" w14:textId="63F8508D" w:rsidR="005D59A2" w:rsidRPr="0074733A" w:rsidRDefault="0074733A" w:rsidP="009444E2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CNPJ 29.193.121/0001-89</w:t>
      </w:r>
    </w:p>
    <w:sectPr w:rsidR="005D59A2" w:rsidRPr="0074733A" w:rsidSect="00160603">
      <w:headerReference w:type="default" r:id="rId6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E7207"/>
    <w:rsid w:val="00124E3E"/>
    <w:rsid w:val="00160603"/>
    <w:rsid w:val="001649AF"/>
    <w:rsid w:val="00181A74"/>
    <w:rsid w:val="00371ABE"/>
    <w:rsid w:val="005D59A2"/>
    <w:rsid w:val="00671D90"/>
    <w:rsid w:val="007173E1"/>
    <w:rsid w:val="0074733A"/>
    <w:rsid w:val="009444E2"/>
    <w:rsid w:val="009704AA"/>
    <w:rsid w:val="00A301BF"/>
    <w:rsid w:val="00B36582"/>
    <w:rsid w:val="00B836DF"/>
    <w:rsid w:val="00C75E3D"/>
    <w:rsid w:val="00CD0DF3"/>
    <w:rsid w:val="00D505C0"/>
    <w:rsid w:val="00DE55D6"/>
    <w:rsid w:val="00E248B1"/>
    <w:rsid w:val="00E64272"/>
    <w:rsid w:val="00E70F6B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PLANEJAMENTO-02</cp:lastModifiedBy>
  <cp:revision>11</cp:revision>
  <cp:lastPrinted>2021-10-22T17:58:00Z</cp:lastPrinted>
  <dcterms:created xsi:type="dcterms:W3CDTF">2019-10-31T12:20:00Z</dcterms:created>
  <dcterms:modified xsi:type="dcterms:W3CDTF">2021-10-22T17:58:00Z</dcterms:modified>
</cp:coreProperties>
</file>