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845" w:rsidRPr="00924B7F" w:rsidRDefault="00924B7F" w:rsidP="007B6845">
      <w:pPr>
        <w:rPr>
          <w:sz w:val="20"/>
          <w:szCs w:val="20"/>
        </w:rPr>
      </w:pPr>
      <w:r w:rsidRPr="00924B7F">
        <w:rPr>
          <w:rFonts w:ascii="Bookman Old Style" w:hAnsi="Bookman Old Style"/>
          <w:noProof/>
          <w:sz w:val="20"/>
          <w:szCs w:val="20"/>
          <w:lang w:eastAsia="pt-BR"/>
        </w:rPr>
        <mc:AlternateContent>
          <mc:Choice Requires="wps">
            <w:drawing>
              <wp:anchor distT="0" distB="0" distL="114300" distR="114300" simplePos="0" relativeHeight="251681792" behindDoc="0" locked="0" layoutInCell="1" allowOverlap="1" wp14:anchorId="557DF27A" wp14:editId="5BCC0557">
                <wp:simplePos x="0" y="0"/>
                <wp:positionH relativeFrom="column">
                  <wp:posOffset>1285240</wp:posOffset>
                </wp:positionH>
                <wp:positionV relativeFrom="paragraph">
                  <wp:posOffset>-702310</wp:posOffset>
                </wp:positionV>
                <wp:extent cx="2992581" cy="1184564"/>
                <wp:effectExtent l="0" t="0" r="0" b="0"/>
                <wp:wrapNone/>
                <wp:docPr id="18" name="Caixa de Texto 18"/>
                <wp:cNvGraphicFramePr/>
                <a:graphic xmlns:a="http://schemas.openxmlformats.org/drawingml/2006/main">
                  <a:graphicData uri="http://schemas.microsoft.com/office/word/2010/wordprocessingShape">
                    <wps:wsp>
                      <wps:cNvSpPr txBox="1"/>
                      <wps:spPr>
                        <a:xfrm>
                          <a:off x="0" y="0"/>
                          <a:ext cx="2992581" cy="1184564"/>
                        </a:xfrm>
                        <a:prstGeom prst="rect">
                          <a:avLst/>
                        </a:prstGeom>
                        <a:noFill/>
                        <a:ln w="6350">
                          <a:noFill/>
                        </a:ln>
                      </wps:spPr>
                      <wps:txbx>
                        <w:txbxContent>
                          <w:p w:rsidR="00655975" w:rsidRPr="00C1496D" w:rsidRDefault="00655975" w:rsidP="007B6845">
                            <w:pPr>
                              <w:spacing w:after="0"/>
                              <w:rPr>
                                <w:rFonts w:ascii="Bookman Old Style" w:hAnsi="Bookman Old Style"/>
                                <w:sz w:val="44"/>
                              </w:rPr>
                            </w:pPr>
                            <w:r w:rsidRPr="00C1496D">
                              <w:rPr>
                                <w:rFonts w:ascii="Bookman Old Style" w:hAnsi="Bookman Old Style"/>
                                <w:sz w:val="44"/>
                              </w:rPr>
                              <w:t xml:space="preserve">Município de </w:t>
                            </w:r>
                          </w:p>
                          <w:p w:rsidR="00655975" w:rsidRPr="00C1496D" w:rsidRDefault="00655975" w:rsidP="007B6845">
                            <w:pPr>
                              <w:spacing w:after="0"/>
                              <w:rPr>
                                <w:rFonts w:ascii="Bookman Old Style" w:hAnsi="Bookman Old Style"/>
                                <w:b/>
                                <w:sz w:val="44"/>
                              </w:rPr>
                            </w:pPr>
                            <w:r w:rsidRPr="00C1496D">
                              <w:rPr>
                                <w:rFonts w:ascii="Bookman Old Style" w:hAnsi="Bookman Old Style"/>
                                <w:b/>
                                <w:sz w:val="44"/>
                              </w:rPr>
                              <w:t xml:space="preserve">SANTO ANTONIO </w:t>
                            </w:r>
                          </w:p>
                          <w:p w:rsidR="00655975" w:rsidRPr="00C1496D" w:rsidRDefault="00655975" w:rsidP="007B6845">
                            <w:pPr>
                              <w:spacing w:after="0"/>
                              <w:rPr>
                                <w:rFonts w:ascii="Bookman Old Style" w:hAnsi="Bookman Old Style"/>
                                <w:b/>
                                <w:sz w:val="44"/>
                              </w:rPr>
                            </w:pPr>
                            <w:r w:rsidRPr="00C1496D">
                              <w:rPr>
                                <w:rFonts w:ascii="Bookman Old Style" w:hAnsi="Bookman Old Style"/>
                                <w:b/>
                                <w:sz w:val="44"/>
                              </w:rPr>
                              <w:t>DO SUDOESTE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7DF27A" id="_x0000_t202" coordsize="21600,21600" o:spt="202" path="m,l,21600r21600,l21600,xe">
                <v:stroke joinstyle="miter"/>
                <v:path gradientshapeok="t" o:connecttype="rect"/>
              </v:shapetype>
              <v:shape id="Caixa de Texto 18" o:spid="_x0000_s1026" type="#_x0000_t202" style="position:absolute;margin-left:101.2pt;margin-top:-55.3pt;width:235.65pt;height:9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" filled="f" stroked="f" strokeweight=".5pt">
                <v:textbox>
                  <w:txbxContent>
                    <w:p w:rsidR="00655975" w:rsidRPr="00C1496D" w:rsidRDefault="00655975" w:rsidP="007B6845">
                      <w:pPr>
                        <w:spacing w:after="0"/>
                        <w:rPr>
                          <w:rFonts w:ascii="Bookman Old Style" w:hAnsi="Bookman Old Style"/>
                          <w:sz w:val="44"/>
                        </w:rPr>
                      </w:pPr>
                      <w:r w:rsidRPr="00C1496D">
                        <w:rPr>
                          <w:rFonts w:ascii="Bookman Old Style" w:hAnsi="Bookman Old Style"/>
                          <w:sz w:val="44"/>
                        </w:rPr>
                        <w:t xml:space="preserve">Município de </w:t>
                      </w:r>
                    </w:p>
                    <w:p w:rsidR="00655975" w:rsidRPr="00C1496D" w:rsidRDefault="00655975" w:rsidP="007B6845">
                      <w:pPr>
                        <w:spacing w:after="0"/>
                        <w:rPr>
                          <w:rFonts w:ascii="Bookman Old Style" w:hAnsi="Bookman Old Style"/>
                          <w:b/>
                          <w:sz w:val="44"/>
                        </w:rPr>
                      </w:pPr>
                      <w:r w:rsidRPr="00C1496D">
                        <w:rPr>
                          <w:rFonts w:ascii="Bookman Old Style" w:hAnsi="Bookman Old Style"/>
                          <w:b/>
                          <w:sz w:val="44"/>
                        </w:rPr>
                        <w:t xml:space="preserve">SANTO ANTONIO </w:t>
                      </w:r>
                    </w:p>
                    <w:p w:rsidR="00655975" w:rsidRPr="00C1496D" w:rsidRDefault="00655975" w:rsidP="007B6845">
                      <w:pPr>
                        <w:spacing w:after="0"/>
                        <w:rPr>
                          <w:rFonts w:ascii="Bookman Old Style" w:hAnsi="Bookman Old Style"/>
                          <w:b/>
                          <w:sz w:val="44"/>
                        </w:rPr>
                      </w:pPr>
                      <w:r w:rsidRPr="00C1496D">
                        <w:rPr>
                          <w:rFonts w:ascii="Bookman Old Style" w:hAnsi="Bookman Old Style"/>
                          <w:b/>
                          <w:sz w:val="44"/>
                        </w:rPr>
                        <w:t>DO SUDOESTE</w:t>
                      </w:r>
                    </w:p>
                  </w:txbxContent>
                </v:textbox>
              </v:shape>
            </w:pict>
          </mc:Fallback>
        </mc:AlternateContent>
      </w:r>
      <w:r w:rsidRPr="00924B7F">
        <w:rPr>
          <w:rFonts w:ascii="Bookman Old Style" w:hAnsi="Bookman Old Style"/>
          <w:noProof/>
          <w:sz w:val="20"/>
          <w:szCs w:val="20"/>
          <w:lang w:eastAsia="pt-BR"/>
        </w:rPr>
        <w:drawing>
          <wp:anchor distT="0" distB="0" distL="114300" distR="114300" simplePos="0" relativeHeight="251680768" behindDoc="0" locked="0" layoutInCell="1" allowOverlap="1" wp14:anchorId="3CF5BE56" wp14:editId="3A93BA04">
            <wp:simplePos x="0" y="0"/>
            <wp:positionH relativeFrom="margin">
              <wp:posOffset>-289560</wp:posOffset>
            </wp:positionH>
            <wp:positionV relativeFrom="paragraph">
              <wp:posOffset>-797560</wp:posOffset>
            </wp:positionV>
            <wp:extent cx="1489364" cy="1353968"/>
            <wp:effectExtent l="0" t="0" r="0" b="0"/>
            <wp:wrapNone/>
            <wp:docPr id="19" name="Imagem 1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8"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489364" cy="1353968"/>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4B7F">
        <w:rPr>
          <w:noProof/>
          <w:sz w:val="20"/>
          <w:szCs w:val="20"/>
          <w:lang w:eastAsia="pt-BR"/>
        </w:rPr>
        <w:drawing>
          <wp:anchor distT="0" distB="0" distL="114300" distR="114300" simplePos="0" relativeHeight="251671552" behindDoc="0" locked="0" layoutInCell="1" allowOverlap="1" wp14:anchorId="505B5BC4" wp14:editId="5BDC529B">
            <wp:simplePos x="0" y="0"/>
            <wp:positionH relativeFrom="page">
              <wp:posOffset>-1581150</wp:posOffset>
            </wp:positionH>
            <wp:positionV relativeFrom="paragraph">
              <wp:posOffset>233680</wp:posOffset>
            </wp:positionV>
            <wp:extent cx="10741025" cy="7571105"/>
            <wp:effectExtent l="3810" t="0" r="6985" b="6985"/>
            <wp:wrapNone/>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311099.jpg"/>
                    <pic:cNvPicPr/>
                  </pic:nvPicPr>
                  <pic:blipFill>
                    <a:blip r:embed="rId9" cstate="print">
                      <a:extLst>
                        <a:ext uri="{28A0092B-C50C-407E-A947-70E740481C1C}">
                          <a14:useLocalDpi xmlns:a14="http://schemas.microsoft.com/office/drawing/2010/main" val="0"/>
                        </a:ext>
                      </a:extLst>
                    </a:blip>
                    <a:stretch>
                      <a:fillRect/>
                    </a:stretch>
                  </pic:blipFill>
                  <pic:spPr>
                    <a:xfrm rot="16200000" flipH="1">
                      <a:off x="0" y="0"/>
                      <a:ext cx="10741025" cy="7571105"/>
                    </a:xfrm>
                    <a:prstGeom prst="rect">
                      <a:avLst/>
                    </a:prstGeom>
                  </pic:spPr>
                </pic:pic>
              </a:graphicData>
            </a:graphic>
            <wp14:sizeRelH relativeFrom="page">
              <wp14:pctWidth>0</wp14:pctWidth>
            </wp14:sizeRelH>
            <wp14:sizeRelV relativeFrom="page">
              <wp14:pctHeight>0</wp14:pctHeight>
            </wp14:sizeRelV>
          </wp:anchor>
        </w:drawing>
      </w: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426D24" w:rsidP="007B6845">
      <w:pPr>
        <w:rPr>
          <w:sz w:val="20"/>
          <w:szCs w:val="20"/>
        </w:rPr>
      </w:pPr>
      <w:r w:rsidRPr="00924B7F">
        <w:rPr>
          <w:rFonts w:ascii="Bookman Old Style" w:hAnsi="Bookman Old Style"/>
          <w:noProof/>
          <w:sz w:val="20"/>
          <w:szCs w:val="20"/>
          <w:lang w:eastAsia="pt-BR"/>
        </w:rPr>
        <mc:AlternateContent>
          <mc:Choice Requires="wps">
            <w:drawing>
              <wp:anchor distT="0" distB="0" distL="114300" distR="114300" simplePos="0" relativeHeight="251682816" behindDoc="0" locked="0" layoutInCell="1" allowOverlap="1" wp14:anchorId="03FE9F25" wp14:editId="5A2C0DD4">
                <wp:simplePos x="0" y="0"/>
                <wp:positionH relativeFrom="margin">
                  <wp:posOffset>-144780</wp:posOffset>
                </wp:positionH>
                <wp:positionV relativeFrom="paragraph">
                  <wp:posOffset>299720</wp:posOffset>
                </wp:positionV>
                <wp:extent cx="3916680" cy="2387600"/>
                <wp:effectExtent l="0" t="0" r="0" b="0"/>
                <wp:wrapNone/>
                <wp:docPr id="16" name="Caixa de Texto 16"/>
                <wp:cNvGraphicFramePr/>
                <a:graphic xmlns:a="http://schemas.openxmlformats.org/drawingml/2006/main">
                  <a:graphicData uri="http://schemas.microsoft.com/office/word/2010/wordprocessingShape">
                    <wps:wsp>
                      <wps:cNvSpPr txBox="1"/>
                      <wps:spPr>
                        <a:xfrm>
                          <a:off x="0" y="0"/>
                          <a:ext cx="3916680" cy="2387600"/>
                        </a:xfrm>
                        <a:prstGeom prst="rect">
                          <a:avLst/>
                        </a:prstGeom>
                        <a:noFill/>
                        <a:ln w="6350">
                          <a:noFill/>
                        </a:ln>
                      </wps:spPr>
                      <wps:txbx>
                        <w:txbxContent>
                          <w:p w:rsidR="00655975" w:rsidRDefault="00655975" w:rsidP="007B6845">
                            <w:pPr>
                              <w:spacing w:after="0"/>
                              <w:rPr>
                                <w:rFonts w:ascii="Bookman Old Style" w:hAnsi="Bookman Old Style"/>
                                <w:b/>
                                <w:sz w:val="80"/>
                                <w:szCs w:val="80"/>
                              </w:rPr>
                            </w:pPr>
                            <w:r>
                              <w:rPr>
                                <w:rFonts w:ascii="Bookman Old Style" w:hAnsi="Bookman Old Style"/>
                                <w:b/>
                                <w:sz w:val="80"/>
                                <w:szCs w:val="80"/>
                              </w:rPr>
                              <w:t xml:space="preserve">TOMADA DE </w:t>
                            </w:r>
                          </w:p>
                          <w:p w:rsidR="00655975" w:rsidRPr="007B6845" w:rsidRDefault="00655975" w:rsidP="007B6845">
                            <w:pPr>
                              <w:spacing w:after="0"/>
                              <w:rPr>
                                <w:rFonts w:ascii="Bookman Old Style" w:hAnsi="Bookman Old Style"/>
                                <w:b/>
                                <w:sz w:val="80"/>
                                <w:szCs w:val="80"/>
                              </w:rPr>
                            </w:pPr>
                            <w:r>
                              <w:rPr>
                                <w:rFonts w:ascii="Bookman Old Style" w:hAnsi="Bookman Old Style"/>
                                <w:b/>
                                <w:sz w:val="80"/>
                                <w:szCs w:val="80"/>
                              </w:rPr>
                              <w:t>PREÇOS</w:t>
                            </w:r>
                          </w:p>
                          <w:p w:rsidR="00655975" w:rsidRPr="00924B7F" w:rsidRDefault="00655975" w:rsidP="007B6845">
                            <w:pPr>
                              <w:spacing w:after="0"/>
                              <w:rPr>
                                <w:rFonts w:ascii="Bookman Old Style" w:hAnsi="Bookman Old Style"/>
                                <w:b/>
                                <w:sz w:val="80"/>
                                <w:szCs w:val="80"/>
                              </w:rPr>
                            </w:pPr>
                            <w:r>
                              <w:rPr>
                                <w:rFonts w:ascii="Bookman Old Style" w:hAnsi="Bookman Old Style"/>
                                <w:b/>
                                <w:sz w:val="80"/>
                                <w:szCs w:val="80"/>
                              </w:rPr>
                              <w:t>003</w:t>
                            </w:r>
                            <w:r w:rsidRPr="00924B7F">
                              <w:rPr>
                                <w:rFonts w:ascii="Bookman Old Style" w:hAnsi="Bookman Old Style"/>
                                <w:b/>
                                <w:sz w:val="80"/>
                                <w:szCs w:val="80"/>
                              </w:rPr>
                              <w:t>/2021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FE9F25" id="Caixa de Texto 16" o:spid="_x0000_s1027" type="#_x0000_t202" style="position:absolute;margin-left:-11.4pt;margin-top:23.6pt;width:308.4pt;height:188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" filled="f" stroked="f" strokeweight=".5pt">
                <v:textbox>
                  <w:txbxContent>
                    <w:p w:rsidR="00655975" w:rsidRDefault="00655975" w:rsidP="007B6845">
                      <w:pPr>
                        <w:spacing w:after="0"/>
                        <w:rPr>
                          <w:rFonts w:ascii="Bookman Old Style" w:hAnsi="Bookman Old Style"/>
                          <w:b/>
                          <w:sz w:val="80"/>
                          <w:szCs w:val="80"/>
                        </w:rPr>
                      </w:pPr>
                      <w:r>
                        <w:rPr>
                          <w:rFonts w:ascii="Bookman Old Style" w:hAnsi="Bookman Old Style"/>
                          <w:b/>
                          <w:sz w:val="80"/>
                          <w:szCs w:val="80"/>
                        </w:rPr>
                        <w:t xml:space="preserve">TOMADA DE </w:t>
                      </w:r>
                    </w:p>
                    <w:p w:rsidR="00655975" w:rsidRPr="007B6845" w:rsidRDefault="00655975" w:rsidP="007B6845">
                      <w:pPr>
                        <w:spacing w:after="0"/>
                        <w:rPr>
                          <w:rFonts w:ascii="Bookman Old Style" w:hAnsi="Bookman Old Style"/>
                          <w:b/>
                          <w:sz w:val="80"/>
                          <w:szCs w:val="80"/>
                        </w:rPr>
                      </w:pPr>
                      <w:r>
                        <w:rPr>
                          <w:rFonts w:ascii="Bookman Old Style" w:hAnsi="Bookman Old Style"/>
                          <w:b/>
                          <w:sz w:val="80"/>
                          <w:szCs w:val="80"/>
                        </w:rPr>
                        <w:t>PREÇOS</w:t>
                      </w:r>
                    </w:p>
                    <w:p w:rsidR="00655975" w:rsidRPr="00924B7F" w:rsidRDefault="00655975" w:rsidP="007B6845">
                      <w:pPr>
                        <w:spacing w:after="0"/>
                        <w:rPr>
                          <w:rFonts w:ascii="Bookman Old Style" w:hAnsi="Bookman Old Style"/>
                          <w:b/>
                          <w:sz w:val="80"/>
                          <w:szCs w:val="80"/>
                        </w:rPr>
                      </w:pPr>
                      <w:r>
                        <w:rPr>
                          <w:rFonts w:ascii="Bookman Old Style" w:hAnsi="Bookman Old Style"/>
                          <w:b/>
                          <w:sz w:val="80"/>
                          <w:szCs w:val="80"/>
                        </w:rPr>
                        <w:t>003</w:t>
                      </w:r>
                      <w:r w:rsidRPr="00924B7F">
                        <w:rPr>
                          <w:rFonts w:ascii="Bookman Old Style" w:hAnsi="Bookman Old Style"/>
                          <w:b/>
                          <w:sz w:val="80"/>
                          <w:szCs w:val="80"/>
                        </w:rPr>
                        <w:t>/2021</w:t>
                      </w:r>
                    </w:p>
                  </w:txbxContent>
                </v:textbox>
                <w10:wrap anchorx="margin"/>
              </v:shape>
            </w:pict>
          </mc:Fallback>
        </mc:AlternateContent>
      </w: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EC4C11" w:rsidP="007B6845">
      <w:pPr>
        <w:rPr>
          <w:sz w:val="20"/>
          <w:szCs w:val="20"/>
        </w:rPr>
      </w:pPr>
      <w:r w:rsidRPr="00924B7F">
        <w:rPr>
          <w:rFonts w:ascii="Bookman Old Style" w:hAnsi="Bookman Old Style"/>
          <w:noProof/>
          <w:sz w:val="20"/>
          <w:szCs w:val="20"/>
          <w:lang w:eastAsia="pt-BR"/>
        </w:rPr>
        <mc:AlternateContent>
          <mc:Choice Requires="wps">
            <w:drawing>
              <wp:anchor distT="0" distB="0" distL="114300" distR="114300" simplePos="0" relativeHeight="251683840" behindDoc="0" locked="0" layoutInCell="1" allowOverlap="1" wp14:anchorId="71CF7253" wp14:editId="3E61BE68">
                <wp:simplePos x="0" y="0"/>
                <wp:positionH relativeFrom="margin">
                  <wp:posOffset>-152400</wp:posOffset>
                </wp:positionH>
                <wp:positionV relativeFrom="paragraph">
                  <wp:posOffset>201929</wp:posOffset>
                </wp:positionV>
                <wp:extent cx="6824980" cy="2614613"/>
                <wp:effectExtent l="0" t="0" r="0" b="0"/>
                <wp:wrapNone/>
                <wp:docPr id="17" name="Caixa de Texto 17"/>
                <wp:cNvGraphicFramePr/>
                <a:graphic xmlns:a="http://schemas.openxmlformats.org/drawingml/2006/main">
                  <a:graphicData uri="http://schemas.microsoft.com/office/word/2010/wordprocessingShape">
                    <wps:wsp>
                      <wps:cNvSpPr txBox="1"/>
                      <wps:spPr>
                        <a:xfrm>
                          <a:off x="0" y="0"/>
                          <a:ext cx="6824980" cy="2614613"/>
                        </a:xfrm>
                        <a:prstGeom prst="rect">
                          <a:avLst/>
                        </a:prstGeom>
                        <a:noFill/>
                        <a:ln w="6350">
                          <a:noFill/>
                        </a:ln>
                      </wps:spPr>
                      <wps:txbx>
                        <w:txbxContent>
                          <w:p w:rsidR="00655975" w:rsidRPr="005A5E1C" w:rsidRDefault="00655975" w:rsidP="00890792">
                            <w:pPr>
                              <w:spacing w:after="0"/>
                              <w:rPr>
                                <w:rFonts w:ascii="Bookman Old Style" w:hAnsi="Bookman Old Style"/>
                                <w:sz w:val="144"/>
                                <w:szCs w:val="44"/>
                              </w:rPr>
                            </w:pPr>
                            <w:r w:rsidRPr="00CE6B88">
                              <w:rPr>
                                <w:rFonts w:ascii="Bookman Old Style" w:hAnsi="Bookman Old Style"/>
                                <w:b/>
                                <w:sz w:val="44"/>
                                <w:szCs w:val="44"/>
                              </w:rPr>
                              <w:t>OBJETO:</w:t>
                            </w:r>
                            <w:r>
                              <w:rPr>
                                <w:rFonts w:ascii="Bookman Old Style" w:hAnsi="Bookman Old Style"/>
                                <w:b/>
                                <w:sz w:val="44"/>
                                <w:szCs w:val="44"/>
                              </w:rPr>
                              <w:t xml:space="preserve"> </w:t>
                            </w:r>
                            <w:r w:rsidRPr="00890792">
                              <w:rPr>
                                <w:rFonts w:ascii="Bookman Old Style" w:hAnsi="Bookman Old Style"/>
                                <w:b/>
                                <w:sz w:val="44"/>
                                <w:szCs w:val="44"/>
                              </w:rPr>
                              <w:t>Contratação de serviços para execução de pavimentação poliédrica para as necessidades da Secretaria de Obras e Serviços Públicos na Estrada da Linha Tarumã, na área rural do município</w:t>
                            </w:r>
                            <w:r w:rsidRPr="005A5E1C">
                              <w:rPr>
                                <w:rFonts w:ascii="Bookman Old Style" w:hAnsi="Bookman Old Style" w:cs="Bookman Old Style"/>
                                <w:b/>
                                <w:bCs/>
                                <w:sz w:val="4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CF7253" id="Caixa de Texto 17" o:spid="_x0000_s1028" type="#_x0000_t202" style="position:absolute;margin-left:-12pt;margin-top:15.9pt;width:537.4pt;height:205.9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" filled="f" stroked="f" strokeweight=".5pt">
                <v:textbox>
                  <w:txbxContent>
                    <w:p w:rsidR="00655975" w:rsidRPr="005A5E1C" w:rsidRDefault="00655975" w:rsidP="00890792">
                      <w:pPr>
                        <w:spacing w:after="0"/>
                        <w:rPr>
                          <w:rFonts w:ascii="Bookman Old Style" w:hAnsi="Bookman Old Style"/>
                          <w:sz w:val="144"/>
                          <w:szCs w:val="44"/>
                        </w:rPr>
                      </w:pPr>
                      <w:r w:rsidRPr="00CE6B88">
                        <w:rPr>
                          <w:rFonts w:ascii="Bookman Old Style" w:hAnsi="Bookman Old Style"/>
                          <w:b/>
                          <w:sz w:val="44"/>
                          <w:szCs w:val="44"/>
                        </w:rPr>
                        <w:t>OBJETO:</w:t>
                      </w:r>
                      <w:r>
                        <w:rPr>
                          <w:rFonts w:ascii="Bookman Old Style" w:hAnsi="Bookman Old Style"/>
                          <w:b/>
                          <w:sz w:val="44"/>
                          <w:szCs w:val="44"/>
                        </w:rPr>
                        <w:t xml:space="preserve"> </w:t>
                      </w:r>
                      <w:r w:rsidRPr="00890792">
                        <w:rPr>
                          <w:rFonts w:ascii="Bookman Old Style" w:hAnsi="Bookman Old Style"/>
                          <w:b/>
                          <w:sz w:val="44"/>
                          <w:szCs w:val="44"/>
                        </w:rPr>
                        <w:t>Contratação de serviços para execução de pavimentação poliédrica para as necessidades da Secretaria de Obras e Serviços Públicos na Estrada da Linha Tarumã, na área rural do município</w:t>
                      </w:r>
                      <w:r w:rsidRPr="005A5E1C">
                        <w:rPr>
                          <w:rFonts w:ascii="Bookman Old Style" w:hAnsi="Bookman Old Style" w:cs="Bookman Old Style"/>
                          <w:b/>
                          <w:bCs/>
                          <w:sz w:val="44"/>
                        </w:rPr>
                        <w:t>.</w:t>
                      </w:r>
                    </w:p>
                  </w:txbxContent>
                </v:textbox>
                <w10:wrap anchorx="margin"/>
              </v:shape>
            </w:pict>
          </mc:Fallback>
        </mc:AlternateContent>
      </w: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164C71" w:rsidP="007B6845">
      <w:pPr>
        <w:rPr>
          <w:sz w:val="20"/>
          <w:szCs w:val="20"/>
        </w:rPr>
      </w:pPr>
      <w:r w:rsidRPr="00924B7F">
        <w:rPr>
          <w:rFonts w:ascii="Bookman Old Style" w:hAnsi="Bookman Old Style"/>
          <w:noProof/>
          <w:sz w:val="20"/>
          <w:szCs w:val="20"/>
          <w:lang w:eastAsia="pt-BR"/>
        </w:rPr>
        <mc:AlternateContent>
          <mc:Choice Requires="wps">
            <w:drawing>
              <wp:anchor distT="0" distB="0" distL="114300" distR="114300" simplePos="0" relativeHeight="251684864" behindDoc="0" locked="0" layoutInCell="1" allowOverlap="1" wp14:anchorId="4A88B9FA" wp14:editId="7A537ADE">
                <wp:simplePos x="0" y="0"/>
                <wp:positionH relativeFrom="margin">
                  <wp:posOffset>-141605</wp:posOffset>
                </wp:positionH>
                <wp:positionV relativeFrom="paragraph">
                  <wp:posOffset>73025</wp:posOffset>
                </wp:positionV>
                <wp:extent cx="5684520" cy="1730829"/>
                <wp:effectExtent l="0" t="0" r="0" b="3175"/>
                <wp:wrapNone/>
                <wp:docPr id="15" name="Caixa de Texto 15"/>
                <wp:cNvGraphicFramePr/>
                <a:graphic xmlns:a="http://schemas.openxmlformats.org/drawingml/2006/main">
                  <a:graphicData uri="http://schemas.microsoft.com/office/word/2010/wordprocessingShape">
                    <wps:wsp>
                      <wps:cNvSpPr txBox="1"/>
                      <wps:spPr>
                        <a:xfrm>
                          <a:off x="0" y="0"/>
                          <a:ext cx="5684520" cy="1730829"/>
                        </a:xfrm>
                        <a:prstGeom prst="rect">
                          <a:avLst/>
                        </a:prstGeom>
                        <a:noFill/>
                        <a:ln w="6350">
                          <a:noFill/>
                        </a:ln>
                      </wps:spPr>
                      <wps:txbx>
                        <w:txbxContent>
                          <w:p w:rsidR="00655975" w:rsidRPr="00F7189C" w:rsidRDefault="00655975" w:rsidP="007B6845">
                            <w:pPr>
                              <w:spacing w:after="0"/>
                              <w:rPr>
                                <w:rFonts w:ascii="Bookman Old Style" w:hAnsi="Bookman Old Style"/>
                                <w:b/>
                                <w:sz w:val="48"/>
                                <w:szCs w:val="80"/>
                              </w:rPr>
                            </w:pPr>
                            <w:r w:rsidRPr="00F7189C">
                              <w:rPr>
                                <w:rFonts w:ascii="Bookman Old Style" w:hAnsi="Bookman Old Style"/>
                                <w:b/>
                                <w:sz w:val="48"/>
                                <w:szCs w:val="80"/>
                              </w:rPr>
                              <w:t>DATA DA SESSÃO PÚBLICA:</w:t>
                            </w:r>
                          </w:p>
                          <w:p w:rsidR="00655975" w:rsidRPr="00F7189C" w:rsidRDefault="00655975" w:rsidP="007B6845">
                            <w:pPr>
                              <w:spacing w:after="0"/>
                              <w:rPr>
                                <w:rFonts w:ascii="Bookman Old Style" w:hAnsi="Bookman Old Style"/>
                                <w:sz w:val="48"/>
                                <w:szCs w:val="80"/>
                              </w:rPr>
                            </w:pPr>
                            <w:r>
                              <w:rPr>
                                <w:rFonts w:ascii="Bookman Old Style" w:hAnsi="Bookman Old Style"/>
                                <w:sz w:val="48"/>
                                <w:szCs w:val="80"/>
                              </w:rPr>
                              <w:t>17</w:t>
                            </w:r>
                            <w:r w:rsidRPr="00F7189C">
                              <w:rPr>
                                <w:rFonts w:ascii="Bookman Old Style" w:hAnsi="Bookman Old Style"/>
                                <w:sz w:val="48"/>
                                <w:szCs w:val="80"/>
                              </w:rPr>
                              <w:t xml:space="preserve"> de </w:t>
                            </w:r>
                            <w:proofErr w:type="gramStart"/>
                            <w:r>
                              <w:rPr>
                                <w:rFonts w:ascii="Bookman Old Style" w:hAnsi="Bookman Old Style"/>
                                <w:sz w:val="48"/>
                                <w:szCs w:val="80"/>
                              </w:rPr>
                              <w:t>Maio</w:t>
                            </w:r>
                            <w:proofErr w:type="gramEnd"/>
                            <w:r w:rsidRPr="00F7189C">
                              <w:rPr>
                                <w:rFonts w:ascii="Bookman Old Style" w:hAnsi="Bookman Old Style"/>
                                <w:sz w:val="48"/>
                                <w:szCs w:val="80"/>
                              </w:rPr>
                              <w:t xml:space="preserve"> de 2021.</w:t>
                            </w:r>
                          </w:p>
                          <w:p w:rsidR="00655975" w:rsidRPr="00F7189C" w:rsidRDefault="00655975" w:rsidP="007B6845">
                            <w:pPr>
                              <w:spacing w:after="0"/>
                              <w:rPr>
                                <w:rFonts w:ascii="Bookman Old Style" w:hAnsi="Bookman Old Style"/>
                                <w:b/>
                                <w:sz w:val="48"/>
                                <w:szCs w:val="80"/>
                              </w:rPr>
                            </w:pPr>
                            <w:r w:rsidRPr="00F7189C">
                              <w:rPr>
                                <w:rFonts w:ascii="Bookman Old Style" w:hAnsi="Bookman Old Style"/>
                                <w:b/>
                                <w:sz w:val="48"/>
                                <w:szCs w:val="80"/>
                              </w:rPr>
                              <w:t>HORÁRIO:</w:t>
                            </w:r>
                          </w:p>
                          <w:p w:rsidR="00655975" w:rsidRPr="00F7189C" w:rsidRDefault="00655975" w:rsidP="007B6845">
                            <w:pPr>
                              <w:spacing w:after="0"/>
                              <w:rPr>
                                <w:rFonts w:ascii="Bookman Old Style" w:hAnsi="Bookman Old Style"/>
                                <w:b/>
                                <w:sz w:val="48"/>
                                <w:szCs w:val="80"/>
                              </w:rPr>
                            </w:pPr>
                            <w:r w:rsidRPr="00F7189C">
                              <w:rPr>
                                <w:rFonts w:ascii="Bookman Old Style" w:hAnsi="Bookman Old Style"/>
                                <w:sz w:val="48"/>
                                <w:szCs w:val="80"/>
                              </w:rPr>
                              <w:t>09 horas.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88B9FA" id="Caixa de Texto 15" o:spid="_x0000_s1029" type="#_x0000_t202" style="position:absolute;margin-left:-11.15pt;margin-top:5.75pt;width:447.6pt;height:136.3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" filled="f" stroked="f" strokeweight=".5pt">
                <v:textbox>
                  <w:txbxContent>
                    <w:p w:rsidR="00655975" w:rsidRPr="00F7189C" w:rsidRDefault="00655975" w:rsidP="007B6845">
                      <w:pPr>
                        <w:spacing w:after="0"/>
                        <w:rPr>
                          <w:rFonts w:ascii="Bookman Old Style" w:hAnsi="Bookman Old Style"/>
                          <w:b/>
                          <w:sz w:val="48"/>
                          <w:szCs w:val="80"/>
                        </w:rPr>
                      </w:pPr>
                      <w:r w:rsidRPr="00F7189C">
                        <w:rPr>
                          <w:rFonts w:ascii="Bookman Old Style" w:hAnsi="Bookman Old Style"/>
                          <w:b/>
                          <w:sz w:val="48"/>
                          <w:szCs w:val="80"/>
                        </w:rPr>
                        <w:t>DATA DA SESSÃO PÚBLICA:</w:t>
                      </w:r>
                    </w:p>
                    <w:p w:rsidR="00655975" w:rsidRPr="00F7189C" w:rsidRDefault="00655975" w:rsidP="007B6845">
                      <w:pPr>
                        <w:spacing w:after="0"/>
                        <w:rPr>
                          <w:rFonts w:ascii="Bookman Old Style" w:hAnsi="Bookman Old Style"/>
                          <w:sz w:val="48"/>
                          <w:szCs w:val="80"/>
                        </w:rPr>
                      </w:pPr>
                      <w:r>
                        <w:rPr>
                          <w:rFonts w:ascii="Bookman Old Style" w:hAnsi="Bookman Old Style"/>
                          <w:sz w:val="48"/>
                          <w:szCs w:val="80"/>
                        </w:rPr>
                        <w:t>17</w:t>
                      </w:r>
                      <w:r w:rsidRPr="00F7189C">
                        <w:rPr>
                          <w:rFonts w:ascii="Bookman Old Style" w:hAnsi="Bookman Old Style"/>
                          <w:sz w:val="48"/>
                          <w:szCs w:val="80"/>
                        </w:rPr>
                        <w:t xml:space="preserve"> de </w:t>
                      </w:r>
                      <w:proofErr w:type="gramStart"/>
                      <w:r>
                        <w:rPr>
                          <w:rFonts w:ascii="Bookman Old Style" w:hAnsi="Bookman Old Style"/>
                          <w:sz w:val="48"/>
                          <w:szCs w:val="80"/>
                        </w:rPr>
                        <w:t>Maio</w:t>
                      </w:r>
                      <w:proofErr w:type="gramEnd"/>
                      <w:r w:rsidRPr="00F7189C">
                        <w:rPr>
                          <w:rFonts w:ascii="Bookman Old Style" w:hAnsi="Bookman Old Style"/>
                          <w:sz w:val="48"/>
                          <w:szCs w:val="80"/>
                        </w:rPr>
                        <w:t xml:space="preserve"> de 2021.</w:t>
                      </w:r>
                    </w:p>
                    <w:p w:rsidR="00655975" w:rsidRPr="00F7189C" w:rsidRDefault="00655975" w:rsidP="007B6845">
                      <w:pPr>
                        <w:spacing w:after="0"/>
                        <w:rPr>
                          <w:rFonts w:ascii="Bookman Old Style" w:hAnsi="Bookman Old Style"/>
                          <w:b/>
                          <w:sz w:val="48"/>
                          <w:szCs w:val="80"/>
                        </w:rPr>
                      </w:pPr>
                      <w:r w:rsidRPr="00F7189C">
                        <w:rPr>
                          <w:rFonts w:ascii="Bookman Old Style" w:hAnsi="Bookman Old Style"/>
                          <w:b/>
                          <w:sz w:val="48"/>
                          <w:szCs w:val="80"/>
                        </w:rPr>
                        <w:t>HORÁRIO:</w:t>
                      </w:r>
                    </w:p>
                    <w:p w:rsidR="00655975" w:rsidRPr="00F7189C" w:rsidRDefault="00655975" w:rsidP="007B6845">
                      <w:pPr>
                        <w:spacing w:after="0"/>
                        <w:rPr>
                          <w:rFonts w:ascii="Bookman Old Style" w:hAnsi="Bookman Old Style"/>
                          <w:b/>
                          <w:sz w:val="48"/>
                          <w:szCs w:val="80"/>
                        </w:rPr>
                      </w:pPr>
                      <w:r w:rsidRPr="00F7189C">
                        <w:rPr>
                          <w:rFonts w:ascii="Bookman Old Style" w:hAnsi="Bookman Old Style"/>
                          <w:sz w:val="48"/>
                          <w:szCs w:val="80"/>
                        </w:rPr>
                        <w:t>09 horas.</w:t>
                      </w:r>
                    </w:p>
                  </w:txbxContent>
                </v:textbox>
                <w10:wrap anchorx="margin"/>
              </v:shape>
            </w:pict>
          </mc:Fallback>
        </mc:AlternateContent>
      </w:r>
    </w:p>
    <w:p w:rsidR="007B6845" w:rsidRDefault="007B6845" w:rsidP="007B6845">
      <w:pPr>
        <w:rPr>
          <w:sz w:val="20"/>
          <w:szCs w:val="20"/>
        </w:rPr>
      </w:pPr>
    </w:p>
    <w:p w:rsidR="00426D24" w:rsidRDefault="00426D24" w:rsidP="007B6845">
      <w:pPr>
        <w:rPr>
          <w:sz w:val="20"/>
          <w:szCs w:val="20"/>
        </w:rPr>
      </w:pPr>
    </w:p>
    <w:p w:rsidR="00426D24" w:rsidRDefault="00426D24" w:rsidP="007B6845">
      <w:pPr>
        <w:rPr>
          <w:sz w:val="20"/>
          <w:szCs w:val="20"/>
        </w:rPr>
      </w:pPr>
    </w:p>
    <w:p w:rsidR="00426D24" w:rsidRDefault="00426D24" w:rsidP="007B6845">
      <w:pPr>
        <w:rPr>
          <w:sz w:val="20"/>
          <w:szCs w:val="20"/>
        </w:rPr>
      </w:pPr>
    </w:p>
    <w:p w:rsidR="00426D24" w:rsidRDefault="00426D24" w:rsidP="007B6845">
      <w:pPr>
        <w:rPr>
          <w:sz w:val="20"/>
          <w:szCs w:val="20"/>
        </w:rPr>
      </w:pPr>
    </w:p>
    <w:p w:rsidR="008D5442" w:rsidRDefault="008D5442" w:rsidP="003F2D2E">
      <w:pPr>
        <w:pStyle w:val="Ttulo1"/>
        <w:spacing w:line="276" w:lineRule="auto"/>
        <w:ind w:left="142" w:right="25" w:firstLine="3"/>
        <w:jc w:val="center"/>
        <w:rPr>
          <w:rFonts w:ascii="Bookman Old Style" w:hAnsi="Bookman Old Style"/>
          <w:sz w:val="20"/>
          <w:szCs w:val="20"/>
        </w:rPr>
      </w:pPr>
    </w:p>
    <w:p w:rsidR="003F2D2E" w:rsidRPr="00924B7F" w:rsidRDefault="003F2D2E" w:rsidP="003F2D2E">
      <w:pPr>
        <w:pStyle w:val="Ttulo1"/>
        <w:spacing w:line="276" w:lineRule="auto"/>
        <w:ind w:left="142" w:right="25" w:firstLine="3"/>
        <w:jc w:val="center"/>
        <w:rPr>
          <w:rFonts w:ascii="Bookman Old Style" w:hAnsi="Bookman Old Style"/>
          <w:sz w:val="20"/>
          <w:szCs w:val="20"/>
        </w:rPr>
      </w:pPr>
      <w:r w:rsidRPr="00924B7F">
        <w:rPr>
          <w:rFonts w:ascii="Bookman Old Style" w:hAnsi="Bookman Old Style"/>
          <w:sz w:val="20"/>
          <w:szCs w:val="20"/>
        </w:rPr>
        <w:lastRenderedPageBreak/>
        <w:t>EDIT</w:t>
      </w:r>
      <w:r w:rsidR="00BE53CB">
        <w:rPr>
          <w:rFonts w:ascii="Bookman Old Style" w:hAnsi="Bookman Old Style"/>
          <w:sz w:val="20"/>
          <w:szCs w:val="20"/>
        </w:rPr>
        <w:t>AL DE</w:t>
      </w:r>
      <w:r w:rsidR="00890792">
        <w:rPr>
          <w:rFonts w:ascii="Bookman Old Style" w:hAnsi="Bookman Old Style"/>
          <w:sz w:val="20"/>
          <w:szCs w:val="20"/>
        </w:rPr>
        <w:t xml:space="preserve"> TOMADA DE PREÇOS N° 003</w:t>
      </w:r>
      <w:r w:rsidRPr="00924B7F">
        <w:rPr>
          <w:rFonts w:ascii="Bookman Old Style" w:hAnsi="Bookman Old Style"/>
          <w:sz w:val="20"/>
          <w:szCs w:val="20"/>
        </w:rPr>
        <w:t>/2021</w:t>
      </w:r>
    </w:p>
    <w:p w:rsidR="003F2D2E" w:rsidRPr="008561D1" w:rsidRDefault="00BE53CB" w:rsidP="003F2D2E">
      <w:pPr>
        <w:pStyle w:val="Ttulo1"/>
        <w:tabs>
          <w:tab w:val="left" w:pos="6096"/>
        </w:tabs>
        <w:spacing w:line="276" w:lineRule="auto"/>
        <w:ind w:left="567" w:right="25" w:firstLine="3"/>
        <w:jc w:val="center"/>
        <w:rPr>
          <w:rFonts w:ascii="Bookman Old Style" w:hAnsi="Bookman Old Style"/>
          <w:sz w:val="20"/>
          <w:szCs w:val="20"/>
        </w:rPr>
      </w:pPr>
      <w:r w:rsidRPr="008561D1">
        <w:rPr>
          <w:rFonts w:ascii="Bookman Old Style" w:hAnsi="Bookman Old Style"/>
          <w:sz w:val="20"/>
          <w:szCs w:val="20"/>
        </w:rPr>
        <w:t xml:space="preserve">PROCESSO LICITATÓRIO N° </w:t>
      </w:r>
      <w:r w:rsidR="00890792">
        <w:rPr>
          <w:rFonts w:ascii="Bookman Old Style" w:hAnsi="Bookman Old Style"/>
          <w:sz w:val="20"/>
          <w:szCs w:val="20"/>
        </w:rPr>
        <w:t>380</w:t>
      </w:r>
      <w:r w:rsidR="003F2D2E" w:rsidRPr="008561D1">
        <w:rPr>
          <w:rFonts w:ascii="Bookman Old Style" w:hAnsi="Bookman Old Style"/>
          <w:sz w:val="20"/>
          <w:szCs w:val="20"/>
        </w:rPr>
        <w:t>/2021</w:t>
      </w:r>
    </w:p>
    <w:p w:rsidR="00BE53CB" w:rsidRPr="00924B7F" w:rsidRDefault="00BE53CB" w:rsidP="003F2D2E">
      <w:pPr>
        <w:spacing w:line="276" w:lineRule="auto"/>
        <w:ind w:left="567" w:right="167"/>
        <w:jc w:val="center"/>
        <w:rPr>
          <w:rFonts w:ascii="Bookman Old Style" w:hAnsi="Bookman Old Style"/>
          <w:b/>
          <w:bCs/>
          <w:sz w:val="20"/>
          <w:szCs w:val="20"/>
        </w:rPr>
      </w:pPr>
    </w:p>
    <w:p w:rsidR="00201448" w:rsidRPr="005A5E1C" w:rsidRDefault="003F2D2E" w:rsidP="000E7B35">
      <w:pPr>
        <w:spacing w:after="0"/>
        <w:jc w:val="both"/>
        <w:rPr>
          <w:rFonts w:ascii="Bookman Old Style" w:hAnsi="Bookman Old Style"/>
          <w:sz w:val="144"/>
          <w:szCs w:val="44"/>
        </w:rPr>
      </w:pPr>
      <w:r w:rsidRPr="00924B7F">
        <w:rPr>
          <w:rFonts w:ascii="Bookman Old Style" w:hAnsi="Bookman Old Style"/>
          <w:sz w:val="20"/>
          <w:szCs w:val="20"/>
        </w:rPr>
        <w:t xml:space="preserve">O </w:t>
      </w:r>
      <w:r w:rsidRPr="00924B7F">
        <w:rPr>
          <w:rFonts w:ascii="Bookman Old Style" w:hAnsi="Bookman Old Style"/>
          <w:b/>
          <w:sz w:val="20"/>
          <w:szCs w:val="20"/>
        </w:rPr>
        <w:t>MUNICÍPIO DE SANTO ANTONIO DO SUDOESTE</w:t>
      </w:r>
      <w:r w:rsidRPr="00924B7F">
        <w:rPr>
          <w:rFonts w:ascii="Bookman Old Style" w:hAnsi="Bookman Old Style"/>
          <w:sz w:val="20"/>
          <w:szCs w:val="20"/>
        </w:rPr>
        <w:t>, Estado do Paraná</w:t>
      </w:r>
      <w:r w:rsidRPr="00924B7F">
        <w:rPr>
          <w:rFonts w:ascii="Bookman Old Style" w:hAnsi="Bookman Old Style"/>
          <w:b/>
          <w:sz w:val="20"/>
          <w:szCs w:val="20"/>
        </w:rPr>
        <w:t xml:space="preserve">, </w:t>
      </w:r>
      <w:r w:rsidRPr="00924B7F">
        <w:rPr>
          <w:rFonts w:ascii="Bookman Old Style" w:hAnsi="Bookman Old Style"/>
          <w:sz w:val="20"/>
          <w:szCs w:val="20"/>
        </w:rPr>
        <w:t xml:space="preserve">inscrito no CNPJ sob n.º 75.927.582/0001-55, através da Secretaria de Administração, sediado à Avenida Brasil nº 1431 – centro – Santo Antonio do Sudoeste Paraná, por intermédio do Excelentíssimo Prefeito Municipal, Ricardo Antonio </w:t>
      </w:r>
      <w:proofErr w:type="spellStart"/>
      <w:r w:rsidRPr="00924B7F">
        <w:rPr>
          <w:rFonts w:ascii="Bookman Old Style" w:hAnsi="Bookman Old Style"/>
          <w:sz w:val="20"/>
          <w:szCs w:val="20"/>
        </w:rPr>
        <w:t>Ortina</w:t>
      </w:r>
      <w:proofErr w:type="spellEnd"/>
      <w:r w:rsidRPr="00924B7F">
        <w:rPr>
          <w:rFonts w:ascii="Bookman Old Style" w:hAnsi="Bookman Old Style"/>
          <w:sz w:val="20"/>
          <w:szCs w:val="20"/>
        </w:rPr>
        <w:t xml:space="preserve">, torna pública a realização de procedimento de licitação, na modalidade </w:t>
      </w:r>
      <w:r w:rsidR="00E33650">
        <w:rPr>
          <w:rFonts w:ascii="Bookman Old Style" w:hAnsi="Bookman Old Style"/>
          <w:b/>
          <w:sz w:val="20"/>
          <w:szCs w:val="20"/>
        </w:rPr>
        <w:t>TOMADA DE PREÇOS</w:t>
      </w:r>
      <w:r w:rsidRPr="00924B7F">
        <w:rPr>
          <w:rFonts w:ascii="Bookman Old Style" w:hAnsi="Bookman Old Style"/>
          <w:sz w:val="20"/>
          <w:szCs w:val="20"/>
        </w:rPr>
        <w:t xml:space="preserve">, do tipo </w:t>
      </w:r>
      <w:r w:rsidRPr="00924B7F">
        <w:rPr>
          <w:rFonts w:ascii="Bookman Old Style" w:hAnsi="Bookman Old Style"/>
          <w:b/>
          <w:sz w:val="20"/>
          <w:szCs w:val="20"/>
        </w:rPr>
        <w:t xml:space="preserve">MENOR PREÇO POR </w:t>
      </w:r>
      <w:r w:rsidR="00E33650">
        <w:rPr>
          <w:rFonts w:ascii="Bookman Old Style" w:hAnsi="Bookman Old Style"/>
          <w:b/>
          <w:sz w:val="20"/>
          <w:szCs w:val="20"/>
        </w:rPr>
        <w:t>LOTE</w:t>
      </w:r>
      <w:r w:rsidRPr="00924B7F">
        <w:rPr>
          <w:rFonts w:ascii="Bookman Old Style" w:hAnsi="Bookman Old Style"/>
          <w:sz w:val="20"/>
          <w:szCs w:val="20"/>
        </w:rPr>
        <w:t>,</w:t>
      </w:r>
      <w:r w:rsidRPr="00924B7F">
        <w:rPr>
          <w:rFonts w:ascii="Bookman Old Style" w:hAnsi="Bookman Old Style"/>
          <w:spacing w:val="-5"/>
          <w:sz w:val="20"/>
          <w:szCs w:val="20"/>
        </w:rPr>
        <w:t xml:space="preserve"> </w:t>
      </w:r>
      <w:r w:rsidRPr="00924B7F">
        <w:rPr>
          <w:rFonts w:ascii="Bookman Old Style" w:hAnsi="Bookman Old Style"/>
          <w:sz w:val="20"/>
          <w:szCs w:val="20"/>
        </w:rPr>
        <w:t>para</w:t>
      </w:r>
      <w:r w:rsidRPr="00924B7F">
        <w:rPr>
          <w:rFonts w:ascii="Bookman Old Style" w:hAnsi="Bookman Old Style"/>
          <w:spacing w:val="-6"/>
          <w:sz w:val="20"/>
          <w:szCs w:val="20"/>
        </w:rPr>
        <w:t xml:space="preserve"> </w:t>
      </w:r>
      <w:r w:rsidRPr="00924B7F">
        <w:rPr>
          <w:rFonts w:ascii="Bookman Old Style" w:hAnsi="Bookman Old Style"/>
          <w:sz w:val="20"/>
          <w:szCs w:val="20"/>
        </w:rPr>
        <w:t>atender</w:t>
      </w:r>
      <w:r w:rsidRPr="00924B7F">
        <w:rPr>
          <w:rFonts w:ascii="Bookman Old Style" w:hAnsi="Bookman Old Style"/>
          <w:spacing w:val="-3"/>
          <w:sz w:val="20"/>
          <w:szCs w:val="20"/>
        </w:rPr>
        <w:t xml:space="preserve"> </w:t>
      </w:r>
      <w:r w:rsidRPr="00924B7F">
        <w:rPr>
          <w:rFonts w:ascii="Bookman Old Style" w:hAnsi="Bookman Old Style"/>
          <w:sz w:val="20"/>
          <w:szCs w:val="20"/>
        </w:rPr>
        <w:t>à</w:t>
      </w:r>
      <w:r w:rsidRPr="00924B7F">
        <w:rPr>
          <w:rFonts w:ascii="Bookman Old Style" w:hAnsi="Bookman Old Style"/>
          <w:spacing w:val="-6"/>
          <w:sz w:val="20"/>
          <w:szCs w:val="20"/>
        </w:rPr>
        <w:t xml:space="preserve"> </w:t>
      </w:r>
      <w:r w:rsidRPr="00924B7F">
        <w:rPr>
          <w:rFonts w:ascii="Bookman Old Style" w:hAnsi="Bookman Old Style"/>
          <w:sz w:val="20"/>
          <w:szCs w:val="20"/>
        </w:rPr>
        <w:t>solicitação</w:t>
      </w:r>
      <w:r w:rsidRPr="00924B7F">
        <w:rPr>
          <w:rFonts w:ascii="Bookman Old Style" w:hAnsi="Bookman Old Style"/>
          <w:spacing w:val="-2"/>
          <w:sz w:val="20"/>
          <w:szCs w:val="20"/>
        </w:rPr>
        <w:t xml:space="preserve"> </w:t>
      </w:r>
      <w:r w:rsidRPr="00924B7F">
        <w:rPr>
          <w:rFonts w:ascii="Bookman Old Style" w:hAnsi="Bookman Old Style"/>
          <w:sz w:val="20"/>
          <w:szCs w:val="20"/>
        </w:rPr>
        <w:t>da</w:t>
      </w:r>
      <w:r w:rsidRPr="00924B7F">
        <w:rPr>
          <w:rFonts w:ascii="Bookman Old Style" w:hAnsi="Bookman Old Style"/>
          <w:spacing w:val="-6"/>
          <w:sz w:val="20"/>
          <w:szCs w:val="20"/>
        </w:rPr>
        <w:t xml:space="preserve"> </w:t>
      </w:r>
      <w:r w:rsidRPr="00924B7F">
        <w:rPr>
          <w:rFonts w:ascii="Bookman Old Style" w:hAnsi="Bookman Old Style"/>
          <w:sz w:val="20"/>
          <w:szCs w:val="20"/>
        </w:rPr>
        <w:t>Secretaria</w:t>
      </w:r>
      <w:r w:rsidRPr="00924B7F">
        <w:rPr>
          <w:rFonts w:ascii="Bookman Old Style" w:hAnsi="Bookman Old Style"/>
          <w:spacing w:val="-6"/>
          <w:sz w:val="20"/>
          <w:szCs w:val="20"/>
        </w:rPr>
        <w:t xml:space="preserve"> </w:t>
      </w:r>
      <w:r w:rsidRPr="00924B7F">
        <w:rPr>
          <w:rFonts w:ascii="Bookman Old Style" w:hAnsi="Bookman Old Style"/>
          <w:sz w:val="20"/>
          <w:szCs w:val="20"/>
        </w:rPr>
        <w:t>Municipal</w:t>
      </w:r>
      <w:r w:rsidRPr="00924B7F">
        <w:rPr>
          <w:rFonts w:ascii="Bookman Old Style" w:hAnsi="Bookman Old Style"/>
          <w:spacing w:val="-3"/>
          <w:sz w:val="20"/>
          <w:szCs w:val="20"/>
        </w:rPr>
        <w:t xml:space="preserve"> </w:t>
      </w:r>
      <w:r w:rsidRPr="00924B7F">
        <w:rPr>
          <w:rFonts w:ascii="Bookman Old Style" w:hAnsi="Bookman Old Style"/>
          <w:sz w:val="20"/>
          <w:szCs w:val="20"/>
        </w:rPr>
        <w:t>de</w:t>
      </w:r>
      <w:r w:rsidRPr="00924B7F">
        <w:rPr>
          <w:rFonts w:ascii="Bookman Old Style" w:hAnsi="Bookman Old Style"/>
          <w:spacing w:val="-3"/>
          <w:sz w:val="20"/>
          <w:szCs w:val="20"/>
        </w:rPr>
        <w:t xml:space="preserve"> </w:t>
      </w:r>
      <w:r w:rsidR="00201448">
        <w:rPr>
          <w:rFonts w:ascii="Bookman Old Style" w:hAnsi="Bookman Old Style"/>
          <w:sz w:val="20"/>
          <w:szCs w:val="20"/>
        </w:rPr>
        <w:t>Obras e Serviços Públicos</w:t>
      </w:r>
      <w:r w:rsidRPr="00924B7F">
        <w:rPr>
          <w:rFonts w:ascii="Bookman Old Style" w:hAnsi="Bookman Old Style"/>
          <w:sz w:val="20"/>
          <w:szCs w:val="20"/>
        </w:rPr>
        <w:t>,</w:t>
      </w:r>
      <w:r w:rsidRPr="00924B7F">
        <w:rPr>
          <w:rFonts w:ascii="Bookman Old Style" w:hAnsi="Bookman Old Style"/>
          <w:spacing w:val="-4"/>
          <w:sz w:val="20"/>
          <w:szCs w:val="20"/>
        </w:rPr>
        <w:t xml:space="preserve"> </w:t>
      </w:r>
      <w:r w:rsidRPr="00924B7F">
        <w:rPr>
          <w:rFonts w:ascii="Bookman Old Style" w:hAnsi="Bookman Old Style"/>
          <w:sz w:val="20"/>
          <w:szCs w:val="20"/>
        </w:rPr>
        <w:t>objetivando</w:t>
      </w:r>
      <w:r w:rsidRPr="00924B7F">
        <w:rPr>
          <w:rFonts w:ascii="Bookman Old Style" w:hAnsi="Bookman Old Style"/>
          <w:spacing w:val="-5"/>
          <w:sz w:val="20"/>
          <w:szCs w:val="20"/>
        </w:rPr>
        <w:t xml:space="preserve"> </w:t>
      </w:r>
      <w:r w:rsidR="00E33650">
        <w:rPr>
          <w:rFonts w:ascii="Bookman Old Style" w:hAnsi="Bookman Old Style"/>
          <w:bCs/>
          <w:sz w:val="20"/>
          <w:szCs w:val="20"/>
        </w:rPr>
        <w:t>a</w:t>
      </w:r>
      <w:r w:rsidRPr="00924B7F">
        <w:rPr>
          <w:rFonts w:ascii="Bookman Old Style" w:hAnsi="Bookman Old Style"/>
          <w:bCs/>
          <w:sz w:val="20"/>
          <w:szCs w:val="20"/>
        </w:rPr>
        <w:t xml:space="preserve"> </w:t>
      </w:r>
      <w:r w:rsidR="00890792" w:rsidRPr="00890792">
        <w:rPr>
          <w:rFonts w:ascii="Bookman Old Style" w:hAnsi="Bookman Old Style"/>
          <w:b/>
          <w:sz w:val="20"/>
          <w:szCs w:val="20"/>
        </w:rPr>
        <w:t>Contratação de serviços para execução de pavimentação poliédrica para as necessidades da Secretaria de Obras e Serviços Públicos na Estrada da Linha Tarumã, na área rural do município</w:t>
      </w:r>
      <w:r w:rsidR="00201448" w:rsidRPr="00201448">
        <w:rPr>
          <w:rFonts w:ascii="Bookman Old Style" w:hAnsi="Bookman Old Style" w:cs="Bookman Old Style"/>
          <w:b/>
          <w:bCs/>
          <w:sz w:val="20"/>
        </w:rPr>
        <w:t>.</w:t>
      </w:r>
    </w:p>
    <w:p w:rsidR="00E33650" w:rsidRPr="00E33650" w:rsidRDefault="00E33650" w:rsidP="00E33650">
      <w:pPr>
        <w:spacing w:after="0"/>
        <w:jc w:val="both"/>
        <w:rPr>
          <w:rFonts w:ascii="Bookman Old Style" w:hAnsi="Bookman Old Style"/>
          <w:b/>
          <w:sz w:val="20"/>
          <w:szCs w:val="44"/>
        </w:rPr>
      </w:pPr>
    </w:p>
    <w:tbl>
      <w:tblPr>
        <w:tblStyle w:val="Tabelacomgrade"/>
        <w:tblW w:w="0" w:type="auto"/>
        <w:tblInd w:w="-5" w:type="dxa"/>
        <w:tblLook w:val="04A0" w:firstRow="1" w:lastRow="0" w:firstColumn="1" w:lastColumn="0" w:noHBand="0" w:noVBand="1"/>
      </w:tblPr>
      <w:tblGrid>
        <w:gridCol w:w="9741"/>
      </w:tblGrid>
      <w:tr w:rsidR="003F2D2E" w:rsidRPr="00924B7F" w:rsidTr="00EB353B">
        <w:tc>
          <w:tcPr>
            <w:tcW w:w="9741" w:type="dxa"/>
          </w:tcPr>
          <w:p w:rsidR="003F2D2E" w:rsidRPr="00426D24" w:rsidRDefault="003F2D2E" w:rsidP="00C85558">
            <w:pPr>
              <w:spacing w:before="92" w:line="276" w:lineRule="auto"/>
              <w:ind w:right="25"/>
              <w:jc w:val="center"/>
              <w:rPr>
                <w:rFonts w:ascii="Bookman Old Style" w:hAnsi="Bookman Old Style"/>
                <w:b/>
                <w:bCs/>
                <w:sz w:val="32"/>
                <w:szCs w:val="20"/>
                <w:lang w:val="pt-BR"/>
              </w:rPr>
            </w:pPr>
            <w:r w:rsidRPr="00426D24">
              <w:rPr>
                <w:rFonts w:ascii="Bookman Old Style" w:hAnsi="Bookman Old Style"/>
                <w:b/>
                <w:bCs/>
                <w:sz w:val="32"/>
                <w:szCs w:val="20"/>
                <w:lang w:val="pt-BR"/>
              </w:rPr>
              <w:t>DATA E HORA DA ABERTURA DA SESSÃO PÚBLICA:</w:t>
            </w:r>
          </w:p>
          <w:p w:rsidR="003F2D2E" w:rsidRPr="00426D24" w:rsidRDefault="00B7548C" w:rsidP="00C85558">
            <w:pPr>
              <w:spacing w:before="92" w:line="276" w:lineRule="auto"/>
              <w:ind w:right="25"/>
              <w:jc w:val="center"/>
              <w:rPr>
                <w:rFonts w:ascii="Bookman Old Style" w:hAnsi="Bookman Old Style"/>
                <w:b/>
                <w:bCs/>
                <w:sz w:val="32"/>
                <w:szCs w:val="20"/>
                <w:lang w:val="pt-BR"/>
              </w:rPr>
            </w:pPr>
            <w:r>
              <w:rPr>
                <w:rFonts w:ascii="Bookman Old Style" w:hAnsi="Bookman Old Style"/>
                <w:b/>
                <w:bCs/>
                <w:sz w:val="32"/>
                <w:szCs w:val="20"/>
                <w:lang w:val="pt-BR"/>
              </w:rPr>
              <w:t>1</w:t>
            </w:r>
            <w:r w:rsidR="00890792">
              <w:rPr>
                <w:rFonts w:ascii="Bookman Old Style" w:hAnsi="Bookman Old Style"/>
                <w:b/>
                <w:bCs/>
                <w:sz w:val="32"/>
                <w:szCs w:val="20"/>
                <w:lang w:val="pt-BR"/>
              </w:rPr>
              <w:t>7</w:t>
            </w:r>
            <w:r w:rsidR="003F2D2E" w:rsidRPr="00426D24">
              <w:rPr>
                <w:rFonts w:ascii="Bookman Old Style" w:hAnsi="Bookman Old Style"/>
                <w:b/>
                <w:bCs/>
                <w:sz w:val="32"/>
                <w:szCs w:val="20"/>
                <w:lang w:val="pt-BR"/>
              </w:rPr>
              <w:t xml:space="preserve"> de </w:t>
            </w:r>
            <w:proofErr w:type="gramStart"/>
            <w:r w:rsidR="00BE4D8B">
              <w:rPr>
                <w:rFonts w:ascii="Bookman Old Style" w:hAnsi="Bookman Old Style"/>
                <w:b/>
                <w:bCs/>
                <w:sz w:val="32"/>
                <w:szCs w:val="20"/>
                <w:lang w:val="pt-BR"/>
              </w:rPr>
              <w:t>Maio</w:t>
            </w:r>
            <w:proofErr w:type="gramEnd"/>
            <w:r w:rsidR="003F2D2E" w:rsidRPr="00426D24">
              <w:rPr>
                <w:rFonts w:ascii="Bookman Old Style" w:hAnsi="Bookman Old Style"/>
                <w:b/>
                <w:bCs/>
                <w:sz w:val="32"/>
                <w:szCs w:val="20"/>
                <w:lang w:val="pt-BR"/>
              </w:rPr>
              <w:t xml:space="preserve"> de 2021 às 09h00min</w:t>
            </w:r>
          </w:p>
          <w:p w:rsidR="003F2D2E" w:rsidRPr="00426D24" w:rsidRDefault="003F2D2E" w:rsidP="00C85558">
            <w:pPr>
              <w:spacing w:before="92" w:line="276" w:lineRule="auto"/>
              <w:ind w:right="25"/>
              <w:jc w:val="center"/>
              <w:rPr>
                <w:rFonts w:ascii="Bookman Old Style" w:hAnsi="Bookman Old Style"/>
                <w:b/>
                <w:bCs/>
                <w:szCs w:val="20"/>
                <w:lang w:val="pt-BR"/>
              </w:rPr>
            </w:pPr>
          </w:p>
          <w:p w:rsidR="003F2D2E" w:rsidRPr="00426D24" w:rsidRDefault="00EB353B" w:rsidP="00C85558">
            <w:pPr>
              <w:spacing w:before="92" w:line="276" w:lineRule="auto"/>
              <w:ind w:right="25"/>
              <w:rPr>
                <w:rFonts w:ascii="Bookman Old Style" w:hAnsi="Bookman Old Style"/>
                <w:b/>
                <w:bCs/>
                <w:szCs w:val="20"/>
                <w:lang w:val="pt-BR"/>
              </w:rPr>
            </w:pPr>
            <w:r w:rsidRPr="00426D24">
              <w:rPr>
                <w:rFonts w:ascii="Bookman Old Style" w:hAnsi="Bookman Old Style"/>
                <w:b/>
                <w:bCs/>
                <w:szCs w:val="20"/>
                <w:lang w:val="pt-BR"/>
              </w:rPr>
              <w:t>Local:</w:t>
            </w:r>
            <w:r w:rsidR="003F2D2E" w:rsidRPr="00426D24">
              <w:rPr>
                <w:rFonts w:ascii="Bookman Old Style" w:hAnsi="Bookman Old Style"/>
                <w:b/>
                <w:bCs/>
                <w:szCs w:val="20"/>
                <w:lang w:val="pt-BR"/>
              </w:rPr>
              <w:t xml:space="preserve"> PREFEITURA MUNICIPAL DE SANTO ANTONIO DO SUDOESTE/PR</w:t>
            </w:r>
          </w:p>
          <w:p w:rsidR="003F2D2E" w:rsidRPr="00426D24" w:rsidRDefault="00EB353B" w:rsidP="00C85558">
            <w:pPr>
              <w:spacing w:before="92" w:line="276" w:lineRule="auto"/>
              <w:ind w:right="25"/>
              <w:rPr>
                <w:rFonts w:ascii="Bookman Old Style" w:hAnsi="Bookman Old Style"/>
                <w:b/>
                <w:bCs/>
                <w:szCs w:val="20"/>
                <w:lang w:val="pt-BR"/>
              </w:rPr>
            </w:pPr>
            <w:r w:rsidRPr="00426D24">
              <w:rPr>
                <w:rFonts w:ascii="Bookman Old Style" w:hAnsi="Bookman Old Style"/>
                <w:b/>
                <w:bCs/>
                <w:szCs w:val="20"/>
                <w:lang w:val="pt-BR"/>
              </w:rPr>
              <w:t>Endereço: AVENIDA BRASIL, 1431 – CENTRO</w:t>
            </w:r>
          </w:p>
          <w:p w:rsidR="00474857" w:rsidRPr="00924B7F" w:rsidRDefault="00474857" w:rsidP="00474857">
            <w:pPr>
              <w:spacing w:before="92" w:line="276" w:lineRule="auto"/>
              <w:ind w:right="25"/>
              <w:rPr>
                <w:rFonts w:ascii="Bookman Old Style" w:hAnsi="Bookman Old Style"/>
                <w:b/>
                <w:bCs/>
                <w:sz w:val="20"/>
                <w:szCs w:val="20"/>
                <w:lang w:val="pt-BR"/>
              </w:rPr>
            </w:pPr>
            <w:r w:rsidRPr="00426D24">
              <w:rPr>
                <w:rFonts w:ascii="Bookman Old Style" w:hAnsi="Bookman Old Style"/>
                <w:b/>
                <w:bCs/>
                <w:szCs w:val="20"/>
                <w:lang w:val="pt-BR"/>
              </w:rPr>
              <w:t>Protocolo: P</w:t>
            </w:r>
            <w:r w:rsidRPr="00426D24">
              <w:rPr>
                <w:rFonts w:ascii="Bookman Old Style" w:hAnsi="Bookman Old Style" w:cs="Bookman Old Style"/>
                <w:b/>
                <w:szCs w:val="20"/>
                <w:lang w:val="pt-BR"/>
              </w:rPr>
              <w:t>rotocolo dos envelopes e credenciamento até data e horário acima.</w:t>
            </w:r>
          </w:p>
        </w:tc>
      </w:tr>
    </w:tbl>
    <w:p w:rsidR="003F2D2E" w:rsidRPr="00924B7F" w:rsidRDefault="003F2D2E" w:rsidP="003F2D2E">
      <w:pPr>
        <w:pStyle w:val="Corpodetexto"/>
        <w:spacing w:before="5" w:line="276" w:lineRule="auto"/>
        <w:rPr>
          <w:rFonts w:ascii="Bookman Old Style" w:hAnsi="Bookman Old Style"/>
          <w:b/>
          <w:sz w:val="20"/>
          <w:szCs w:val="20"/>
        </w:rPr>
      </w:pPr>
    </w:p>
    <w:p w:rsidR="00EB353B" w:rsidRPr="00924B7F" w:rsidRDefault="003F2D2E" w:rsidP="003F2D2E">
      <w:pPr>
        <w:pStyle w:val="ParagraphStyle"/>
        <w:spacing w:line="276" w:lineRule="auto"/>
        <w:ind w:firstLine="593"/>
        <w:jc w:val="both"/>
        <w:rPr>
          <w:rFonts w:ascii="Bookman Old Style" w:hAnsi="Bookman Old Style" w:cs="Times New Roman"/>
          <w:sz w:val="20"/>
          <w:szCs w:val="20"/>
          <w:lang w:val="pt-BR"/>
        </w:rPr>
      </w:pPr>
      <w:r w:rsidRPr="00924B7F">
        <w:rPr>
          <w:rFonts w:ascii="Bookman Old Style" w:hAnsi="Bookman Old Style" w:cs="Times New Roman"/>
          <w:sz w:val="20"/>
          <w:szCs w:val="20"/>
        </w:rPr>
        <w:t xml:space="preserve">O certame deverá ser processado e julgado em conformidade com as disposições deste Edital e seus Anexos, </w:t>
      </w:r>
      <w:r w:rsidR="00454CFF">
        <w:rPr>
          <w:rFonts w:ascii="Bookman Old Style" w:hAnsi="Bookman Old Style" w:cs="Times New Roman"/>
          <w:sz w:val="20"/>
          <w:szCs w:val="20"/>
        </w:rPr>
        <w:t>d</w:t>
      </w:r>
      <w:r w:rsidR="00454CFF" w:rsidRPr="00924B7F">
        <w:rPr>
          <w:rFonts w:ascii="Bookman Old Style" w:hAnsi="Bookman Old Style" w:cs="Times New Roman"/>
          <w:sz w:val="20"/>
          <w:szCs w:val="20"/>
        </w:rPr>
        <w:t>a Lei Federal n.º 8.666 de 21 de junho de</w:t>
      </w:r>
      <w:r w:rsidR="00454CFF" w:rsidRPr="00924B7F">
        <w:rPr>
          <w:rFonts w:ascii="Bookman Old Style" w:hAnsi="Bookman Old Style" w:cs="Times New Roman"/>
          <w:spacing w:val="-13"/>
          <w:sz w:val="20"/>
          <w:szCs w:val="20"/>
        </w:rPr>
        <w:t xml:space="preserve"> </w:t>
      </w:r>
      <w:r w:rsidR="00454CFF" w:rsidRPr="00924B7F">
        <w:rPr>
          <w:rFonts w:ascii="Bookman Old Style" w:hAnsi="Bookman Old Style" w:cs="Times New Roman"/>
          <w:sz w:val="20"/>
          <w:szCs w:val="20"/>
        </w:rPr>
        <w:t>1993</w:t>
      </w:r>
      <w:r w:rsidR="00454CFF">
        <w:rPr>
          <w:rFonts w:ascii="Bookman Old Style" w:hAnsi="Bookman Old Style" w:cs="Times New Roman"/>
          <w:sz w:val="20"/>
          <w:szCs w:val="20"/>
          <w:lang w:val="pt-BR"/>
        </w:rPr>
        <w:t xml:space="preserve">, </w:t>
      </w:r>
      <w:r w:rsidR="00BE4D8B">
        <w:rPr>
          <w:rFonts w:ascii="Bookman Old Style" w:hAnsi="Bookman Old Style" w:cs="Times New Roman"/>
          <w:sz w:val="20"/>
          <w:szCs w:val="20"/>
          <w:lang w:val="pt-BR"/>
        </w:rPr>
        <w:t xml:space="preserve">da Lei Municipal 2.868 de 15 de abril de 2021, </w:t>
      </w:r>
      <w:r w:rsidRPr="00924B7F">
        <w:rPr>
          <w:rFonts w:ascii="Bookman Old Style" w:hAnsi="Bookman Old Style" w:cs="Times New Roman"/>
          <w:sz w:val="20"/>
          <w:szCs w:val="20"/>
        </w:rPr>
        <w:t>da Lei Complementar nº 123, de 14 de dezembro de 2006, alterada pela Lei Complementar Federal n.º 147, de 14 de agosto de 2014 e legislação complementar aplicável</w:t>
      </w:r>
      <w:r w:rsidR="00454CFF">
        <w:rPr>
          <w:rFonts w:ascii="Bookman Old Style" w:hAnsi="Bookman Old Style" w:cs="Times New Roman"/>
          <w:sz w:val="20"/>
          <w:szCs w:val="20"/>
          <w:lang w:val="pt-BR"/>
        </w:rPr>
        <w:t>.</w:t>
      </w:r>
    </w:p>
    <w:p w:rsidR="003F2D2E" w:rsidRDefault="00EB353B" w:rsidP="003F2D2E">
      <w:pPr>
        <w:pStyle w:val="ParagraphStyle"/>
        <w:spacing w:line="276" w:lineRule="auto"/>
        <w:ind w:firstLine="593"/>
        <w:jc w:val="both"/>
        <w:rPr>
          <w:rFonts w:ascii="Bookman Old Style" w:hAnsi="Bookman Old Style" w:cs="Times New Roman"/>
          <w:sz w:val="20"/>
          <w:szCs w:val="20"/>
        </w:rPr>
      </w:pPr>
      <w:r w:rsidRPr="00924B7F">
        <w:rPr>
          <w:rFonts w:ascii="Bookman Old Style" w:hAnsi="Bookman Old Style" w:cs="Times New Roman"/>
          <w:sz w:val="20"/>
          <w:szCs w:val="20"/>
          <w:lang w:val="pt-BR"/>
        </w:rPr>
        <w:t xml:space="preserve">Este edital </w:t>
      </w:r>
      <w:r w:rsidR="003F2D2E" w:rsidRPr="00924B7F">
        <w:rPr>
          <w:rFonts w:ascii="Bookman Old Style" w:hAnsi="Bookman Old Style" w:cs="Times New Roman"/>
          <w:sz w:val="20"/>
          <w:szCs w:val="20"/>
        </w:rPr>
        <w:t>ser</w:t>
      </w:r>
      <w:r w:rsidRPr="00924B7F">
        <w:rPr>
          <w:rFonts w:ascii="Bookman Old Style" w:hAnsi="Bookman Old Style" w:cs="Times New Roman"/>
          <w:sz w:val="20"/>
          <w:szCs w:val="20"/>
          <w:lang w:val="pt-BR"/>
        </w:rPr>
        <w:t>á</w:t>
      </w:r>
      <w:r w:rsidR="00BE53CB">
        <w:rPr>
          <w:rFonts w:ascii="Bookman Old Style" w:hAnsi="Bookman Old Style" w:cs="Times New Roman"/>
          <w:sz w:val="20"/>
          <w:szCs w:val="20"/>
        </w:rPr>
        <w:t xml:space="preserve"> executado pel</w:t>
      </w:r>
      <w:r w:rsidR="00BE53CB">
        <w:rPr>
          <w:rFonts w:ascii="Bookman Old Style" w:hAnsi="Bookman Old Style" w:cs="Times New Roman"/>
          <w:sz w:val="20"/>
          <w:szCs w:val="20"/>
          <w:lang w:val="pt-BR"/>
        </w:rPr>
        <w:t>a</w:t>
      </w:r>
      <w:r w:rsidRPr="00924B7F">
        <w:rPr>
          <w:rFonts w:ascii="Bookman Old Style" w:hAnsi="Bookman Old Style" w:cs="Times New Roman"/>
          <w:sz w:val="20"/>
          <w:szCs w:val="20"/>
        </w:rPr>
        <w:t xml:space="preserve"> </w:t>
      </w:r>
      <w:r w:rsidR="00454CFF">
        <w:rPr>
          <w:rFonts w:ascii="Bookman Old Style" w:hAnsi="Bookman Old Style" w:cs="Times New Roman"/>
          <w:sz w:val="20"/>
          <w:szCs w:val="20"/>
          <w:lang w:val="pt-BR"/>
        </w:rPr>
        <w:t xml:space="preserve">Comissão Permanente de Licitação </w:t>
      </w:r>
      <w:r w:rsidR="003F2D2E" w:rsidRPr="00924B7F">
        <w:rPr>
          <w:rFonts w:ascii="Bookman Old Style" w:hAnsi="Bookman Old Style" w:cs="Times New Roman"/>
          <w:sz w:val="20"/>
          <w:szCs w:val="20"/>
        </w:rPr>
        <w:t>de</w:t>
      </w:r>
      <w:r w:rsidR="00454CFF">
        <w:rPr>
          <w:rFonts w:ascii="Bookman Old Style" w:hAnsi="Bookman Old Style" w:cs="Times New Roman"/>
          <w:sz w:val="20"/>
          <w:szCs w:val="20"/>
        </w:rPr>
        <w:t>signada pela Portaria nº 20.611</w:t>
      </w:r>
      <w:r w:rsidR="003F2D2E" w:rsidRPr="00924B7F">
        <w:rPr>
          <w:rFonts w:ascii="Bookman Old Style" w:hAnsi="Bookman Old Style" w:cs="Times New Roman"/>
          <w:sz w:val="20"/>
          <w:szCs w:val="20"/>
        </w:rPr>
        <w:t>/2020, e nas condições fixadas neste edital e seus anexos.</w:t>
      </w:r>
    </w:p>
    <w:p w:rsidR="00A0519C" w:rsidRPr="00924B7F" w:rsidRDefault="00A0519C" w:rsidP="003F2D2E">
      <w:pPr>
        <w:pStyle w:val="ParagraphStyle"/>
        <w:spacing w:line="276" w:lineRule="auto"/>
        <w:ind w:firstLine="593"/>
        <w:jc w:val="both"/>
        <w:rPr>
          <w:rFonts w:ascii="Bookman Old Style" w:hAnsi="Bookman Old Style" w:cs="Times New Roman"/>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EB6DD1" w:rsidRPr="00924B7F" w:rsidTr="00454C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EB6DD1" w:rsidRPr="00924B7F" w:rsidRDefault="00EB6DD1" w:rsidP="00EB6DD1">
            <w:pPr>
              <w:pStyle w:val="ParagraphStyle"/>
              <w:numPr>
                <w:ilvl w:val="0"/>
                <w:numId w:val="1"/>
              </w:numPr>
              <w:spacing w:line="276" w:lineRule="auto"/>
              <w:jc w:val="both"/>
              <w:rPr>
                <w:rFonts w:ascii="Bookman Old Style" w:hAnsi="Bookman Old Style" w:cs="Times New Roman"/>
                <w:color w:val="auto"/>
                <w:sz w:val="20"/>
                <w:szCs w:val="20"/>
                <w:lang w:val="pt-BR"/>
              </w:rPr>
            </w:pPr>
            <w:r w:rsidRPr="00924B7F">
              <w:rPr>
                <w:rFonts w:ascii="Bookman Old Style" w:hAnsi="Bookman Old Style" w:cs="Times New Roman"/>
                <w:color w:val="auto"/>
                <w:sz w:val="20"/>
                <w:szCs w:val="20"/>
                <w:lang w:val="pt-BR"/>
              </w:rPr>
              <w:t>DO OBJETO</w:t>
            </w:r>
          </w:p>
        </w:tc>
      </w:tr>
    </w:tbl>
    <w:p w:rsidR="00161B38" w:rsidRPr="00924B7F" w:rsidRDefault="00161B38" w:rsidP="00161B38">
      <w:pPr>
        <w:pStyle w:val="Corpodetexto"/>
        <w:spacing w:before="10"/>
        <w:ind w:left="792"/>
        <w:jc w:val="both"/>
        <w:rPr>
          <w:rFonts w:ascii="Bookman Old Style" w:hAnsi="Bookman Old Style"/>
          <w:b/>
          <w:sz w:val="20"/>
          <w:szCs w:val="20"/>
        </w:rPr>
      </w:pPr>
    </w:p>
    <w:p w:rsidR="00BE53CB" w:rsidRPr="00EE426D" w:rsidRDefault="00454CFF" w:rsidP="00EE426D">
      <w:pPr>
        <w:spacing w:after="0"/>
        <w:jc w:val="both"/>
        <w:rPr>
          <w:rFonts w:ascii="Bookman Old Style" w:hAnsi="Bookman Old Style"/>
          <w:sz w:val="44"/>
          <w:szCs w:val="44"/>
        </w:rPr>
      </w:pPr>
      <w:r w:rsidRPr="00454CFF">
        <w:rPr>
          <w:rFonts w:ascii="Bookman Old Style" w:hAnsi="Bookman Old Style"/>
          <w:sz w:val="20"/>
          <w:szCs w:val="20"/>
        </w:rPr>
        <w:t>Constitui objeto desta</w:t>
      </w:r>
      <w:r w:rsidR="00EB6DD1" w:rsidRPr="00454CFF">
        <w:rPr>
          <w:rFonts w:ascii="Bookman Old Style" w:hAnsi="Bookman Old Style"/>
          <w:sz w:val="20"/>
          <w:szCs w:val="20"/>
        </w:rPr>
        <w:t xml:space="preserve"> </w:t>
      </w:r>
      <w:r w:rsidRPr="00454CFF">
        <w:rPr>
          <w:rFonts w:ascii="Bookman Old Style" w:hAnsi="Bookman Old Style"/>
          <w:b/>
          <w:sz w:val="20"/>
          <w:szCs w:val="20"/>
        </w:rPr>
        <w:t>TOMADA DE PREÇOS</w:t>
      </w:r>
      <w:r w:rsidR="00EB6DD1" w:rsidRPr="00454CFF">
        <w:rPr>
          <w:rFonts w:ascii="Bookman Old Style" w:hAnsi="Bookman Old Style"/>
          <w:b/>
          <w:sz w:val="20"/>
          <w:szCs w:val="20"/>
        </w:rPr>
        <w:t xml:space="preserve"> </w:t>
      </w:r>
      <w:r w:rsidR="00EB6DD1" w:rsidRPr="00454CFF">
        <w:rPr>
          <w:rFonts w:ascii="Bookman Old Style" w:hAnsi="Bookman Old Style"/>
          <w:sz w:val="20"/>
          <w:szCs w:val="20"/>
        </w:rPr>
        <w:t xml:space="preserve">a </w:t>
      </w:r>
      <w:r w:rsidR="00890792" w:rsidRPr="00890792">
        <w:rPr>
          <w:rFonts w:ascii="Bookman Old Style" w:hAnsi="Bookman Old Style"/>
          <w:b/>
          <w:sz w:val="20"/>
          <w:szCs w:val="20"/>
        </w:rPr>
        <w:t>Contratação de serviços para execução de pavimentação poliédrica para as necessidades da Secretaria de Obras e Serviços Públicos na Estrada da Linha Tarumã, na área rural do município</w:t>
      </w:r>
      <w:r>
        <w:rPr>
          <w:rFonts w:ascii="Bookman Old Style" w:hAnsi="Bookman Old Style"/>
          <w:b/>
          <w:sz w:val="20"/>
          <w:szCs w:val="44"/>
        </w:rPr>
        <w:t xml:space="preserve">, </w:t>
      </w:r>
      <w:r>
        <w:rPr>
          <w:rFonts w:ascii="Bookman Old Style" w:hAnsi="Bookman Old Style"/>
          <w:sz w:val="20"/>
          <w:szCs w:val="44"/>
        </w:rPr>
        <w:t>conforme segue:</w:t>
      </w:r>
    </w:p>
    <w:p w:rsidR="00454CFF" w:rsidRDefault="00454CFF" w:rsidP="00454CFF">
      <w:pPr>
        <w:pStyle w:val="Corpodetexto"/>
        <w:spacing w:before="10"/>
        <w:ind w:left="792"/>
        <w:jc w:val="both"/>
        <w:rPr>
          <w:rFonts w:ascii="Bookman Old Style" w:hAnsi="Bookman Old Style"/>
          <w:b/>
          <w:sz w:val="20"/>
          <w:szCs w:val="44"/>
        </w:rPr>
      </w:pPr>
    </w:p>
    <w:tbl>
      <w:tblPr>
        <w:tblW w:w="4880" w:type="pct"/>
        <w:tblInd w:w="276" w:type="dxa"/>
        <w:tblLayout w:type="fixed"/>
        <w:tblCellMar>
          <w:top w:w="15" w:type="dxa"/>
          <w:left w:w="15" w:type="dxa"/>
          <w:bottom w:w="15" w:type="dxa"/>
          <w:right w:w="15" w:type="dxa"/>
        </w:tblCellMar>
        <w:tblLook w:val="0000" w:firstRow="0" w:lastRow="0" w:firstColumn="0" w:lastColumn="0" w:noHBand="0" w:noVBand="0"/>
      </w:tblPr>
      <w:tblGrid>
        <w:gridCol w:w="718"/>
        <w:gridCol w:w="1161"/>
        <w:gridCol w:w="5522"/>
        <w:gridCol w:w="2321"/>
      </w:tblGrid>
      <w:tr w:rsidR="00454CFF" w:rsidRPr="00985124" w:rsidTr="00BE4D8B">
        <w:tc>
          <w:tcPr>
            <w:tcW w:w="718" w:type="dxa"/>
            <w:tcBorders>
              <w:top w:val="single" w:sz="6" w:space="0" w:color="000000"/>
              <w:left w:val="single" w:sz="6" w:space="0" w:color="000000"/>
              <w:bottom w:val="single" w:sz="6" w:space="0" w:color="000000"/>
              <w:right w:val="single" w:sz="6" w:space="0" w:color="000000"/>
            </w:tcBorders>
            <w:shd w:val="clear" w:color="auto" w:fill="C0C0C0"/>
          </w:tcPr>
          <w:p w:rsidR="00454CFF" w:rsidRPr="00454CFF" w:rsidRDefault="00454CFF" w:rsidP="0096760F">
            <w:pPr>
              <w:autoSpaceDE w:val="0"/>
              <w:autoSpaceDN w:val="0"/>
              <w:adjustRightInd w:val="0"/>
              <w:spacing w:after="0" w:line="240" w:lineRule="auto"/>
              <w:jc w:val="center"/>
              <w:rPr>
                <w:rFonts w:ascii="Bookman Old Style" w:hAnsi="Bookman Old Style" w:cs="Arial"/>
                <w:sz w:val="16"/>
                <w:szCs w:val="16"/>
              </w:rPr>
            </w:pPr>
            <w:r>
              <w:rPr>
                <w:rFonts w:ascii="Bookman Old Style" w:hAnsi="Bookman Old Style" w:cs="Arial"/>
                <w:sz w:val="16"/>
                <w:szCs w:val="16"/>
              </w:rPr>
              <w:t>Lote</w:t>
            </w:r>
          </w:p>
        </w:tc>
        <w:tc>
          <w:tcPr>
            <w:tcW w:w="1161" w:type="dxa"/>
            <w:tcBorders>
              <w:top w:val="single" w:sz="6" w:space="0" w:color="000000"/>
              <w:left w:val="single" w:sz="6" w:space="0" w:color="000000"/>
              <w:bottom w:val="single" w:sz="6" w:space="0" w:color="000000"/>
              <w:right w:val="single" w:sz="6" w:space="0" w:color="000000"/>
            </w:tcBorders>
            <w:shd w:val="clear" w:color="auto" w:fill="C0C0C0"/>
          </w:tcPr>
          <w:p w:rsidR="00454CFF" w:rsidRDefault="00454CFF" w:rsidP="0073331E">
            <w:pPr>
              <w:autoSpaceDE w:val="0"/>
              <w:autoSpaceDN w:val="0"/>
              <w:adjustRightInd w:val="0"/>
              <w:spacing w:after="0" w:line="240" w:lineRule="auto"/>
              <w:rPr>
                <w:rFonts w:ascii="Bookman Old Style" w:hAnsi="Bookman Old Style" w:cs="Arial"/>
                <w:sz w:val="16"/>
                <w:szCs w:val="16"/>
                <w:lang w:val="x-none"/>
              </w:rPr>
            </w:pPr>
            <w:r w:rsidRPr="00985124">
              <w:rPr>
                <w:rFonts w:ascii="Bookman Old Style" w:hAnsi="Bookman Old Style" w:cs="Arial"/>
                <w:sz w:val="16"/>
                <w:szCs w:val="16"/>
                <w:lang w:val="x-none"/>
              </w:rPr>
              <w:t>Código do produto/</w:t>
            </w:r>
          </w:p>
          <w:p w:rsidR="00454CFF" w:rsidRPr="00985124" w:rsidRDefault="00454CFF" w:rsidP="0073331E">
            <w:pPr>
              <w:autoSpaceDE w:val="0"/>
              <w:autoSpaceDN w:val="0"/>
              <w:adjustRightInd w:val="0"/>
              <w:spacing w:after="0" w:line="240" w:lineRule="auto"/>
              <w:rPr>
                <w:rFonts w:ascii="Bookman Old Style" w:hAnsi="Bookman Old Style" w:cs="Arial"/>
                <w:sz w:val="16"/>
                <w:szCs w:val="16"/>
                <w:lang w:val="x-none"/>
              </w:rPr>
            </w:pPr>
            <w:r w:rsidRPr="00985124">
              <w:rPr>
                <w:rFonts w:ascii="Bookman Old Style" w:hAnsi="Bookman Old Style" w:cs="Arial"/>
                <w:sz w:val="16"/>
                <w:szCs w:val="16"/>
                <w:lang w:val="x-none"/>
              </w:rPr>
              <w:t>serviço</w:t>
            </w:r>
          </w:p>
        </w:tc>
        <w:tc>
          <w:tcPr>
            <w:tcW w:w="5522" w:type="dxa"/>
            <w:tcBorders>
              <w:top w:val="single" w:sz="6" w:space="0" w:color="000000"/>
              <w:left w:val="single" w:sz="6" w:space="0" w:color="000000"/>
              <w:bottom w:val="single" w:sz="6" w:space="0" w:color="000000"/>
              <w:right w:val="single" w:sz="6" w:space="0" w:color="000000"/>
            </w:tcBorders>
            <w:shd w:val="clear" w:color="auto" w:fill="C0C0C0"/>
          </w:tcPr>
          <w:p w:rsidR="00454CFF" w:rsidRPr="00985124" w:rsidRDefault="00454CFF" w:rsidP="0073331E">
            <w:pPr>
              <w:autoSpaceDE w:val="0"/>
              <w:autoSpaceDN w:val="0"/>
              <w:adjustRightInd w:val="0"/>
              <w:spacing w:after="0" w:line="240" w:lineRule="auto"/>
              <w:rPr>
                <w:rFonts w:ascii="Bookman Old Style" w:hAnsi="Bookman Old Style" w:cs="Arial"/>
                <w:sz w:val="16"/>
                <w:szCs w:val="16"/>
                <w:lang w:val="x-none"/>
              </w:rPr>
            </w:pPr>
            <w:r w:rsidRPr="00985124">
              <w:rPr>
                <w:rFonts w:ascii="Bookman Old Style" w:hAnsi="Bookman Old Style" w:cs="Arial"/>
                <w:sz w:val="16"/>
                <w:szCs w:val="16"/>
                <w:lang w:val="x-none"/>
              </w:rPr>
              <w:t>Nome do produto/serviço</w:t>
            </w:r>
          </w:p>
        </w:tc>
        <w:tc>
          <w:tcPr>
            <w:tcW w:w="2321" w:type="dxa"/>
            <w:tcBorders>
              <w:top w:val="single" w:sz="6" w:space="0" w:color="000000"/>
              <w:left w:val="single" w:sz="6" w:space="0" w:color="000000"/>
              <w:bottom w:val="single" w:sz="6" w:space="0" w:color="000000"/>
              <w:right w:val="single" w:sz="6" w:space="0" w:color="000000"/>
            </w:tcBorders>
            <w:shd w:val="clear" w:color="auto" w:fill="C0C0C0"/>
          </w:tcPr>
          <w:p w:rsidR="00454CFF" w:rsidRPr="00985124" w:rsidRDefault="00454CFF" w:rsidP="0096760F">
            <w:pPr>
              <w:autoSpaceDE w:val="0"/>
              <w:autoSpaceDN w:val="0"/>
              <w:adjustRightInd w:val="0"/>
              <w:spacing w:after="0" w:line="240" w:lineRule="auto"/>
              <w:jc w:val="center"/>
              <w:rPr>
                <w:rFonts w:ascii="Bookman Old Style" w:hAnsi="Bookman Old Style" w:cs="Arial"/>
                <w:sz w:val="16"/>
                <w:szCs w:val="16"/>
                <w:lang w:val="x-none"/>
              </w:rPr>
            </w:pPr>
            <w:r w:rsidRPr="00985124">
              <w:rPr>
                <w:rFonts w:ascii="Bookman Old Style" w:hAnsi="Bookman Old Style" w:cs="Arial"/>
                <w:sz w:val="16"/>
                <w:szCs w:val="16"/>
                <w:lang w:val="x-none"/>
              </w:rPr>
              <w:t>Preço máximo total</w:t>
            </w:r>
          </w:p>
        </w:tc>
      </w:tr>
      <w:tr w:rsidR="00454CFF" w:rsidRPr="00985124" w:rsidTr="00BE4D8B">
        <w:tc>
          <w:tcPr>
            <w:tcW w:w="718" w:type="dxa"/>
            <w:tcBorders>
              <w:top w:val="single" w:sz="6" w:space="0" w:color="000000"/>
              <w:left w:val="single" w:sz="6" w:space="0" w:color="000000"/>
              <w:bottom w:val="single" w:sz="6" w:space="0" w:color="000000"/>
              <w:right w:val="single" w:sz="6" w:space="0" w:color="000000"/>
            </w:tcBorders>
          </w:tcPr>
          <w:p w:rsidR="00454CFF" w:rsidRPr="00213F5A" w:rsidRDefault="00EE426D" w:rsidP="0073331E">
            <w:pPr>
              <w:autoSpaceDE w:val="0"/>
              <w:autoSpaceDN w:val="0"/>
              <w:adjustRightInd w:val="0"/>
              <w:spacing w:after="0" w:line="240" w:lineRule="auto"/>
              <w:rPr>
                <w:rFonts w:ascii="Bookman Old Style" w:hAnsi="Bookman Old Style" w:cs="Arial"/>
                <w:b/>
                <w:sz w:val="16"/>
                <w:szCs w:val="16"/>
                <w:lang w:val="x-none"/>
              </w:rPr>
            </w:pPr>
            <w:r>
              <w:rPr>
                <w:rFonts w:ascii="Bookman Old Style" w:hAnsi="Bookman Old Style" w:cs="Arial"/>
                <w:b/>
                <w:sz w:val="16"/>
                <w:szCs w:val="16"/>
                <w:lang w:val="x-none"/>
              </w:rPr>
              <w:t>1</w:t>
            </w:r>
          </w:p>
        </w:tc>
        <w:tc>
          <w:tcPr>
            <w:tcW w:w="1161" w:type="dxa"/>
            <w:tcBorders>
              <w:top w:val="single" w:sz="6" w:space="0" w:color="000000"/>
              <w:left w:val="single" w:sz="6" w:space="0" w:color="000000"/>
              <w:bottom w:val="single" w:sz="6" w:space="0" w:color="000000"/>
              <w:right w:val="single" w:sz="6" w:space="0" w:color="000000"/>
            </w:tcBorders>
          </w:tcPr>
          <w:p w:rsidR="00454CFF" w:rsidRPr="00985124" w:rsidRDefault="00454CFF" w:rsidP="0073331E">
            <w:pPr>
              <w:autoSpaceDE w:val="0"/>
              <w:autoSpaceDN w:val="0"/>
              <w:adjustRightInd w:val="0"/>
              <w:spacing w:after="0" w:line="240" w:lineRule="auto"/>
              <w:rPr>
                <w:rFonts w:ascii="Bookman Old Style" w:hAnsi="Bookman Old Style" w:cs="Arial"/>
                <w:sz w:val="16"/>
                <w:szCs w:val="16"/>
                <w:lang w:val="x-none"/>
              </w:rPr>
            </w:pPr>
          </w:p>
        </w:tc>
        <w:tc>
          <w:tcPr>
            <w:tcW w:w="5522" w:type="dxa"/>
            <w:tcBorders>
              <w:top w:val="single" w:sz="6" w:space="0" w:color="000000"/>
              <w:left w:val="single" w:sz="6" w:space="0" w:color="000000"/>
              <w:bottom w:val="single" w:sz="6" w:space="0" w:color="000000"/>
              <w:right w:val="single" w:sz="6" w:space="0" w:color="000000"/>
            </w:tcBorders>
          </w:tcPr>
          <w:p w:rsidR="00454CFF" w:rsidRPr="00890792" w:rsidRDefault="00890792" w:rsidP="00213F5A">
            <w:pPr>
              <w:autoSpaceDE w:val="0"/>
              <w:autoSpaceDN w:val="0"/>
              <w:adjustRightInd w:val="0"/>
              <w:spacing w:after="0" w:line="240" w:lineRule="auto"/>
              <w:rPr>
                <w:rFonts w:ascii="Bookman Old Style" w:hAnsi="Bookman Old Style" w:cs="Arial"/>
                <w:sz w:val="16"/>
                <w:szCs w:val="16"/>
                <w:lang w:val="x-none"/>
              </w:rPr>
            </w:pPr>
            <w:r w:rsidRPr="00890792">
              <w:rPr>
                <w:rFonts w:ascii="Bookman Old Style" w:hAnsi="Bookman Old Style"/>
                <w:sz w:val="16"/>
                <w:szCs w:val="16"/>
              </w:rPr>
              <w:t xml:space="preserve">EXECUÇÃO DE PAVIMENTAÇÃO POLIÉDRICA, na Estrada Rural da Linha Tarumã, </w:t>
            </w:r>
            <w:r w:rsidRPr="00890792">
              <w:rPr>
                <w:rFonts w:ascii="Bookman Old Style" w:hAnsi="Bookman Old Style"/>
                <w:sz w:val="16"/>
                <w:szCs w:val="16"/>
                <w:lang w:eastAsia="zh-CN"/>
              </w:rPr>
              <w:t>conforme planilhas, memoriais, cronogramas e projetos fornecidos pelo Departamento de Engenharia.</w:t>
            </w:r>
          </w:p>
        </w:tc>
        <w:tc>
          <w:tcPr>
            <w:tcW w:w="2321" w:type="dxa"/>
            <w:tcBorders>
              <w:top w:val="single" w:sz="6" w:space="0" w:color="000000"/>
              <w:left w:val="single" w:sz="6" w:space="0" w:color="000000"/>
              <w:bottom w:val="single" w:sz="6" w:space="0" w:color="000000"/>
              <w:right w:val="single" w:sz="6" w:space="0" w:color="000000"/>
            </w:tcBorders>
          </w:tcPr>
          <w:p w:rsidR="00454CFF" w:rsidRPr="00213F5A" w:rsidRDefault="00213F5A" w:rsidP="00BE4D8B">
            <w:pPr>
              <w:autoSpaceDE w:val="0"/>
              <w:autoSpaceDN w:val="0"/>
              <w:adjustRightInd w:val="0"/>
              <w:spacing w:after="0" w:line="240" w:lineRule="auto"/>
              <w:jc w:val="center"/>
              <w:rPr>
                <w:rFonts w:ascii="Bookman Old Style" w:hAnsi="Bookman Old Style" w:cs="Arial"/>
                <w:sz w:val="16"/>
                <w:szCs w:val="16"/>
              </w:rPr>
            </w:pPr>
            <w:r>
              <w:rPr>
                <w:rFonts w:ascii="Bookman Old Style" w:hAnsi="Bookman Old Style" w:cs="Arial"/>
                <w:sz w:val="16"/>
                <w:szCs w:val="16"/>
              </w:rPr>
              <w:t xml:space="preserve">R$ </w:t>
            </w:r>
            <w:r w:rsidR="00890792">
              <w:rPr>
                <w:rFonts w:ascii="Bookman Old Style" w:hAnsi="Bookman Old Style" w:cs="Arial"/>
                <w:sz w:val="16"/>
                <w:szCs w:val="16"/>
              </w:rPr>
              <w:t>271.744,63</w:t>
            </w:r>
          </w:p>
        </w:tc>
      </w:tr>
    </w:tbl>
    <w:p w:rsidR="00454CFF" w:rsidRPr="00454CFF" w:rsidRDefault="00454CFF" w:rsidP="00454CFF">
      <w:pPr>
        <w:pStyle w:val="Corpodetexto"/>
        <w:spacing w:before="10"/>
        <w:ind w:left="792"/>
        <w:jc w:val="both"/>
        <w:rPr>
          <w:rFonts w:ascii="Bookman Old Style" w:hAnsi="Bookman Old Style"/>
          <w:b/>
          <w:sz w:val="20"/>
          <w:szCs w:val="20"/>
        </w:rPr>
      </w:pPr>
    </w:p>
    <w:p w:rsidR="00116269" w:rsidRPr="00924B7F" w:rsidRDefault="00116269" w:rsidP="00116269">
      <w:pPr>
        <w:pStyle w:val="Corpodetexto"/>
        <w:numPr>
          <w:ilvl w:val="1"/>
          <w:numId w:val="2"/>
        </w:numPr>
        <w:spacing w:before="10"/>
        <w:jc w:val="both"/>
        <w:rPr>
          <w:rFonts w:ascii="Bookman Old Style" w:hAnsi="Bookman Old Style"/>
          <w:b/>
          <w:sz w:val="20"/>
          <w:szCs w:val="20"/>
        </w:rPr>
      </w:pPr>
      <w:r w:rsidRPr="00924B7F">
        <w:rPr>
          <w:rFonts w:ascii="Bookman Old Style" w:hAnsi="Bookman Old Style"/>
          <w:sz w:val="20"/>
          <w:szCs w:val="20"/>
        </w:rPr>
        <w:t xml:space="preserve">Edital e seus anexos poderão ser obtidos através da internet pelo endereço eletrônico: </w:t>
      </w:r>
      <w:hyperlink r:id="rId10" w:history="1">
        <w:r w:rsidRPr="00924B7F">
          <w:rPr>
            <w:rStyle w:val="Hyperlink"/>
            <w:rFonts w:ascii="Bookman Old Style" w:hAnsi="Bookman Old Style"/>
            <w:b/>
            <w:sz w:val="20"/>
            <w:szCs w:val="20"/>
          </w:rPr>
          <w:t>www.pmsas.pr.gov.br</w:t>
        </w:r>
      </w:hyperlink>
      <w:r w:rsidRPr="00924B7F">
        <w:rPr>
          <w:rFonts w:ascii="Bookman Old Style" w:hAnsi="Bookman Old Style"/>
          <w:b/>
          <w:sz w:val="20"/>
          <w:szCs w:val="20"/>
        </w:rPr>
        <w:t xml:space="preserve">. </w:t>
      </w:r>
    </w:p>
    <w:p w:rsidR="00EB6DD1" w:rsidRPr="00924B7F" w:rsidRDefault="00EB6DD1" w:rsidP="00EB6DD1">
      <w:pPr>
        <w:pStyle w:val="PargrafodaLista"/>
        <w:rPr>
          <w:rFonts w:ascii="Bookman Old Style" w:hAnsi="Bookman Old Style"/>
          <w:b/>
          <w:sz w:val="20"/>
          <w:szCs w:val="20"/>
        </w:rPr>
      </w:pPr>
    </w:p>
    <w:p w:rsidR="00EB6DD1" w:rsidRPr="0061597F" w:rsidRDefault="00EB6DD1" w:rsidP="00EB6DD1">
      <w:pPr>
        <w:pStyle w:val="Corpodetexto"/>
        <w:numPr>
          <w:ilvl w:val="1"/>
          <w:numId w:val="2"/>
        </w:numPr>
        <w:spacing w:before="10"/>
        <w:jc w:val="both"/>
        <w:rPr>
          <w:rFonts w:ascii="Bookman Old Style" w:hAnsi="Bookman Old Style"/>
          <w:b/>
          <w:sz w:val="20"/>
          <w:szCs w:val="20"/>
        </w:rPr>
      </w:pPr>
      <w:r w:rsidRPr="00924B7F">
        <w:rPr>
          <w:rFonts w:ascii="Bookman Old Style" w:hAnsi="Bookman Old Style"/>
          <w:sz w:val="20"/>
          <w:szCs w:val="20"/>
        </w:rPr>
        <w:t xml:space="preserve"> A licitação será dividida em </w:t>
      </w:r>
      <w:r w:rsidR="00454CFF">
        <w:rPr>
          <w:rFonts w:ascii="Bookman Old Style" w:hAnsi="Bookman Old Style"/>
          <w:sz w:val="20"/>
          <w:szCs w:val="20"/>
        </w:rPr>
        <w:t>LOTES</w:t>
      </w:r>
      <w:r w:rsidRPr="00924B7F">
        <w:rPr>
          <w:rFonts w:ascii="Bookman Old Style" w:hAnsi="Bookman Old Style"/>
          <w:sz w:val="20"/>
          <w:szCs w:val="20"/>
        </w:rPr>
        <w:t xml:space="preserve">, facultando-se ao licitante a participação em quantos </w:t>
      </w:r>
      <w:r w:rsidR="00454CFF">
        <w:rPr>
          <w:rFonts w:ascii="Bookman Old Style" w:hAnsi="Bookman Old Style"/>
          <w:sz w:val="20"/>
          <w:szCs w:val="20"/>
        </w:rPr>
        <w:t>lotes</w:t>
      </w:r>
      <w:r w:rsidRPr="00924B7F">
        <w:rPr>
          <w:rFonts w:ascii="Bookman Old Style" w:hAnsi="Bookman Old Style"/>
          <w:sz w:val="20"/>
          <w:szCs w:val="20"/>
        </w:rPr>
        <w:t xml:space="preserve"> forem de seu</w:t>
      </w:r>
      <w:r w:rsidRPr="00924B7F">
        <w:rPr>
          <w:rFonts w:ascii="Bookman Old Style" w:hAnsi="Bookman Old Style"/>
          <w:spacing w:val="-11"/>
          <w:sz w:val="20"/>
          <w:szCs w:val="20"/>
        </w:rPr>
        <w:t xml:space="preserve"> </w:t>
      </w:r>
      <w:r w:rsidRPr="00924B7F">
        <w:rPr>
          <w:rFonts w:ascii="Bookman Old Style" w:hAnsi="Bookman Old Style"/>
          <w:sz w:val="20"/>
          <w:szCs w:val="20"/>
        </w:rPr>
        <w:t>interesse.</w:t>
      </w:r>
    </w:p>
    <w:p w:rsidR="0061597F" w:rsidRDefault="0061597F" w:rsidP="0061597F">
      <w:pPr>
        <w:pStyle w:val="PargrafodaLista"/>
        <w:rPr>
          <w:rFonts w:ascii="Bookman Old Style" w:hAnsi="Bookman Old Style"/>
          <w:b/>
          <w:sz w:val="20"/>
          <w:szCs w:val="20"/>
        </w:rPr>
      </w:pPr>
    </w:p>
    <w:p w:rsidR="0061597F" w:rsidRPr="0061597F" w:rsidRDefault="0061597F" w:rsidP="00EB6DD1">
      <w:pPr>
        <w:pStyle w:val="Corpodetexto"/>
        <w:numPr>
          <w:ilvl w:val="1"/>
          <w:numId w:val="2"/>
        </w:numPr>
        <w:spacing w:before="10"/>
        <w:jc w:val="both"/>
        <w:rPr>
          <w:rFonts w:ascii="Bookman Old Style" w:hAnsi="Bookman Old Style"/>
          <w:b/>
          <w:sz w:val="20"/>
          <w:szCs w:val="20"/>
        </w:rPr>
      </w:pPr>
      <w:r w:rsidRPr="0061597F">
        <w:rPr>
          <w:rFonts w:ascii="Bookman Old Style" w:hAnsi="Bookman Old Style" w:cs="Bookman Old Style"/>
          <w:sz w:val="20"/>
          <w:szCs w:val="20"/>
          <w:shd w:val="clear" w:color="auto" w:fill="FFFFFF"/>
        </w:rPr>
        <w:t xml:space="preserve">O valor máximo estabelecido para o objeto deste edital, é de </w:t>
      </w:r>
      <w:r w:rsidR="00890792" w:rsidRPr="00890792">
        <w:rPr>
          <w:rFonts w:ascii="Bookman Old Style" w:hAnsi="Bookman Old Style"/>
          <w:bCs/>
          <w:color w:val="000000"/>
          <w:sz w:val="20"/>
          <w:szCs w:val="20"/>
        </w:rPr>
        <w:t>R$ 271.744,63 (Duzentos e Setenta e Um Mil, Setecentos e Quarenta e Quatro Reais e Sessenta e Três Centavos)</w:t>
      </w:r>
      <w:r w:rsidR="00BE4D8B" w:rsidRPr="00890792">
        <w:rPr>
          <w:rFonts w:ascii="Bookman Old Style" w:hAnsi="Bookman Old Style" w:cs="Bookman Old Style"/>
          <w:bCs/>
          <w:sz w:val="20"/>
          <w:szCs w:val="20"/>
          <w:lang w:val="pt-BR"/>
        </w:rPr>
        <w:t>.</w:t>
      </w:r>
    </w:p>
    <w:p w:rsidR="00EB6DD1" w:rsidRPr="00924B7F" w:rsidRDefault="00EB6DD1" w:rsidP="00116269">
      <w:pPr>
        <w:pStyle w:val="Corpodetexto"/>
        <w:spacing w:before="10"/>
        <w:jc w:val="both"/>
        <w:rPr>
          <w:rFonts w:ascii="Bookman Old Style" w:hAnsi="Bookman Old Style"/>
          <w:b/>
          <w:sz w:val="20"/>
          <w:szCs w:val="20"/>
        </w:rPr>
      </w:pPr>
    </w:p>
    <w:p w:rsidR="00454CFF" w:rsidRDefault="00EB6DD1" w:rsidP="00EB6DD1">
      <w:pPr>
        <w:pStyle w:val="Corpodetexto"/>
        <w:numPr>
          <w:ilvl w:val="1"/>
          <w:numId w:val="2"/>
        </w:numPr>
        <w:spacing w:before="10"/>
        <w:jc w:val="both"/>
        <w:rPr>
          <w:rFonts w:ascii="Bookman Old Style" w:hAnsi="Bookman Old Style"/>
          <w:b/>
          <w:sz w:val="20"/>
          <w:szCs w:val="20"/>
        </w:rPr>
      </w:pPr>
      <w:r w:rsidRPr="00924B7F">
        <w:rPr>
          <w:rFonts w:ascii="Bookman Old Style" w:hAnsi="Bookman Old Style"/>
          <w:sz w:val="20"/>
          <w:szCs w:val="20"/>
        </w:rPr>
        <w:t xml:space="preserve"> As informações administrativas relativas a este Edital poderão ser obtidas junto ao Setor de Licitações p</w:t>
      </w:r>
      <w:r w:rsidR="00116269" w:rsidRPr="00924B7F">
        <w:rPr>
          <w:rFonts w:ascii="Bookman Old Style" w:hAnsi="Bookman Old Style"/>
          <w:sz w:val="20"/>
          <w:szCs w:val="20"/>
        </w:rPr>
        <w:t xml:space="preserve">elo telefone nº (046) 3563-8000 e pelo e-mail: </w:t>
      </w:r>
      <w:r w:rsidR="00454CFF">
        <w:rPr>
          <w:rFonts w:ascii="Bookman Old Style" w:hAnsi="Bookman Old Style"/>
          <w:b/>
          <w:sz w:val="20"/>
          <w:szCs w:val="20"/>
        </w:rPr>
        <w:fldChar w:fldCharType="begin"/>
      </w:r>
      <w:r w:rsidR="00454CFF">
        <w:rPr>
          <w:rFonts w:ascii="Bookman Old Style" w:hAnsi="Bookman Old Style"/>
          <w:b/>
          <w:sz w:val="20"/>
          <w:szCs w:val="20"/>
        </w:rPr>
        <w:instrText xml:space="preserve"> HYPERLINK "mailto:</w:instrText>
      </w:r>
      <w:r w:rsidR="00454CFF" w:rsidRPr="00454CFF">
        <w:rPr>
          <w:rFonts w:ascii="Bookman Old Style" w:hAnsi="Bookman Old Style"/>
          <w:b/>
          <w:sz w:val="20"/>
          <w:szCs w:val="20"/>
        </w:rPr>
        <w:instrText>licitacao2@pmsas.pr.gov.br</w:instrText>
      </w:r>
      <w:r w:rsidR="00454CFF">
        <w:rPr>
          <w:rFonts w:ascii="Bookman Old Style" w:hAnsi="Bookman Old Style"/>
          <w:b/>
          <w:sz w:val="20"/>
          <w:szCs w:val="20"/>
        </w:rPr>
        <w:instrText xml:space="preserve">" </w:instrText>
      </w:r>
      <w:r w:rsidR="00454CFF">
        <w:rPr>
          <w:rFonts w:ascii="Bookman Old Style" w:hAnsi="Bookman Old Style"/>
          <w:b/>
          <w:sz w:val="20"/>
          <w:szCs w:val="20"/>
        </w:rPr>
        <w:fldChar w:fldCharType="separate"/>
      </w:r>
      <w:r w:rsidR="00454CFF" w:rsidRPr="006813C7">
        <w:rPr>
          <w:rStyle w:val="Hyperlink"/>
          <w:rFonts w:ascii="Bookman Old Style" w:hAnsi="Bookman Old Style"/>
          <w:b/>
          <w:sz w:val="20"/>
          <w:szCs w:val="20"/>
        </w:rPr>
        <w:t>licitacao2@pmsas.pr.gov.br</w:t>
      </w:r>
      <w:r w:rsidR="00454CFF">
        <w:rPr>
          <w:rFonts w:ascii="Bookman Old Style" w:hAnsi="Bookman Old Style"/>
          <w:b/>
          <w:sz w:val="20"/>
          <w:szCs w:val="20"/>
        </w:rPr>
        <w:fldChar w:fldCharType="end"/>
      </w:r>
      <w:r w:rsidR="00116269" w:rsidRPr="00924B7F">
        <w:rPr>
          <w:rFonts w:ascii="Bookman Old Style" w:hAnsi="Bookman Old Style"/>
          <w:b/>
          <w:sz w:val="20"/>
          <w:szCs w:val="20"/>
        </w:rPr>
        <w:t>.</w:t>
      </w:r>
    </w:p>
    <w:p w:rsidR="00454CFF" w:rsidRDefault="00454CFF" w:rsidP="00454CFF">
      <w:pPr>
        <w:pStyle w:val="PargrafodaLista"/>
        <w:rPr>
          <w:rFonts w:ascii="Bookman Old Style" w:hAnsi="Bookman Old Style"/>
          <w:b/>
          <w:sz w:val="20"/>
          <w:szCs w:val="20"/>
        </w:rPr>
      </w:pPr>
    </w:p>
    <w:p w:rsidR="00474857" w:rsidRPr="00454CFF" w:rsidRDefault="00116269" w:rsidP="00454CFF">
      <w:pPr>
        <w:pStyle w:val="Corpodetexto"/>
        <w:numPr>
          <w:ilvl w:val="1"/>
          <w:numId w:val="2"/>
        </w:numPr>
        <w:spacing w:before="10"/>
        <w:jc w:val="both"/>
        <w:rPr>
          <w:rFonts w:ascii="Bookman Old Style" w:hAnsi="Bookman Old Style"/>
          <w:b/>
          <w:sz w:val="20"/>
          <w:szCs w:val="20"/>
        </w:rPr>
      </w:pPr>
      <w:r w:rsidRPr="00924B7F">
        <w:rPr>
          <w:rFonts w:ascii="Bookman Old Style" w:hAnsi="Bookman Old Style"/>
          <w:b/>
          <w:sz w:val="20"/>
          <w:szCs w:val="20"/>
        </w:rPr>
        <w:t xml:space="preserve"> </w:t>
      </w:r>
      <w:r w:rsidR="00454CFF" w:rsidRPr="00454CFF">
        <w:rPr>
          <w:rFonts w:ascii="Bookman Old Style" w:hAnsi="Bookman Old Style"/>
          <w:sz w:val="20"/>
          <w:szCs w:val="20"/>
        </w:rPr>
        <w:t xml:space="preserve">As informações </w:t>
      </w:r>
      <w:r w:rsidR="00454CFF">
        <w:rPr>
          <w:rFonts w:ascii="Bookman Old Style" w:hAnsi="Bookman Old Style"/>
          <w:sz w:val="20"/>
          <w:szCs w:val="20"/>
        </w:rPr>
        <w:t>técnicas</w:t>
      </w:r>
      <w:r w:rsidR="00454CFF" w:rsidRPr="00454CFF">
        <w:rPr>
          <w:rFonts w:ascii="Bookman Old Style" w:hAnsi="Bookman Old Style"/>
          <w:sz w:val="20"/>
          <w:szCs w:val="20"/>
        </w:rPr>
        <w:t xml:space="preserve"> relativas a este Edital poderão ser obtidas junto ao Setor de </w:t>
      </w:r>
      <w:r w:rsidR="00454CFF">
        <w:rPr>
          <w:rFonts w:ascii="Bookman Old Style" w:hAnsi="Bookman Old Style"/>
          <w:sz w:val="20"/>
          <w:szCs w:val="20"/>
        </w:rPr>
        <w:t>Engenharia</w:t>
      </w:r>
      <w:r w:rsidR="00454CFF" w:rsidRPr="00454CFF">
        <w:rPr>
          <w:rFonts w:ascii="Bookman Old Style" w:hAnsi="Bookman Old Style"/>
          <w:sz w:val="20"/>
          <w:szCs w:val="20"/>
        </w:rPr>
        <w:t xml:space="preserve"> pelo telefone nº (046) 3563-8000 e pelo e-mail: </w:t>
      </w:r>
      <w:r w:rsidR="00454CFF">
        <w:rPr>
          <w:rFonts w:ascii="Bookman Old Style" w:hAnsi="Bookman Old Style"/>
          <w:b/>
          <w:sz w:val="20"/>
          <w:szCs w:val="20"/>
        </w:rPr>
        <w:fldChar w:fldCharType="begin"/>
      </w:r>
      <w:r w:rsidR="00454CFF">
        <w:rPr>
          <w:rFonts w:ascii="Bookman Old Style" w:hAnsi="Bookman Old Style"/>
          <w:b/>
          <w:sz w:val="20"/>
          <w:szCs w:val="20"/>
        </w:rPr>
        <w:instrText xml:space="preserve"> HYPERLINK "mailto:</w:instrText>
      </w:r>
      <w:r w:rsidR="00454CFF" w:rsidRPr="00454CFF">
        <w:rPr>
          <w:rFonts w:ascii="Bookman Old Style" w:hAnsi="Bookman Old Style"/>
          <w:b/>
          <w:sz w:val="20"/>
          <w:szCs w:val="20"/>
        </w:rPr>
        <w:instrText>engenharia@pmsas.pr.gov.br</w:instrText>
      </w:r>
      <w:r w:rsidR="00454CFF">
        <w:rPr>
          <w:rFonts w:ascii="Bookman Old Style" w:hAnsi="Bookman Old Style"/>
          <w:b/>
          <w:sz w:val="20"/>
          <w:szCs w:val="20"/>
        </w:rPr>
        <w:instrText xml:space="preserve">" </w:instrText>
      </w:r>
      <w:r w:rsidR="00454CFF">
        <w:rPr>
          <w:rFonts w:ascii="Bookman Old Style" w:hAnsi="Bookman Old Style"/>
          <w:b/>
          <w:sz w:val="20"/>
          <w:szCs w:val="20"/>
        </w:rPr>
        <w:fldChar w:fldCharType="separate"/>
      </w:r>
      <w:r w:rsidR="00454CFF" w:rsidRPr="006813C7">
        <w:rPr>
          <w:rStyle w:val="Hyperlink"/>
          <w:rFonts w:ascii="Bookman Old Style" w:hAnsi="Bookman Old Style"/>
          <w:b/>
          <w:sz w:val="20"/>
          <w:szCs w:val="20"/>
        </w:rPr>
        <w:t>engenharia@pmsas.pr.gov.br</w:t>
      </w:r>
      <w:r w:rsidR="00454CFF">
        <w:rPr>
          <w:rFonts w:ascii="Bookman Old Style" w:hAnsi="Bookman Old Style"/>
          <w:b/>
          <w:sz w:val="20"/>
          <w:szCs w:val="20"/>
        </w:rPr>
        <w:fldChar w:fldCharType="end"/>
      </w:r>
    </w:p>
    <w:p w:rsidR="00161B38" w:rsidRPr="00924B7F" w:rsidRDefault="00161B38" w:rsidP="00161B38">
      <w:pPr>
        <w:pStyle w:val="ParagraphStyle"/>
        <w:spacing w:line="276" w:lineRule="auto"/>
        <w:ind w:firstLine="593"/>
        <w:jc w:val="both"/>
        <w:rPr>
          <w:rFonts w:ascii="Bookman Old Style" w:hAnsi="Bookman Old Style" w:cs="Times New Roman"/>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161B38" w:rsidRPr="00924B7F" w:rsidTr="00213F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161B38" w:rsidRPr="00924B7F" w:rsidRDefault="00213F5A" w:rsidP="00C85558">
            <w:pPr>
              <w:pStyle w:val="ParagraphStyle"/>
              <w:numPr>
                <w:ilvl w:val="0"/>
                <w:numId w:val="1"/>
              </w:numPr>
              <w:spacing w:line="276" w:lineRule="auto"/>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DAS INFORMAÇÕES, ESCLARECIMENTOS E ALTERAÇÃO DO EDITAL</w:t>
            </w:r>
          </w:p>
        </w:tc>
      </w:tr>
    </w:tbl>
    <w:p w:rsidR="0045633D" w:rsidRPr="00924B7F" w:rsidRDefault="0045633D" w:rsidP="003F2D2E">
      <w:pPr>
        <w:pStyle w:val="ParagraphStyle"/>
        <w:spacing w:line="276" w:lineRule="auto"/>
        <w:ind w:firstLine="593"/>
        <w:jc w:val="both"/>
        <w:rPr>
          <w:rFonts w:ascii="Bookman Old Style" w:hAnsi="Bookman Old Style" w:cs="Times New Roman"/>
          <w:sz w:val="20"/>
          <w:szCs w:val="20"/>
        </w:rPr>
      </w:pPr>
    </w:p>
    <w:p w:rsidR="00942BF2" w:rsidRPr="00942BF2" w:rsidRDefault="00942BF2" w:rsidP="00942BF2">
      <w:pPr>
        <w:pStyle w:val="PargrafodaLista"/>
        <w:numPr>
          <w:ilvl w:val="0"/>
          <w:numId w:val="2"/>
        </w:numPr>
        <w:spacing w:before="10"/>
        <w:rPr>
          <w:rFonts w:ascii="Bookman Old Style" w:hAnsi="Bookman Old Style"/>
          <w:vanish/>
          <w:sz w:val="20"/>
          <w:szCs w:val="20"/>
        </w:rPr>
      </w:pPr>
    </w:p>
    <w:p w:rsidR="00213F5A" w:rsidRPr="00213F5A" w:rsidRDefault="00213F5A" w:rsidP="00213F5A">
      <w:pPr>
        <w:pStyle w:val="Corpodetexto"/>
        <w:numPr>
          <w:ilvl w:val="1"/>
          <w:numId w:val="2"/>
        </w:numPr>
        <w:spacing w:before="10"/>
        <w:jc w:val="both"/>
        <w:rPr>
          <w:rFonts w:ascii="Bookman Old Style" w:hAnsi="Bookman Old Style"/>
          <w:b/>
          <w:sz w:val="16"/>
          <w:szCs w:val="20"/>
        </w:rPr>
      </w:pPr>
      <w:r w:rsidRPr="00213F5A">
        <w:rPr>
          <w:rFonts w:ascii="Bookman Old Style" w:hAnsi="Bookman Old Style"/>
          <w:sz w:val="20"/>
          <w:szCs w:val="23"/>
        </w:rPr>
        <w:t xml:space="preserve">Informações e esclarecimentos relativos ao edital, seus modelos, adendos e anexos poderão ser solicitados, por escrito, à Comissão de Licitação, através do email </w:t>
      </w:r>
      <w:r w:rsidR="00F075B5">
        <w:rPr>
          <w:rFonts w:ascii="Bookman Old Style" w:hAnsi="Bookman Old Style"/>
          <w:b/>
          <w:sz w:val="20"/>
          <w:szCs w:val="20"/>
        </w:rPr>
        <w:fldChar w:fldCharType="begin"/>
      </w:r>
      <w:r w:rsidR="00F075B5">
        <w:rPr>
          <w:rFonts w:ascii="Bookman Old Style" w:hAnsi="Bookman Old Style"/>
          <w:b/>
          <w:sz w:val="20"/>
          <w:szCs w:val="20"/>
        </w:rPr>
        <w:instrText xml:space="preserve"> HYPERLINK "mailto:</w:instrText>
      </w:r>
      <w:r w:rsidR="00F075B5" w:rsidRPr="00454CFF">
        <w:rPr>
          <w:rFonts w:ascii="Bookman Old Style" w:hAnsi="Bookman Old Style"/>
          <w:b/>
          <w:sz w:val="20"/>
          <w:szCs w:val="20"/>
        </w:rPr>
        <w:instrText>licitacao2@pmsas.pr.gov.br</w:instrText>
      </w:r>
      <w:r w:rsidR="00F075B5">
        <w:rPr>
          <w:rFonts w:ascii="Bookman Old Style" w:hAnsi="Bookman Old Style"/>
          <w:b/>
          <w:sz w:val="20"/>
          <w:szCs w:val="20"/>
        </w:rPr>
        <w:instrText xml:space="preserve">" </w:instrText>
      </w:r>
      <w:r w:rsidR="00F075B5">
        <w:rPr>
          <w:rFonts w:ascii="Bookman Old Style" w:hAnsi="Bookman Old Style"/>
          <w:b/>
          <w:sz w:val="20"/>
          <w:szCs w:val="20"/>
        </w:rPr>
        <w:fldChar w:fldCharType="separate"/>
      </w:r>
      <w:r w:rsidR="00F075B5" w:rsidRPr="006813C7">
        <w:rPr>
          <w:rStyle w:val="Hyperlink"/>
          <w:rFonts w:ascii="Bookman Old Style" w:hAnsi="Bookman Old Style"/>
          <w:b/>
          <w:sz w:val="20"/>
          <w:szCs w:val="20"/>
        </w:rPr>
        <w:t>licitacao2@pmsas.pr.gov.br</w:t>
      </w:r>
      <w:r w:rsidR="00F075B5">
        <w:rPr>
          <w:rFonts w:ascii="Bookman Old Style" w:hAnsi="Bookman Old Style"/>
          <w:b/>
          <w:sz w:val="20"/>
          <w:szCs w:val="20"/>
        </w:rPr>
        <w:fldChar w:fldCharType="end"/>
      </w:r>
      <w:r w:rsidR="00F075B5">
        <w:rPr>
          <w:rFonts w:ascii="Bookman Old Style" w:hAnsi="Bookman Old Style"/>
          <w:sz w:val="20"/>
          <w:szCs w:val="23"/>
        </w:rPr>
        <w:t>, ou pelo</w:t>
      </w:r>
      <w:r w:rsidRPr="00213F5A">
        <w:rPr>
          <w:rFonts w:ascii="Bookman Old Style" w:hAnsi="Bookman Old Style"/>
          <w:sz w:val="20"/>
          <w:szCs w:val="23"/>
        </w:rPr>
        <w:t xml:space="preserve"> te</w:t>
      </w:r>
      <w:r w:rsidR="00F075B5">
        <w:rPr>
          <w:rFonts w:ascii="Bookman Old Style" w:hAnsi="Bookman Old Style"/>
          <w:sz w:val="20"/>
          <w:szCs w:val="23"/>
        </w:rPr>
        <w:t>lefone</w:t>
      </w:r>
      <w:r w:rsidRPr="00213F5A">
        <w:rPr>
          <w:rFonts w:ascii="Bookman Old Style" w:hAnsi="Bookman Old Style"/>
          <w:sz w:val="20"/>
          <w:szCs w:val="23"/>
        </w:rPr>
        <w:t xml:space="preserve"> </w:t>
      </w:r>
      <w:r w:rsidR="00F075B5">
        <w:rPr>
          <w:rFonts w:ascii="Bookman Old Style" w:hAnsi="Bookman Old Style"/>
          <w:sz w:val="20"/>
          <w:szCs w:val="23"/>
        </w:rPr>
        <w:t xml:space="preserve">nº </w:t>
      </w:r>
      <w:r w:rsidRPr="00213F5A">
        <w:rPr>
          <w:rFonts w:ascii="Bookman Old Style" w:hAnsi="Bookman Old Style"/>
          <w:sz w:val="20"/>
          <w:szCs w:val="23"/>
        </w:rPr>
        <w:t>(</w:t>
      </w:r>
      <w:r w:rsidR="00F075B5">
        <w:rPr>
          <w:rFonts w:ascii="Bookman Old Style" w:hAnsi="Bookman Old Style"/>
          <w:sz w:val="20"/>
          <w:szCs w:val="23"/>
        </w:rPr>
        <w:t>0</w:t>
      </w:r>
      <w:r w:rsidRPr="00213F5A">
        <w:rPr>
          <w:rFonts w:ascii="Bookman Old Style" w:hAnsi="Bookman Old Style"/>
          <w:sz w:val="20"/>
          <w:szCs w:val="23"/>
        </w:rPr>
        <w:t xml:space="preserve">46) </w:t>
      </w:r>
      <w:r w:rsidR="00F075B5">
        <w:rPr>
          <w:rFonts w:ascii="Bookman Old Style" w:hAnsi="Bookman Old Style"/>
          <w:sz w:val="20"/>
          <w:szCs w:val="23"/>
        </w:rPr>
        <w:t>3563-8000</w:t>
      </w:r>
      <w:r w:rsidRPr="00213F5A">
        <w:rPr>
          <w:rFonts w:ascii="Bookman Old Style" w:hAnsi="Bookman Old Style"/>
          <w:sz w:val="20"/>
          <w:szCs w:val="23"/>
        </w:rPr>
        <w:t>, até 05 (cinco) dias úteis antes da data limite para o recebimento das propostas (envelopes n° 1 e n° 2), sendo que as respostas serão disponibilizadas a todos os interessado</w:t>
      </w:r>
      <w:r w:rsidR="00F075B5">
        <w:rPr>
          <w:rFonts w:ascii="Bookman Old Style" w:hAnsi="Bookman Old Style"/>
          <w:sz w:val="20"/>
          <w:szCs w:val="23"/>
        </w:rPr>
        <w:t>s no site oficial do Município.</w:t>
      </w:r>
    </w:p>
    <w:p w:rsidR="00213F5A" w:rsidRPr="00213F5A" w:rsidRDefault="00213F5A" w:rsidP="00213F5A">
      <w:pPr>
        <w:pStyle w:val="Corpodetexto"/>
        <w:spacing w:before="10"/>
        <w:ind w:left="792"/>
        <w:jc w:val="both"/>
        <w:rPr>
          <w:rFonts w:ascii="Bookman Old Style" w:hAnsi="Bookman Old Style"/>
          <w:b/>
          <w:sz w:val="16"/>
          <w:szCs w:val="20"/>
        </w:rPr>
      </w:pPr>
    </w:p>
    <w:p w:rsidR="00213F5A" w:rsidRPr="00213F5A" w:rsidRDefault="00213F5A" w:rsidP="00213F5A">
      <w:pPr>
        <w:pStyle w:val="Corpodetexto"/>
        <w:numPr>
          <w:ilvl w:val="1"/>
          <w:numId w:val="2"/>
        </w:numPr>
        <w:spacing w:before="10"/>
        <w:jc w:val="both"/>
        <w:rPr>
          <w:rFonts w:ascii="Bookman Old Style" w:hAnsi="Bookman Old Style"/>
          <w:b/>
          <w:sz w:val="16"/>
          <w:szCs w:val="20"/>
        </w:rPr>
      </w:pPr>
      <w:r w:rsidRPr="00213F5A">
        <w:rPr>
          <w:rFonts w:ascii="Bookman Old Style" w:hAnsi="Bookman Old Style"/>
          <w:sz w:val="20"/>
          <w:szCs w:val="23"/>
        </w:rPr>
        <w:t xml:space="preserve">A qualquer tempo, antes da data limite para o recebimento das propostas (envelopes n° 1 e n° 2), o licitador poderá, por sua própria iniciativa ou como consequência de algum esclarecimento solicitado por uma possível proponente, alterar os termos do Edital, mediante a emissão de um adendo. </w:t>
      </w:r>
    </w:p>
    <w:p w:rsidR="00213F5A" w:rsidRPr="00213F5A" w:rsidRDefault="00213F5A" w:rsidP="00213F5A">
      <w:pPr>
        <w:pStyle w:val="PargrafodaLista"/>
        <w:rPr>
          <w:rFonts w:ascii="Bookman Old Style" w:hAnsi="Bookman Old Style"/>
          <w:b/>
          <w:sz w:val="16"/>
          <w:szCs w:val="20"/>
        </w:rPr>
      </w:pPr>
    </w:p>
    <w:p w:rsidR="00213F5A" w:rsidRPr="00213F5A" w:rsidRDefault="00213F5A" w:rsidP="00213F5A">
      <w:pPr>
        <w:pStyle w:val="Corpodetexto"/>
        <w:numPr>
          <w:ilvl w:val="2"/>
          <w:numId w:val="2"/>
        </w:numPr>
        <w:spacing w:before="10"/>
        <w:jc w:val="both"/>
        <w:rPr>
          <w:rFonts w:ascii="Bookman Old Style" w:hAnsi="Bookman Old Style"/>
          <w:b/>
          <w:sz w:val="16"/>
          <w:szCs w:val="20"/>
        </w:rPr>
      </w:pPr>
      <w:r w:rsidRPr="00213F5A">
        <w:rPr>
          <w:rFonts w:ascii="Bookman Old Style" w:hAnsi="Bookman Old Style"/>
          <w:sz w:val="20"/>
          <w:szCs w:val="23"/>
        </w:rPr>
        <w:t xml:space="preserve">Nos casos em que a alteração do Edital importe em modificação das propostas, o licitador prorrogará o prazo de entrega das mesmas. </w:t>
      </w:r>
    </w:p>
    <w:p w:rsidR="00213F5A" w:rsidRPr="00213F5A" w:rsidRDefault="00213F5A" w:rsidP="00213F5A">
      <w:pPr>
        <w:pStyle w:val="PargrafodaLista"/>
        <w:rPr>
          <w:rFonts w:ascii="Bookman Old Style" w:hAnsi="Bookman Old Style"/>
          <w:b/>
          <w:sz w:val="16"/>
          <w:szCs w:val="20"/>
        </w:rPr>
      </w:pPr>
    </w:p>
    <w:p w:rsidR="00213F5A" w:rsidRPr="00F075B5" w:rsidRDefault="00213F5A" w:rsidP="0073331E">
      <w:pPr>
        <w:pStyle w:val="Corpodetexto"/>
        <w:numPr>
          <w:ilvl w:val="1"/>
          <w:numId w:val="2"/>
        </w:numPr>
        <w:spacing w:before="10"/>
        <w:jc w:val="both"/>
        <w:rPr>
          <w:rFonts w:ascii="Bookman Old Style" w:hAnsi="Bookman Old Style"/>
          <w:b/>
          <w:sz w:val="20"/>
          <w:szCs w:val="20"/>
        </w:rPr>
      </w:pPr>
      <w:r w:rsidRPr="00F075B5">
        <w:rPr>
          <w:rFonts w:ascii="Bookman Old Style" w:hAnsi="Bookman Old Style"/>
          <w:sz w:val="20"/>
          <w:szCs w:val="23"/>
        </w:rPr>
        <w:t xml:space="preserve">Neste processo </w:t>
      </w:r>
      <w:r w:rsidR="00F075B5" w:rsidRPr="00F075B5">
        <w:rPr>
          <w:rFonts w:ascii="Bookman Old Style" w:hAnsi="Bookman Old Style"/>
          <w:sz w:val="20"/>
          <w:szCs w:val="23"/>
        </w:rPr>
        <w:t xml:space="preserve">será aplicado </w:t>
      </w:r>
      <w:r w:rsidRPr="00F075B5">
        <w:rPr>
          <w:rFonts w:ascii="Bookman Old Style" w:hAnsi="Bookman Old Style"/>
          <w:sz w:val="20"/>
          <w:szCs w:val="23"/>
        </w:rPr>
        <w:t>o disposto no Art. 48, II, da Lei Complementar nº 123/2006, de 14/12/2006, alterada pela Lei nº 147/2014, de 07/08/201</w:t>
      </w:r>
      <w:r w:rsidR="009D0A69">
        <w:rPr>
          <w:rFonts w:ascii="Bookman Old Style" w:hAnsi="Bookman Old Style"/>
          <w:sz w:val="20"/>
          <w:szCs w:val="23"/>
        </w:rPr>
        <w:t xml:space="preserve"> e no Art. 9, inciso III, da Lei Municipal 2.868/2021, de 15/04/2021</w:t>
      </w:r>
      <w:r w:rsidR="00F075B5">
        <w:rPr>
          <w:rFonts w:ascii="Bookman Old Style" w:hAnsi="Bookman Old Style"/>
          <w:sz w:val="20"/>
          <w:szCs w:val="23"/>
        </w:rPr>
        <w:t>.</w:t>
      </w:r>
    </w:p>
    <w:p w:rsidR="00933D0D" w:rsidRDefault="00933D0D" w:rsidP="00933D0D">
      <w:pPr>
        <w:pStyle w:val="ParagraphStyle"/>
        <w:spacing w:line="276" w:lineRule="auto"/>
        <w:ind w:firstLine="593"/>
        <w:jc w:val="both"/>
        <w:rPr>
          <w:rFonts w:ascii="Bookman Old Style" w:hAnsi="Bookman Old Style" w:cs="Times New Roman"/>
          <w:sz w:val="20"/>
          <w:szCs w:val="20"/>
        </w:rPr>
      </w:pPr>
    </w:p>
    <w:p w:rsidR="00F075B5" w:rsidRDefault="00F075B5" w:rsidP="00933D0D">
      <w:pPr>
        <w:pStyle w:val="ParagraphStyle"/>
        <w:spacing w:line="276" w:lineRule="auto"/>
        <w:ind w:firstLine="593"/>
        <w:jc w:val="both"/>
        <w:rPr>
          <w:rFonts w:ascii="Bookman Old Style" w:hAnsi="Bookman Old Style" w:cs="Times New Roman"/>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F075B5" w:rsidRPr="00924B7F"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F075B5" w:rsidRPr="00924B7F" w:rsidRDefault="00F075B5" w:rsidP="0073331E">
            <w:pPr>
              <w:pStyle w:val="ParagraphStyle"/>
              <w:numPr>
                <w:ilvl w:val="0"/>
                <w:numId w:val="1"/>
              </w:numPr>
              <w:spacing w:line="276" w:lineRule="auto"/>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VISITA TÉCNICA</w:t>
            </w:r>
          </w:p>
        </w:tc>
      </w:tr>
    </w:tbl>
    <w:p w:rsidR="00F075B5" w:rsidRPr="00924B7F" w:rsidRDefault="00F075B5" w:rsidP="00F075B5">
      <w:pPr>
        <w:pStyle w:val="ParagraphStyle"/>
        <w:spacing w:line="276" w:lineRule="auto"/>
        <w:ind w:firstLine="593"/>
        <w:jc w:val="both"/>
        <w:rPr>
          <w:rFonts w:ascii="Bookman Old Style" w:hAnsi="Bookman Old Style" w:cs="Times New Roman"/>
          <w:sz w:val="20"/>
          <w:szCs w:val="20"/>
        </w:rPr>
      </w:pPr>
    </w:p>
    <w:p w:rsidR="00F075B5" w:rsidRPr="00942BF2" w:rsidRDefault="00F075B5" w:rsidP="00F075B5">
      <w:pPr>
        <w:pStyle w:val="PargrafodaLista"/>
        <w:numPr>
          <w:ilvl w:val="0"/>
          <w:numId w:val="2"/>
        </w:numPr>
        <w:spacing w:before="10"/>
        <w:rPr>
          <w:rFonts w:ascii="Bookman Old Style" w:hAnsi="Bookman Old Style"/>
          <w:vanish/>
          <w:sz w:val="20"/>
          <w:szCs w:val="20"/>
        </w:rPr>
      </w:pPr>
    </w:p>
    <w:p w:rsidR="00F075B5" w:rsidRPr="00F075B5" w:rsidRDefault="00F075B5" w:rsidP="00F075B5">
      <w:pPr>
        <w:pStyle w:val="Corpodetexto"/>
        <w:numPr>
          <w:ilvl w:val="1"/>
          <w:numId w:val="2"/>
        </w:numPr>
        <w:spacing w:before="10"/>
        <w:jc w:val="both"/>
        <w:rPr>
          <w:rFonts w:ascii="Bookman Old Style" w:hAnsi="Bookman Old Style"/>
          <w:b/>
          <w:sz w:val="20"/>
          <w:szCs w:val="20"/>
        </w:rPr>
      </w:pPr>
      <w:r w:rsidRPr="00F075B5">
        <w:rPr>
          <w:rFonts w:ascii="Bookman Old Style" w:hAnsi="Bookman Old Style"/>
          <w:sz w:val="20"/>
          <w:szCs w:val="20"/>
        </w:rPr>
        <w:t>As empresas interessadas, por intermédio de seu Responsável Técnico, poderão realizar Visita Técnica no local onde se realizará a obra descrita no Objeto, visando constatar as condições e peculiaridades inerentes a sua execução.</w:t>
      </w:r>
    </w:p>
    <w:p w:rsidR="00F075B5" w:rsidRPr="00F075B5" w:rsidRDefault="00F075B5" w:rsidP="00F075B5">
      <w:pPr>
        <w:pStyle w:val="Corpodetexto"/>
        <w:spacing w:before="10"/>
        <w:ind w:left="792"/>
        <w:jc w:val="both"/>
        <w:rPr>
          <w:rFonts w:ascii="Bookman Old Style" w:hAnsi="Bookman Old Style"/>
          <w:b/>
          <w:sz w:val="20"/>
          <w:szCs w:val="20"/>
        </w:rPr>
      </w:pPr>
    </w:p>
    <w:p w:rsidR="00F075B5" w:rsidRPr="00F075B5" w:rsidRDefault="00F075B5" w:rsidP="00F075B5">
      <w:pPr>
        <w:pStyle w:val="Corpodetexto"/>
        <w:numPr>
          <w:ilvl w:val="2"/>
          <w:numId w:val="2"/>
        </w:numPr>
        <w:spacing w:before="10"/>
        <w:jc w:val="both"/>
        <w:rPr>
          <w:rFonts w:ascii="Bookman Old Style" w:hAnsi="Bookman Old Style"/>
          <w:b/>
          <w:sz w:val="20"/>
          <w:szCs w:val="20"/>
        </w:rPr>
      </w:pPr>
      <w:r w:rsidRPr="00F075B5">
        <w:rPr>
          <w:rFonts w:ascii="Bookman Old Style" w:hAnsi="Bookman Old Style"/>
          <w:sz w:val="20"/>
          <w:szCs w:val="20"/>
        </w:rPr>
        <w:t xml:space="preserve">Se optar pela visita técnica, esta deverá ser realizada, improrrogavelmente, </w:t>
      </w:r>
      <w:r w:rsidR="00890792">
        <w:rPr>
          <w:rFonts w:ascii="Bookman Old Style" w:hAnsi="Bookman Old Style"/>
          <w:b/>
          <w:bCs/>
          <w:sz w:val="20"/>
          <w:szCs w:val="20"/>
        </w:rPr>
        <w:t>até o dia 14</w:t>
      </w:r>
      <w:r w:rsidRPr="00F075B5">
        <w:rPr>
          <w:rFonts w:ascii="Bookman Old Style" w:hAnsi="Bookman Old Style"/>
          <w:b/>
          <w:bCs/>
          <w:sz w:val="20"/>
          <w:szCs w:val="20"/>
        </w:rPr>
        <w:t xml:space="preserve"> de </w:t>
      </w:r>
      <w:r w:rsidR="00A77489">
        <w:rPr>
          <w:rFonts w:ascii="Bookman Old Style" w:hAnsi="Bookman Old Style"/>
          <w:b/>
          <w:bCs/>
          <w:sz w:val="20"/>
          <w:szCs w:val="20"/>
        </w:rPr>
        <w:t>maio de 2021</w:t>
      </w:r>
      <w:r w:rsidRPr="00F075B5">
        <w:rPr>
          <w:rFonts w:ascii="Bookman Old Style" w:hAnsi="Bookman Old Style"/>
          <w:b/>
          <w:bCs/>
          <w:sz w:val="20"/>
          <w:szCs w:val="20"/>
        </w:rPr>
        <w:t xml:space="preserve"> </w:t>
      </w:r>
      <w:r w:rsidRPr="00F075B5">
        <w:rPr>
          <w:rFonts w:ascii="Bookman Old Style" w:hAnsi="Bookman Old Style"/>
          <w:sz w:val="20"/>
          <w:szCs w:val="20"/>
        </w:rPr>
        <w:t xml:space="preserve">e deverá ser agendada, com os servidores do Departamento de Engenharia do Municipio: Felipe Andrade Blick, Cesar Augusto Ortega e Valdecir Pereira Leite, telefone (46) 3563-8000, o Município fornecerá à proponente o atestado de visita conforme modelo </w:t>
      </w:r>
      <w:r w:rsidR="00EB05F8" w:rsidRPr="00EB05F8">
        <w:rPr>
          <w:rFonts w:ascii="Bookman Old Style" w:hAnsi="Bookman Old Style"/>
          <w:b/>
          <w:sz w:val="20"/>
          <w:szCs w:val="20"/>
        </w:rPr>
        <w:t>ANEXO IV</w:t>
      </w:r>
      <w:r w:rsidRPr="00EB05F8">
        <w:rPr>
          <w:rFonts w:ascii="Bookman Old Style" w:hAnsi="Bookman Old Style"/>
          <w:sz w:val="20"/>
          <w:szCs w:val="20"/>
        </w:rPr>
        <w:t xml:space="preserve">. </w:t>
      </w:r>
    </w:p>
    <w:p w:rsidR="00F075B5" w:rsidRPr="00F075B5" w:rsidRDefault="00F075B5" w:rsidP="00F075B5">
      <w:pPr>
        <w:pStyle w:val="Corpodetexto"/>
        <w:spacing w:before="10"/>
        <w:ind w:left="792"/>
        <w:jc w:val="both"/>
        <w:rPr>
          <w:rFonts w:ascii="Bookman Old Style" w:hAnsi="Bookman Old Style"/>
          <w:b/>
          <w:sz w:val="20"/>
          <w:szCs w:val="20"/>
        </w:rPr>
      </w:pPr>
    </w:p>
    <w:p w:rsidR="00F075B5" w:rsidRPr="00F075B5" w:rsidRDefault="00F075B5" w:rsidP="00F075B5">
      <w:pPr>
        <w:pStyle w:val="Corpodetexto"/>
        <w:numPr>
          <w:ilvl w:val="1"/>
          <w:numId w:val="2"/>
        </w:numPr>
        <w:spacing w:before="10"/>
        <w:jc w:val="both"/>
        <w:rPr>
          <w:rFonts w:ascii="Bookman Old Style" w:hAnsi="Bookman Old Style"/>
          <w:b/>
          <w:sz w:val="20"/>
          <w:szCs w:val="20"/>
        </w:rPr>
      </w:pPr>
      <w:r w:rsidRPr="00F075B5">
        <w:rPr>
          <w:rFonts w:ascii="Bookman Old Style" w:hAnsi="Bookman Old Style"/>
          <w:sz w:val="20"/>
          <w:szCs w:val="20"/>
        </w:rPr>
        <w:t xml:space="preserve"> As empresas também poderão declarar formalmente, em formulário próprio (papel timbrado), que optaram pela não realização da vistoria do local da obra, assumindo todo e qualquer risco por esta decisão e responsabilizando-se pelas situações supervenientes, além de prestar o compromisso de fielmente executar os serviços nos termos do Edital, do Projeto Básico e dos demais anexos que compõem o processo na mo</w:t>
      </w:r>
      <w:r w:rsidR="00890792">
        <w:rPr>
          <w:rFonts w:ascii="Bookman Old Style" w:hAnsi="Bookman Old Style"/>
          <w:sz w:val="20"/>
          <w:szCs w:val="20"/>
        </w:rPr>
        <w:t>dalidade TOMADA DE PREÇOS Nº 003</w:t>
      </w:r>
      <w:r w:rsidRPr="00F075B5">
        <w:rPr>
          <w:rFonts w:ascii="Bookman Old Style" w:hAnsi="Bookman Old Style"/>
          <w:sz w:val="20"/>
          <w:szCs w:val="20"/>
        </w:rPr>
        <w:t xml:space="preserve">/2021. A declaração deverá ser assinada pelo responsável legal da empresa conforme modelo </w:t>
      </w:r>
      <w:r w:rsidRPr="00EB05F8">
        <w:rPr>
          <w:rFonts w:ascii="Bookman Old Style" w:hAnsi="Bookman Old Style"/>
          <w:b/>
          <w:sz w:val="20"/>
          <w:szCs w:val="20"/>
        </w:rPr>
        <w:t xml:space="preserve">ANEXO </w:t>
      </w:r>
      <w:r w:rsidR="00EB05F8" w:rsidRPr="00EB05F8">
        <w:rPr>
          <w:rFonts w:ascii="Bookman Old Style" w:hAnsi="Bookman Old Style"/>
          <w:b/>
          <w:sz w:val="20"/>
          <w:szCs w:val="20"/>
        </w:rPr>
        <w:t>IV</w:t>
      </w:r>
      <w:r w:rsidRPr="00F075B5">
        <w:rPr>
          <w:rFonts w:ascii="Bookman Old Style" w:hAnsi="Bookman Old Style"/>
          <w:sz w:val="20"/>
          <w:szCs w:val="20"/>
        </w:rPr>
        <w:t xml:space="preserve">. </w:t>
      </w:r>
    </w:p>
    <w:p w:rsidR="00F075B5" w:rsidRPr="00F075B5" w:rsidRDefault="00F075B5" w:rsidP="00F075B5">
      <w:pPr>
        <w:pStyle w:val="Corpodetexto"/>
        <w:spacing w:before="10"/>
        <w:ind w:left="792"/>
        <w:jc w:val="both"/>
        <w:rPr>
          <w:rFonts w:ascii="Bookman Old Style" w:hAnsi="Bookman Old Style"/>
          <w:b/>
          <w:sz w:val="20"/>
          <w:szCs w:val="20"/>
        </w:rPr>
      </w:pPr>
    </w:p>
    <w:p w:rsidR="00F075B5" w:rsidRPr="00F075B5" w:rsidRDefault="00F075B5" w:rsidP="00F075B5">
      <w:pPr>
        <w:pStyle w:val="Corpodetexto"/>
        <w:numPr>
          <w:ilvl w:val="1"/>
          <w:numId w:val="2"/>
        </w:numPr>
        <w:spacing w:before="10"/>
        <w:jc w:val="both"/>
        <w:rPr>
          <w:rFonts w:ascii="Bookman Old Style" w:hAnsi="Bookman Old Style"/>
          <w:b/>
          <w:sz w:val="16"/>
          <w:szCs w:val="20"/>
        </w:rPr>
      </w:pPr>
      <w:r w:rsidRPr="00F075B5">
        <w:rPr>
          <w:rFonts w:ascii="Bookman Old Style" w:hAnsi="Bookman Old Style"/>
          <w:b/>
          <w:bCs/>
          <w:sz w:val="20"/>
          <w:szCs w:val="23"/>
        </w:rPr>
        <w:t xml:space="preserve">Atestado de Visita Técnica </w:t>
      </w:r>
      <w:r w:rsidRPr="00F075B5">
        <w:rPr>
          <w:rFonts w:ascii="Bookman Old Style" w:hAnsi="Bookman Old Style"/>
          <w:sz w:val="20"/>
          <w:szCs w:val="23"/>
        </w:rPr>
        <w:t xml:space="preserve">ou a </w:t>
      </w:r>
      <w:r w:rsidRPr="00F075B5">
        <w:rPr>
          <w:rFonts w:ascii="Bookman Old Style" w:hAnsi="Bookman Old Style"/>
          <w:b/>
          <w:bCs/>
          <w:sz w:val="20"/>
          <w:szCs w:val="23"/>
        </w:rPr>
        <w:t xml:space="preserve">Declaração de Dispensa de Visita Técnica </w:t>
      </w:r>
      <w:r w:rsidRPr="00F075B5">
        <w:rPr>
          <w:rFonts w:ascii="Bookman Old Style" w:hAnsi="Bookman Old Style"/>
          <w:sz w:val="20"/>
          <w:szCs w:val="23"/>
        </w:rPr>
        <w:t>deverão ser juntados à Documentação de Habilitação, nos termos do Inciso III do Artigo 30, da Lei 8.666/93.</w:t>
      </w:r>
    </w:p>
    <w:p w:rsidR="00F075B5" w:rsidRDefault="00F075B5" w:rsidP="00933D0D">
      <w:pPr>
        <w:pStyle w:val="ParagraphStyle"/>
        <w:spacing w:line="276" w:lineRule="auto"/>
        <w:ind w:firstLine="593"/>
        <w:jc w:val="both"/>
        <w:rPr>
          <w:rFonts w:ascii="Bookman Old Style" w:hAnsi="Bookman Old Style" w:cs="Times New Roman"/>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897835" w:rsidRPr="00924B7F"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897835" w:rsidRPr="00924B7F" w:rsidRDefault="00897835" w:rsidP="00897835">
            <w:pPr>
              <w:pStyle w:val="ParagraphStyle"/>
              <w:numPr>
                <w:ilvl w:val="0"/>
                <w:numId w:val="1"/>
              </w:numPr>
              <w:spacing w:line="276" w:lineRule="auto"/>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DAS CONDIÇÕES DE PARTICIPAÇÃO</w:t>
            </w:r>
          </w:p>
        </w:tc>
      </w:tr>
    </w:tbl>
    <w:p w:rsidR="00897835" w:rsidRPr="00924B7F" w:rsidRDefault="00897835" w:rsidP="00897835">
      <w:pPr>
        <w:pStyle w:val="ParagraphStyle"/>
        <w:spacing w:line="276" w:lineRule="auto"/>
        <w:ind w:firstLine="593"/>
        <w:jc w:val="both"/>
        <w:rPr>
          <w:rFonts w:ascii="Bookman Old Style" w:hAnsi="Bookman Old Style" w:cs="Times New Roman"/>
          <w:sz w:val="20"/>
          <w:szCs w:val="20"/>
        </w:rPr>
      </w:pPr>
    </w:p>
    <w:p w:rsidR="00897835" w:rsidRPr="00942BF2" w:rsidRDefault="00897835" w:rsidP="00897835">
      <w:pPr>
        <w:pStyle w:val="PargrafodaLista"/>
        <w:numPr>
          <w:ilvl w:val="0"/>
          <w:numId w:val="2"/>
        </w:numPr>
        <w:spacing w:before="10"/>
        <w:rPr>
          <w:rFonts w:ascii="Bookman Old Style" w:hAnsi="Bookman Old Style"/>
          <w:vanish/>
          <w:sz w:val="20"/>
          <w:szCs w:val="20"/>
        </w:rPr>
      </w:pPr>
    </w:p>
    <w:p w:rsidR="00897835" w:rsidRPr="00541978" w:rsidRDefault="007500E0" w:rsidP="00897835">
      <w:pPr>
        <w:pStyle w:val="Corpodetexto"/>
        <w:numPr>
          <w:ilvl w:val="1"/>
          <w:numId w:val="2"/>
        </w:numPr>
        <w:spacing w:before="10"/>
        <w:jc w:val="both"/>
        <w:rPr>
          <w:rFonts w:ascii="Bookman Old Style" w:hAnsi="Bookman Old Style"/>
          <w:b/>
          <w:sz w:val="20"/>
          <w:szCs w:val="20"/>
        </w:rPr>
      </w:pPr>
      <w:r w:rsidRPr="00541978">
        <w:rPr>
          <w:rFonts w:ascii="Bookman Old Style" w:hAnsi="Bookman Old Style"/>
          <w:sz w:val="20"/>
          <w:szCs w:val="20"/>
        </w:rPr>
        <w:t>Poderão participar da presente licitação os interessados devidamente inscritos no Cadastro de Fornecedores do Licitador</w:t>
      </w:r>
      <w:r w:rsidR="004658C2">
        <w:rPr>
          <w:rFonts w:ascii="Bookman Old Style" w:hAnsi="Bookman Old Style"/>
          <w:sz w:val="20"/>
          <w:szCs w:val="20"/>
        </w:rPr>
        <w:t>, Sistema de Cadastramento Unificado de Fornecedores-SICAF</w:t>
      </w:r>
      <w:r w:rsidRPr="00541978">
        <w:rPr>
          <w:rFonts w:ascii="Bookman Old Style" w:hAnsi="Bookman Old Style"/>
          <w:sz w:val="20"/>
          <w:szCs w:val="20"/>
        </w:rPr>
        <w:t xml:space="preserve"> ou </w:t>
      </w:r>
      <w:r w:rsidR="00897835" w:rsidRPr="00541978">
        <w:rPr>
          <w:rFonts w:ascii="Bookman Old Style" w:hAnsi="Bookman Old Style" w:cs="Bookman Old Style"/>
          <w:sz w:val="20"/>
          <w:szCs w:val="20"/>
        </w:rPr>
        <w:t>junto a Secretaria de Estado de Obras Públicas – SEOP, do Estado do Paraná, com certificado válido na data da abertura da presente licitação</w:t>
      </w:r>
      <w:r w:rsidRPr="00541978">
        <w:rPr>
          <w:rFonts w:ascii="Bookman Old Style" w:hAnsi="Bookman Old Style"/>
          <w:sz w:val="20"/>
          <w:szCs w:val="20"/>
        </w:rPr>
        <w:t>.</w:t>
      </w:r>
    </w:p>
    <w:p w:rsidR="00897835" w:rsidRPr="00541978" w:rsidRDefault="00897835" w:rsidP="00897835">
      <w:pPr>
        <w:pStyle w:val="Corpodetexto"/>
        <w:spacing w:before="10"/>
        <w:ind w:left="792"/>
        <w:jc w:val="both"/>
        <w:rPr>
          <w:rFonts w:ascii="Bookman Old Style" w:hAnsi="Bookman Old Style"/>
          <w:b/>
          <w:sz w:val="20"/>
          <w:szCs w:val="20"/>
        </w:rPr>
      </w:pPr>
    </w:p>
    <w:p w:rsidR="00897835" w:rsidRPr="00541978" w:rsidRDefault="007500E0" w:rsidP="00897835">
      <w:pPr>
        <w:pStyle w:val="Corpodetexto"/>
        <w:numPr>
          <w:ilvl w:val="1"/>
          <w:numId w:val="2"/>
        </w:numPr>
        <w:spacing w:before="10"/>
        <w:jc w:val="both"/>
        <w:rPr>
          <w:rFonts w:ascii="Bookman Old Style" w:hAnsi="Bookman Old Style"/>
          <w:b/>
          <w:sz w:val="20"/>
          <w:szCs w:val="20"/>
        </w:rPr>
      </w:pPr>
      <w:r w:rsidRPr="00541978">
        <w:rPr>
          <w:rFonts w:ascii="Bookman Old Style" w:hAnsi="Bookman Old Style"/>
          <w:sz w:val="20"/>
          <w:szCs w:val="20"/>
        </w:rPr>
        <w:t xml:space="preserve">Também poderão participar da presente licitação os interessados não cadastradas, que </w:t>
      </w:r>
      <w:r w:rsidRPr="00541978">
        <w:rPr>
          <w:rFonts w:ascii="Bookman Old Style" w:hAnsi="Bookman Old Style"/>
          <w:sz w:val="20"/>
          <w:szCs w:val="20"/>
        </w:rPr>
        <w:lastRenderedPageBreak/>
        <w:t xml:space="preserve">atenderem todas as condições exigidas para cadastramento, apresentando documentos pertinentes até o </w:t>
      </w:r>
      <w:r w:rsidR="00897835" w:rsidRPr="00541978">
        <w:rPr>
          <w:rFonts w:ascii="Bookman Old Style" w:hAnsi="Bookman Old Style"/>
          <w:b/>
          <w:sz w:val="20"/>
          <w:szCs w:val="20"/>
        </w:rPr>
        <w:t>TERCEIRO DIA ANTERIOR</w:t>
      </w:r>
      <w:r w:rsidRPr="00541978">
        <w:rPr>
          <w:rFonts w:ascii="Bookman Old Style" w:hAnsi="Bookman Old Style"/>
          <w:sz w:val="20"/>
          <w:szCs w:val="20"/>
        </w:rPr>
        <w:t xml:space="preserve"> a data do</w:t>
      </w:r>
      <w:r w:rsidR="00897835" w:rsidRPr="00541978">
        <w:rPr>
          <w:rFonts w:ascii="Bookman Old Style" w:hAnsi="Bookman Old Style"/>
          <w:sz w:val="20"/>
          <w:szCs w:val="20"/>
        </w:rPr>
        <w:t xml:space="preserve"> recebimento das propostas, junto ao setor de licitações da Prefeitura, no endereço Avenida Brasil, 1431 – centro, neste municipio.</w:t>
      </w:r>
    </w:p>
    <w:p w:rsidR="00897835" w:rsidRPr="00541978" w:rsidRDefault="00897835" w:rsidP="00897835">
      <w:pPr>
        <w:pStyle w:val="PargrafodaLista"/>
        <w:rPr>
          <w:rFonts w:ascii="Bookman Old Style" w:hAnsi="Bookman Old Style"/>
          <w:sz w:val="20"/>
          <w:szCs w:val="20"/>
        </w:rPr>
      </w:pPr>
    </w:p>
    <w:p w:rsidR="00897835" w:rsidRPr="00541978" w:rsidRDefault="00897835" w:rsidP="00897835">
      <w:pPr>
        <w:pStyle w:val="Corpodetexto"/>
        <w:numPr>
          <w:ilvl w:val="1"/>
          <w:numId w:val="2"/>
        </w:numPr>
        <w:spacing w:before="10"/>
        <w:jc w:val="both"/>
        <w:rPr>
          <w:rFonts w:ascii="Bookman Old Style" w:hAnsi="Bookman Old Style"/>
          <w:b/>
          <w:sz w:val="20"/>
          <w:szCs w:val="20"/>
        </w:rPr>
      </w:pPr>
      <w:r w:rsidRPr="00541978">
        <w:rPr>
          <w:rFonts w:ascii="Bookman Old Style" w:hAnsi="Bookman Old Style"/>
          <w:sz w:val="20"/>
          <w:szCs w:val="20"/>
        </w:rPr>
        <w:t xml:space="preserve"> Poderão participar da presente licitação empresa do ramo, brasileira ou estrangeira, devidamente constituída.</w:t>
      </w:r>
    </w:p>
    <w:p w:rsidR="00897835" w:rsidRPr="00541978" w:rsidRDefault="00897835" w:rsidP="00897835">
      <w:pPr>
        <w:pStyle w:val="PargrafodaLista"/>
        <w:rPr>
          <w:rFonts w:ascii="Bookman Old Style" w:hAnsi="Bookman Old Style"/>
          <w:sz w:val="20"/>
          <w:szCs w:val="20"/>
        </w:rPr>
      </w:pPr>
    </w:p>
    <w:p w:rsidR="00897835" w:rsidRPr="00541978" w:rsidRDefault="00897835" w:rsidP="00897835">
      <w:pPr>
        <w:pStyle w:val="Corpodetexto"/>
        <w:numPr>
          <w:ilvl w:val="2"/>
          <w:numId w:val="2"/>
        </w:numPr>
        <w:spacing w:before="10"/>
        <w:jc w:val="both"/>
        <w:rPr>
          <w:rFonts w:ascii="Bookman Old Style" w:hAnsi="Bookman Old Style"/>
          <w:b/>
          <w:sz w:val="20"/>
          <w:szCs w:val="20"/>
        </w:rPr>
      </w:pPr>
      <w:r w:rsidRPr="00541978">
        <w:rPr>
          <w:rFonts w:ascii="Bookman Old Style" w:hAnsi="Bookman Old Style"/>
          <w:sz w:val="20"/>
          <w:szCs w:val="20"/>
        </w:rPr>
        <w:t xml:space="preserve">As empresas estrangeiras que desejarem participar do processo licitatório deverão atender a todas as exigências do edital de licitação mediante documentos equivalentes, observado o disposto no item 8.5 deste edital, provando, ainda, que detêm autorização do Governo Federal para instalação e funcionamento no Brasil, além de observar os termos da Resolução nº 444/2000 do CONFEA, do Código Civil Brasileiro e da Lei nº. 8.666/93. </w:t>
      </w:r>
    </w:p>
    <w:p w:rsidR="00897835" w:rsidRPr="00541978" w:rsidRDefault="00897835" w:rsidP="00897835">
      <w:pPr>
        <w:pStyle w:val="PargrafodaLista"/>
        <w:rPr>
          <w:rFonts w:ascii="Bookman Old Style" w:hAnsi="Bookman Old Style"/>
          <w:sz w:val="20"/>
          <w:szCs w:val="20"/>
        </w:rPr>
      </w:pPr>
    </w:p>
    <w:p w:rsidR="00897835" w:rsidRPr="00541978" w:rsidRDefault="00897835" w:rsidP="00897835">
      <w:pPr>
        <w:pStyle w:val="Corpodetexto"/>
        <w:numPr>
          <w:ilvl w:val="1"/>
          <w:numId w:val="2"/>
        </w:numPr>
        <w:spacing w:before="10"/>
        <w:jc w:val="both"/>
        <w:rPr>
          <w:rFonts w:ascii="Bookman Old Style" w:hAnsi="Bookman Old Style"/>
          <w:b/>
          <w:sz w:val="20"/>
          <w:szCs w:val="20"/>
        </w:rPr>
      </w:pPr>
      <w:r w:rsidRPr="00541978">
        <w:rPr>
          <w:rFonts w:ascii="Bookman Old Style" w:hAnsi="Bookman Old Style"/>
          <w:sz w:val="20"/>
          <w:szCs w:val="20"/>
        </w:rPr>
        <w:t xml:space="preserve"> Está impedido(a) de participar da licitação o(a): </w:t>
      </w:r>
    </w:p>
    <w:p w:rsidR="00897835" w:rsidRPr="00541978" w:rsidRDefault="00897835" w:rsidP="00897835">
      <w:pPr>
        <w:pStyle w:val="Corpodetexto"/>
        <w:spacing w:before="10"/>
        <w:ind w:left="792"/>
        <w:jc w:val="both"/>
        <w:rPr>
          <w:rFonts w:ascii="Bookman Old Style" w:hAnsi="Bookman Old Style"/>
          <w:b/>
          <w:sz w:val="20"/>
          <w:szCs w:val="20"/>
        </w:rPr>
      </w:pPr>
    </w:p>
    <w:p w:rsidR="00897835" w:rsidRPr="00541978" w:rsidRDefault="00897835" w:rsidP="00897835">
      <w:pPr>
        <w:pStyle w:val="Corpodetexto"/>
        <w:numPr>
          <w:ilvl w:val="2"/>
          <w:numId w:val="2"/>
        </w:numPr>
        <w:spacing w:before="10"/>
        <w:jc w:val="both"/>
        <w:rPr>
          <w:rFonts w:ascii="Bookman Old Style" w:hAnsi="Bookman Old Style"/>
          <w:b/>
          <w:sz w:val="20"/>
          <w:szCs w:val="20"/>
        </w:rPr>
      </w:pPr>
      <w:r w:rsidRPr="00541978">
        <w:rPr>
          <w:rFonts w:ascii="Bookman Old Style" w:hAnsi="Bookman Old Style"/>
          <w:sz w:val="20"/>
          <w:szCs w:val="20"/>
        </w:rPr>
        <w:t xml:space="preserve">Empresa ou consórcio de empresas responsável pela elaboração do projeto básico ou executivo, ou da qual o autor do projeto seja dirigente, gerente, acionista ou detentor de mais de 5% (cinco por cento) do capital com direito a voto, controlador, responsável técnico ou subcontratado; </w:t>
      </w:r>
    </w:p>
    <w:p w:rsidR="00897835" w:rsidRPr="00541978" w:rsidRDefault="00897835" w:rsidP="00897835">
      <w:pPr>
        <w:pStyle w:val="Corpodetexto"/>
        <w:spacing w:before="10"/>
        <w:ind w:left="1224"/>
        <w:jc w:val="both"/>
        <w:rPr>
          <w:rFonts w:ascii="Bookman Old Style" w:hAnsi="Bookman Old Style"/>
          <w:b/>
          <w:sz w:val="20"/>
          <w:szCs w:val="20"/>
        </w:rPr>
      </w:pPr>
    </w:p>
    <w:p w:rsidR="00897835" w:rsidRPr="00541978" w:rsidRDefault="00897835" w:rsidP="00897835">
      <w:pPr>
        <w:pStyle w:val="Corpodetexto"/>
        <w:numPr>
          <w:ilvl w:val="2"/>
          <w:numId w:val="2"/>
        </w:numPr>
        <w:spacing w:before="10"/>
        <w:jc w:val="both"/>
        <w:rPr>
          <w:rFonts w:ascii="Bookman Old Style" w:hAnsi="Bookman Old Style"/>
          <w:b/>
          <w:sz w:val="20"/>
          <w:szCs w:val="20"/>
        </w:rPr>
      </w:pPr>
      <w:r w:rsidRPr="00541978">
        <w:rPr>
          <w:rFonts w:ascii="Bookman Old Style" w:hAnsi="Bookman Old Style"/>
          <w:sz w:val="20"/>
          <w:szCs w:val="20"/>
        </w:rPr>
        <w:t xml:space="preserve">Empresa expressamente declarada inidônea por qualquer órgão da administração direta ou indireta federal, estadual ou municipal, ou que tenha suspenso seu direito de licitar ou impedida de contratar com o licitador; </w:t>
      </w:r>
    </w:p>
    <w:p w:rsidR="00897835" w:rsidRPr="00541978" w:rsidRDefault="00897835" w:rsidP="00897835">
      <w:pPr>
        <w:pStyle w:val="PargrafodaLista"/>
        <w:rPr>
          <w:rFonts w:ascii="Bookman Old Style" w:hAnsi="Bookman Old Style"/>
          <w:sz w:val="20"/>
          <w:szCs w:val="20"/>
        </w:rPr>
      </w:pPr>
    </w:p>
    <w:p w:rsidR="00897835" w:rsidRPr="00541978" w:rsidRDefault="00897835" w:rsidP="00897835">
      <w:pPr>
        <w:pStyle w:val="Corpodetexto"/>
        <w:numPr>
          <w:ilvl w:val="2"/>
          <w:numId w:val="2"/>
        </w:numPr>
        <w:spacing w:before="10"/>
        <w:jc w:val="both"/>
        <w:rPr>
          <w:rFonts w:ascii="Bookman Old Style" w:hAnsi="Bookman Old Style"/>
          <w:b/>
          <w:sz w:val="20"/>
          <w:szCs w:val="20"/>
        </w:rPr>
      </w:pPr>
      <w:r w:rsidRPr="00541978">
        <w:rPr>
          <w:rFonts w:ascii="Bookman Old Style" w:hAnsi="Bookman Old Style"/>
          <w:sz w:val="20"/>
          <w:szCs w:val="20"/>
        </w:rPr>
        <w:t xml:space="preserve"> Servidor ou dirigente vinculado ao licitador; </w:t>
      </w:r>
    </w:p>
    <w:p w:rsidR="00897835" w:rsidRPr="00541978" w:rsidRDefault="00897835" w:rsidP="00897835">
      <w:pPr>
        <w:pStyle w:val="PargrafodaLista"/>
        <w:rPr>
          <w:rFonts w:ascii="Bookman Old Style" w:hAnsi="Bookman Old Style"/>
          <w:sz w:val="20"/>
          <w:szCs w:val="20"/>
        </w:rPr>
      </w:pPr>
    </w:p>
    <w:p w:rsidR="00897835" w:rsidRPr="00541978" w:rsidRDefault="00897835" w:rsidP="00897835">
      <w:pPr>
        <w:pStyle w:val="Corpodetexto"/>
        <w:numPr>
          <w:ilvl w:val="2"/>
          <w:numId w:val="2"/>
        </w:numPr>
        <w:spacing w:before="10"/>
        <w:jc w:val="both"/>
        <w:rPr>
          <w:rFonts w:ascii="Bookman Old Style" w:hAnsi="Bookman Old Style"/>
          <w:b/>
          <w:sz w:val="20"/>
          <w:szCs w:val="20"/>
        </w:rPr>
      </w:pPr>
      <w:r w:rsidRPr="00541978">
        <w:rPr>
          <w:rFonts w:ascii="Bookman Old Style" w:hAnsi="Bookman Old Style"/>
          <w:sz w:val="20"/>
          <w:szCs w:val="20"/>
        </w:rPr>
        <w:t xml:space="preserve">Autor de projeto básico ou executivo, se houver; </w:t>
      </w:r>
    </w:p>
    <w:p w:rsidR="00897835" w:rsidRPr="00541978" w:rsidRDefault="00897835" w:rsidP="00897835">
      <w:pPr>
        <w:pStyle w:val="PargrafodaLista"/>
        <w:rPr>
          <w:rFonts w:ascii="Bookman Old Style" w:hAnsi="Bookman Old Style"/>
          <w:sz w:val="20"/>
          <w:szCs w:val="20"/>
        </w:rPr>
      </w:pPr>
    </w:p>
    <w:p w:rsidR="00897835" w:rsidRPr="00541978" w:rsidRDefault="00897835" w:rsidP="00897835">
      <w:pPr>
        <w:pStyle w:val="Corpodetexto"/>
        <w:numPr>
          <w:ilvl w:val="2"/>
          <w:numId w:val="2"/>
        </w:numPr>
        <w:spacing w:before="10"/>
        <w:jc w:val="both"/>
        <w:rPr>
          <w:rFonts w:ascii="Bookman Old Style" w:hAnsi="Bookman Old Style"/>
          <w:b/>
          <w:sz w:val="20"/>
          <w:szCs w:val="20"/>
        </w:rPr>
      </w:pPr>
      <w:r w:rsidRPr="00541978">
        <w:rPr>
          <w:rFonts w:ascii="Bookman Old Style" w:hAnsi="Bookman Old Style"/>
          <w:sz w:val="20"/>
          <w:szCs w:val="20"/>
        </w:rPr>
        <w:t xml:space="preserve">Consórcio de empresas. </w:t>
      </w:r>
    </w:p>
    <w:p w:rsidR="00897835" w:rsidRPr="00541978" w:rsidRDefault="00897835" w:rsidP="00897835">
      <w:pPr>
        <w:pStyle w:val="Corpodetexto"/>
        <w:spacing w:before="10"/>
        <w:ind w:left="792"/>
        <w:jc w:val="both"/>
        <w:rPr>
          <w:rFonts w:ascii="Bookman Old Style" w:hAnsi="Bookman Old Style"/>
          <w:b/>
          <w:sz w:val="20"/>
          <w:szCs w:val="20"/>
        </w:rPr>
      </w:pPr>
    </w:p>
    <w:p w:rsidR="007500E0" w:rsidRPr="00541978" w:rsidRDefault="00897835" w:rsidP="00541978">
      <w:pPr>
        <w:pStyle w:val="Corpodetexto"/>
        <w:numPr>
          <w:ilvl w:val="1"/>
          <w:numId w:val="2"/>
        </w:numPr>
        <w:spacing w:before="10"/>
        <w:jc w:val="both"/>
        <w:rPr>
          <w:rFonts w:ascii="Bookman Old Style" w:hAnsi="Bookman Old Style"/>
          <w:b/>
          <w:sz w:val="20"/>
          <w:szCs w:val="20"/>
        </w:rPr>
      </w:pPr>
      <w:r w:rsidRPr="00541978">
        <w:rPr>
          <w:rFonts w:ascii="Bookman Old Style" w:hAnsi="Bookman Old Style"/>
          <w:sz w:val="20"/>
          <w:szCs w:val="20"/>
        </w:rPr>
        <w:t>Empresa que faz parte de um mesmo grupo econômico ou financeiro pode apresentar somente uma única proposta, sob pena de rejeição de todas.</w:t>
      </w:r>
    </w:p>
    <w:p w:rsidR="00541978" w:rsidRPr="00541978" w:rsidRDefault="00541978" w:rsidP="00541978">
      <w:pPr>
        <w:pStyle w:val="Corpodetexto"/>
        <w:spacing w:before="10"/>
        <w:ind w:left="792"/>
        <w:jc w:val="both"/>
        <w:rPr>
          <w:rFonts w:ascii="Bookman Old Style" w:hAnsi="Bookman Old Style"/>
          <w:b/>
          <w:sz w:val="20"/>
          <w:szCs w:val="20"/>
        </w:rPr>
      </w:pPr>
    </w:p>
    <w:p w:rsidR="007500E0" w:rsidRPr="00D40A57" w:rsidRDefault="007500E0" w:rsidP="00453ADD">
      <w:pPr>
        <w:pStyle w:val="Corpodetexto"/>
        <w:spacing w:before="10"/>
        <w:ind w:left="1224"/>
        <w:jc w:val="both"/>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453ADD" w:rsidRPr="006F78DA" w:rsidTr="000866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453ADD" w:rsidRPr="006F78DA" w:rsidRDefault="00086610" w:rsidP="001A5571">
            <w:pPr>
              <w:pStyle w:val="ParagraphStyle"/>
              <w:numPr>
                <w:ilvl w:val="0"/>
                <w:numId w:val="1"/>
              </w:numPr>
              <w:spacing w:line="276" w:lineRule="auto"/>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DO PRAZO DE EXECUÇÃO</w:t>
            </w:r>
          </w:p>
        </w:tc>
      </w:tr>
    </w:tbl>
    <w:p w:rsidR="00453ADD" w:rsidRPr="006F78DA" w:rsidRDefault="00453ADD" w:rsidP="00453ADD">
      <w:pPr>
        <w:pStyle w:val="Corpodetexto"/>
        <w:spacing w:before="10"/>
        <w:ind w:left="792"/>
        <w:jc w:val="both"/>
        <w:rPr>
          <w:rFonts w:ascii="Bookman Old Style" w:hAnsi="Bookman Old Style"/>
          <w:b/>
          <w:sz w:val="20"/>
          <w:szCs w:val="20"/>
        </w:rPr>
      </w:pPr>
    </w:p>
    <w:p w:rsidR="00A03CA9" w:rsidRPr="00A03CA9" w:rsidRDefault="00A03CA9" w:rsidP="00A03CA9">
      <w:pPr>
        <w:pStyle w:val="PargrafodaLista"/>
        <w:numPr>
          <w:ilvl w:val="0"/>
          <w:numId w:val="42"/>
        </w:numPr>
        <w:spacing w:before="10"/>
        <w:rPr>
          <w:rFonts w:ascii="Bookman Old Style" w:hAnsi="Bookman Old Style"/>
          <w:vanish/>
          <w:sz w:val="20"/>
          <w:szCs w:val="20"/>
        </w:rPr>
      </w:pPr>
    </w:p>
    <w:p w:rsidR="00A03CA9" w:rsidRPr="00A03CA9" w:rsidRDefault="00A03CA9" w:rsidP="00A03CA9">
      <w:pPr>
        <w:pStyle w:val="PargrafodaLista"/>
        <w:numPr>
          <w:ilvl w:val="0"/>
          <w:numId w:val="42"/>
        </w:numPr>
        <w:spacing w:before="10"/>
        <w:rPr>
          <w:rFonts w:ascii="Bookman Old Style" w:hAnsi="Bookman Old Style"/>
          <w:vanish/>
          <w:sz w:val="20"/>
          <w:szCs w:val="20"/>
        </w:rPr>
      </w:pPr>
    </w:p>
    <w:p w:rsidR="00A03CA9" w:rsidRPr="00A03CA9" w:rsidRDefault="00A03CA9" w:rsidP="00A03CA9">
      <w:pPr>
        <w:pStyle w:val="PargrafodaLista"/>
        <w:numPr>
          <w:ilvl w:val="0"/>
          <w:numId w:val="42"/>
        </w:numPr>
        <w:spacing w:before="10"/>
        <w:rPr>
          <w:rFonts w:ascii="Bookman Old Style" w:hAnsi="Bookman Old Style"/>
          <w:vanish/>
          <w:sz w:val="20"/>
          <w:szCs w:val="20"/>
        </w:rPr>
      </w:pPr>
    </w:p>
    <w:p w:rsidR="00A03CA9" w:rsidRPr="00A03CA9" w:rsidRDefault="00A03CA9" w:rsidP="00A03CA9">
      <w:pPr>
        <w:pStyle w:val="PargrafodaLista"/>
        <w:numPr>
          <w:ilvl w:val="0"/>
          <w:numId w:val="42"/>
        </w:numPr>
        <w:spacing w:before="10"/>
        <w:rPr>
          <w:rFonts w:ascii="Bookman Old Style" w:hAnsi="Bookman Old Style"/>
          <w:vanish/>
          <w:sz w:val="20"/>
          <w:szCs w:val="20"/>
        </w:rPr>
      </w:pPr>
    </w:p>
    <w:p w:rsidR="00A03CA9" w:rsidRPr="00A03CA9" w:rsidRDefault="00A03CA9" w:rsidP="00A03CA9">
      <w:pPr>
        <w:pStyle w:val="PargrafodaLista"/>
        <w:numPr>
          <w:ilvl w:val="0"/>
          <w:numId w:val="42"/>
        </w:numPr>
        <w:spacing w:before="10"/>
        <w:rPr>
          <w:rFonts w:ascii="Bookman Old Style" w:hAnsi="Bookman Old Style"/>
          <w:vanish/>
          <w:sz w:val="20"/>
          <w:szCs w:val="20"/>
        </w:rPr>
      </w:pPr>
    </w:p>
    <w:p w:rsidR="00A03CA9" w:rsidRPr="00A03CA9" w:rsidRDefault="00086610" w:rsidP="00A03CA9">
      <w:pPr>
        <w:pStyle w:val="Corpodetexto"/>
        <w:numPr>
          <w:ilvl w:val="1"/>
          <w:numId w:val="42"/>
        </w:numPr>
        <w:spacing w:before="10"/>
        <w:jc w:val="both"/>
        <w:rPr>
          <w:rFonts w:ascii="Bookman Old Style" w:hAnsi="Bookman Old Style"/>
          <w:sz w:val="20"/>
          <w:szCs w:val="20"/>
        </w:rPr>
      </w:pPr>
      <w:r w:rsidRPr="00A03CA9">
        <w:rPr>
          <w:rFonts w:ascii="Bookman Old Style" w:hAnsi="Bookman Old Style"/>
          <w:sz w:val="20"/>
          <w:szCs w:val="20"/>
        </w:rPr>
        <w:t>O prazo de execução deverá ser seguido de acordo com cronograma emitido pelo Departamento de Engenharia, sendo que será contado a partir da d</w:t>
      </w:r>
      <w:r w:rsidR="00A03CA9" w:rsidRPr="00A03CA9">
        <w:rPr>
          <w:rFonts w:ascii="Bookman Old Style" w:hAnsi="Bookman Old Style"/>
          <w:sz w:val="20"/>
          <w:szCs w:val="20"/>
        </w:rPr>
        <w:t>ata da assinatura do Contrato, como seguem:</w:t>
      </w:r>
    </w:p>
    <w:p w:rsidR="00A03CA9" w:rsidRPr="00A03CA9" w:rsidRDefault="00A03CA9" w:rsidP="00A03CA9">
      <w:pPr>
        <w:pStyle w:val="Corpodetexto"/>
        <w:spacing w:before="10"/>
        <w:ind w:left="792"/>
        <w:jc w:val="both"/>
        <w:rPr>
          <w:rFonts w:ascii="Bookman Old Style" w:hAnsi="Bookman Old Style"/>
          <w:sz w:val="20"/>
          <w:szCs w:val="20"/>
        </w:rPr>
      </w:pPr>
    </w:p>
    <w:p w:rsidR="00A03CA9" w:rsidRPr="00A03CA9" w:rsidRDefault="00890792" w:rsidP="00A03CA9">
      <w:pPr>
        <w:pStyle w:val="Corpodetexto"/>
        <w:numPr>
          <w:ilvl w:val="2"/>
          <w:numId w:val="42"/>
        </w:numPr>
        <w:spacing w:before="10"/>
        <w:jc w:val="both"/>
        <w:rPr>
          <w:rFonts w:ascii="Bookman Old Style" w:hAnsi="Bookman Old Style"/>
          <w:sz w:val="20"/>
          <w:szCs w:val="20"/>
        </w:rPr>
      </w:pPr>
      <w:r>
        <w:rPr>
          <w:rFonts w:ascii="Bookman Old Style" w:hAnsi="Bookman Old Style"/>
          <w:sz w:val="20"/>
          <w:szCs w:val="20"/>
        </w:rPr>
        <w:t>Prazo de execução de 9</w:t>
      </w:r>
      <w:r w:rsidR="004658C2">
        <w:rPr>
          <w:rFonts w:ascii="Bookman Old Style" w:hAnsi="Bookman Old Style"/>
          <w:sz w:val="20"/>
          <w:szCs w:val="20"/>
        </w:rPr>
        <w:t>0 (</w:t>
      </w:r>
      <w:r>
        <w:rPr>
          <w:rFonts w:ascii="Bookman Old Style" w:hAnsi="Bookman Old Style"/>
          <w:sz w:val="20"/>
          <w:szCs w:val="20"/>
        </w:rPr>
        <w:t>noventa</w:t>
      </w:r>
      <w:r w:rsidR="004658C2">
        <w:rPr>
          <w:rFonts w:ascii="Bookman Old Style" w:hAnsi="Bookman Old Style"/>
          <w:sz w:val="20"/>
          <w:szCs w:val="20"/>
        </w:rPr>
        <w:t>)</w:t>
      </w:r>
      <w:r w:rsidR="00A03CA9" w:rsidRPr="00A03CA9">
        <w:rPr>
          <w:rFonts w:ascii="Bookman Old Style" w:hAnsi="Bookman Old Style"/>
          <w:sz w:val="20"/>
          <w:szCs w:val="20"/>
        </w:rPr>
        <w:t xml:space="preserve"> dias corridos.</w:t>
      </w:r>
    </w:p>
    <w:p w:rsidR="00A03CA9" w:rsidRPr="00A03CA9" w:rsidRDefault="00A03CA9" w:rsidP="004658C2">
      <w:pPr>
        <w:pStyle w:val="Corpodetexto"/>
        <w:spacing w:before="10"/>
        <w:jc w:val="both"/>
        <w:rPr>
          <w:rFonts w:ascii="Bookman Old Style" w:hAnsi="Bookman Old Style"/>
          <w:sz w:val="20"/>
          <w:szCs w:val="20"/>
        </w:rPr>
      </w:pPr>
    </w:p>
    <w:p w:rsidR="00086610" w:rsidRDefault="00E55F3E" w:rsidP="00086610">
      <w:pPr>
        <w:pStyle w:val="Corpodetexto"/>
        <w:numPr>
          <w:ilvl w:val="1"/>
          <w:numId w:val="42"/>
        </w:numPr>
        <w:spacing w:before="10"/>
        <w:jc w:val="both"/>
        <w:rPr>
          <w:rFonts w:ascii="Bookman Old Style" w:hAnsi="Bookman Old Style"/>
          <w:sz w:val="20"/>
          <w:szCs w:val="20"/>
        </w:rPr>
      </w:pPr>
      <w:r>
        <w:rPr>
          <w:rFonts w:ascii="Bookman Old Style" w:hAnsi="Bookman Old Style"/>
          <w:sz w:val="20"/>
          <w:szCs w:val="20"/>
        </w:rPr>
        <w:t>P</w:t>
      </w:r>
      <w:r w:rsidR="00086610" w:rsidRPr="00A03CA9">
        <w:rPr>
          <w:rFonts w:ascii="Bookman Old Style" w:hAnsi="Bookman Old Style"/>
          <w:sz w:val="20"/>
          <w:szCs w:val="20"/>
        </w:rPr>
        <w:t xml:space="preserve">rorrogação de prazos a pedido da CONTRATADA e sem culpa do CONTRATANTE não enseja reajuste ou correção. </w:t>
      </w:r>
    </w:p>
    <w:p w:rsidR="00A03CA9" w:rsidRDefault="00A03CA9" w:rsidP="00A03CA9">
      <w:pPr>
        <w:pStyle w:val="Corpodetexto"/>
        <w:spacing w:before="10"/>
        <w:ind w:left="792"/>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A03CA9" w:rsidRPr="006F78D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A03CA9" w:rsidRPr="006F78DA" w:rsidRDefault="00A03CA9" w:rsidP="00A03CA9">
            <w:pPr>
              <w:pStyle w:val="ParagraphStyle"/>
              <w:numPr>
                <w:ilvl w:val="0"/>
                <w:numId w:val="1"/>
              </w:numPr>
              <w:spacing w:line="276" w:lineRule="auto"/>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DOS RECURSOS FINANCEIROS</w:t>
            </w:r>
          </w:p>
        </w:tc>
      </w:tr>
    </w:tbl>
    <w:p w:rsidR="00A03CA9" w:rsidRPr="006F78DA" w:rsidRDefault="00A03CA9" w:rsidP="00A03CA9">
      <w:pPr>
        <w:pStyle w:val="Corpodetexto"/>
        <w:spacing w:before="10"/>
        <w:ind w:left="792"/>
        <w:jc w:val="both"/>
        <w:rPr>
          <w:rFonts w:ascii="Bookman Old Style" w:hAnsi="Bookman Old Style"/>
          <w:b/>
          <w:sz w:val="20"/>
          <w:szCs w:val="20"/>
        </w:rPr>
      </w:pPr>
    </w:p>
    <w:p w:rsidR="00A03CA9" w:rsidRPr="00A03CA9" w:rsidRDefault="00A03CA9" w:rsidP="00A03CA9">
      <w:pPr>
        <w:pStyle w:val="PargrafodaLista"/>
        <w:numPr>
          <w:ilvl w:val="0"/>
          <w:numId w:val="42"/>
        </w:numPr>
        <w:spacing w:before="10"/>
        <w:rPr>
          <w:rFonts w:ascii="Bookman Old Style" w:hAnsi="Bookman Old Style"/>
          <w:vanish/>
          <w:sz w:val="20"/>
          <w:szCs w:val="20"/>
        </w:rPr>
      </w:pPr>
    </w:p>
    <w:p w:rsidR="00701741" w:rsidRPr="004F28F5" w:rsidRDefault="00086610" w:rsidP="00701741">
      <w:pPr>
        <w:pStyle w:val="Corpodetexto"/>
        <w:numPr>
          <w:ilvl w:val="1"/>
          <w:numId w:val="42"/>
        </w:numPr>
        <w:spacing w:before="10"/>
        <w:jc w:val="both"/>
        <w:rPr>
          <w:rFonts w:ascii="Bookman Old Style" w:hAnsi="Bookman Old Style"/>
          <w:sz w:val="20"/>
          <w:szCs w:val="20"/>
        </w:rPr>
      </w:pPr>
      <w:r w:rsidRPr="00A03CA9">
        <w:rPr>
          <w:rFonts w:ascii="Bookman Old Style" w:hAnsi="Bookman Old Style"/>
          <w:sz w:val="20"/>
          <w:szCs w:val="20"/>
        </w:rPr>
        <w:t>O</w:t>
      </w:r>
      <w:r w:rsidRPr="004F28F5">
        <w:rPr>
          <w:rFonts w:ascii="Bookman Old Style" w:hAnsi="Bookman Old Style"/>
          <w:sz w:val="20"/>
          <w:szCs w:val="20"/>
        </w:rPr>
        <w:t xml:space="preserve">s recursos destinados ao pagamento das </w:t>
      </w:r>
      <w:r w:rsidR="00A03CA9" w:rsidRPr="004F28F5">
        <w:rPr>
          <w:rFonts w:ascii="Bookman Old Style" w:hAnsi="Bookman Old Style"/>
          <w:sz w:val="20"/>
          <w:szCs w:val="20"/>
        </w:rPr>
        <w:t>reformas</w:t>
      </w:r>
      <w:r w:rsidRPr="004F28F5">
        <w:rPr>
          <w:rFonts w:ascii="Bookman Old Style" w:hAnsi="Bookman Old Style"/>
          <w:sz w:val="20"/>
          <w:szCs w:val="20"/>
        </w:rPr>
        <w:t xml:space="preserve"> de que trata o presente E</w:t>
      </w:r>
      <w:r w:rsidR="00A03CA9" w:rsidRPr="004F28F5">
        <w:rPr>
          <w:rFonts w:ascii="Bookman Old Style" w:hAnsi="Bookman Old Style"/>
          <w:sz w:val="20"/>
          <w:szCs w:val="20"/>
        </w:rPr>
        <w:t xml:space="preserve">dital são oriundos de </w:t>
      </w:r>
      <w:r w:rsidR="004658C2" w:rsidRPr="004F28F5">
        <w:rPr>
          <w:rFonts w:ascii="Bookman Old Style" w:hAnsi="Bookman Old Style"/>
          <w:sz w:val="20"/>
          <w:szCs w:val="20"/>
        </w:rPr>
        <w:t xml:space="preserve">Convênio </w:t>
      </w:r>
      <w:r w:rsidR="00701741" w:rsidRPr="004F28F5">
        <w:rPr>
          <w:rFonts w:ascii="Bookman Old Style" w:hAnsi="Bookman Old Style"/>
          <w:sz w:val="20"/>
          <w:szCs w:val="20"/>
          <w:lang w:eastAsia="zh-CN"/>
        </w:rPr>
        <w:t xml:space="preserve">CR </w:t>
      </w:r>
      <w:r w:rsidR="00890792">
        <w:rPr>
          <w:rFonts w:ascii="Bookman Old Style" w:hAnsi="Bookman Old Style"/>
          <w:sz w:val="20"/>
          <w:szCs w:val="20"/>
          <w:lang w:eastAsia="zh-CN"/>
        </w:rPr>
        <w:t>908596/2020/MAPA</w:t>
      </w:r>
      <w:r w:rsidR="00701741" w:rsidRPr="004F28F5">
        <w:rPr>
          <w:rFonts w:ascii="Bookman Old Style" w:hAnsi="Bookman Old Style"/>
          <w:sz w:val="20"/>
          <w:szCs w:val="20"/>
          <w:lang w:eastAsia="zh-CN"/>
        </w:rPr>
        <w:t>/CAIXA e de contrapartida de recursos específicos consignados a Secretaria Municipal de Obras e Serviços Públicos, constantes no Orçamento Geral do Munícipio e ainda possível a utilizaç</w:t>
      </w:r>
      <w:r w:rsidR="004F28F5" w:rsidRPr="004F28F5">
        <w:rPr>
          <w:rFonts w:ascii="Bookman Old Style" w:hAnsi="Bookman Old Style"/>
          <w:sz w:val="20"/>
          <w:szCs w:val="20"/>
          <w:lang w:eastAsia="zh-CN"/>
        </w:rPr>
        <w:t>ão de recursos de receita livre</w:t>
      </w:r>
      <w:r w:rsidR="00701741" w:rsidRPr="004F28F5">
        <w:rPr>
          <w:rFonts w:ascii="Bookman Old Style" w:hAnsi="Bookman Old Style"/>
          <w:sz w:val="20"/>
          <w:szCs w:val="20"/>
          <w:lang w:eastAsia="zh-CN"/>
        </w:rPr>
        <w:t xml:space="preserve">. </w:t>
      </w:r>
    </w:p>
    <w:p w:rsidR="004658C2" w:rsidRPr="00A03CA9" w:rsidRDefault="004658C2" w:rsidP="00A03CA9">
      <w:pPr>
        <w:pStyle w:val="Corpodetexto"/>
        <w:spacing w:before="10"/>
        <w:ind w:left="792"/>
        <w:jc w:val="both"/>
        <w:rPr>
          <w:rFonts w:ascii="Bookman Old Style" w:hAnsi="Bookman Old Style"/>
          <w:sz w:val="20"/>
          <w:szCs w:val="20"/>
        </w:rPr>
      </w:pPr>
    </w:p>
    <w:p w:rsidR="00086610" w:rsidRDefault="00086610" w:rsidP="00086610">
      <w:pPr>
        <w:pStyle w:val="Corpodetexto"/>
        <w:numPr>
          <w:ilvl w:val="1"/>
          <w:numId w:val="42"/>
        </w:numPr>
        <w:spacing w:before="10"/>
        <w:jc w:val="both"/>
        <w:rPr>
          <w:rFonts w:ascii="Bookman Old Style" w:hAnsi="Bookman Old Style"/>
          <w:sz w:val="20"/>
          <w:szCs w:val="20"/>
        </w:rPr>
      </w:pPr>
      <w:r w:rsidRPr="00A03CA9">
        <w:rPr>
          <w:rFonts w:ascii="Bookman Old Style" w:hAnsi="Bookman Old Style"/>
          <w:sz w:val="20"/>
          <w:szCs w:val="20"/>
        </w:rPr>
        <w:t>As despesas com a execução do objeto deste edital serão empenhadas na seguinte dotação orçamentária:</w:t>
      </w:r>
    </w:p>
    <w:p w:rsidR="00890792" w:rsidRPr="00A03CA9" w:rsidRDefault="00890792" w:rsidP="00890792">
      <w:pPr>
        <w:pStyle w:val="Corpodetexto"/>
        <w:spacing w:before="10"/>
        <w:ind w:left="792"/>
        <w:jc w:val="both"/>
        <w:rPr>
          <w:rFonts w:ascii="Bookman Old Style" w:hAnsi="Bookman Old Style"/>
          <w:sz w:val="20"/>
          <w:szCs w:val="20"/>
        </w:rPr>
      </w:pPr>
    </w:p>
    <w:tbl>
      <w:tblPr>
        <w:tblW w:w="4936" w:type="pct"/>
        <w:jc w:val="right"/>
        <w:tblLayout w:type="fixed"/>
        <w:tblCellMar>
          <w:top w:w="15" w:type="dxa"/>
          <w:left w:w="15" w:type="dxa"/>
          <w:bottom w:w="15" w:type="dxa"/>
          <w:right w:w="15" w:type="dxa"/>
        </w:tblCellMar>
        <w:tblLook w:val="0000" w:firstRow="0" w:lastRow="0" w:firstColumn="0" w:lastColumn="0" w:noHBand="0" w:noVBand="0"/>
      </w:tblPr>
      <w:tblGrid>
        <w:gridCol w:w="1764"/>
        <w:gridCol w:w="1497"/>
        <w:gridCol w:w="2126"/>
        <w:gridCol w:w="1417"/>
        <w:gridCol w:w="1701"/>
        <w:gridCol w:w="1328"/>
      </w:tblGrid>
      <w:tr w:rsidR="00890792" w:rsidRPr="00890792" w:rsidTr="00890792">
        <w:trPr>
          <w:jc w:val="right"/>
        </w:trPr>
        <w:tc>
          <w:tcPr>
            <w:tcW w:w="9833" w:type="dxa"/>
            <w:gridSpan w:val="6"/>
            <w:tcBorders>
              <w:top w:val="single" w:sz="6" w:space="0" w:color="000000"/>
              <w:left w:val="single" w:sz="6" w:space="0" w:color="000000"/>
              <w:bottom w:val="single" w:sz="6" w:space="0" w:color="000000"/>
              <w:right w:val="single" w:sz="6" w:space="0" w:color="000000"/>
            </w:tcBorders>
          </w:tcPr>
          <w:p w:rsidR="00890792" w:rsidRPr="00890792" w:rsidRDefault="00890792" w:rsidP="00655975">
            <w:pPr>
              <w:pStyle w:val="ParagraphStyle"/>
              <w:rPr>
                <w:rFonts w:ascii="Bookman Old Style" w:hAnsi="Bookman Old Style"/>
                <w:sz w:val="16"/>
                <w:szCs w:val="16"/>
              </w:rPr>
            </w:pPr>
            <w:r w:rsidRPr="00890792">
              <w:rPr>
                <w:rFonts w:ascii="Bookman Old Style" w:hAnsi="Bookman Old Style"/>
                <w:sz w:val="16"/>
                <w:szCs w:val="16"/>
              </w:rPr>
              <w:t>Dotações</w:t>
            </w:r>
          </w:p>
        </w:tc>
      </w:tr>
      <w:tr w:rsidR="00890792" w:rsidRPr="00890792" w:rsidTr="00890792">
        <w:trPr>
          <w:jc w:val="right"/>
        </w:trPr>
        <w:tc>
          <w:tcPr>
            <w:tcW w:w="1764" w:type="dxa"/>
            <w:tcBorders>
              <w:top w:val="single" w:sz="6" w:space="0" w:color="000000"/>
              <w:left w:val="single" w:sz="6" w:space="0" w:color="000000"/>
              <w:bottom w:val="single" w:sz="6" w:space="0" w:color="000000"/>
              <w:right w:val="single" w:sz="6" w:space="0" w:color="000000"/>
            </w:tcBorders>
            <w:shd w:val="clear" w:color="auto" w:fill="C0C0C0"/>
          </w:tcPr>
          <w:p w:rsidR="00890792" w:rsidRPr="00890792" w:rsidRDefault="00890792" w:rsidP="00655975">
            <w:pPr>
              <w:pStyle w:val="ParagraphStyle"/>
              <w:rPr>
                <w:rFonts w:ascii="Bookman Old Style" w:hAnsi="Bookman Old Style"/>
                <w:sz w:val="16"/>
                <w:szCs w:val="16"/>
              </w:rPr>
            </w:pPr>
            <w:r w:rsidRPr="00890792">
              <w:rPr>
                <w:rFonts w:ascii="Bookman Old Style" w:hAnsi="Bookman Old Style"/>
                <w:sz w:val="16"/>
                <w:szCs w:val="16"/>
              </w:rPr>
              <w:t>Exercício da despesa</w:t>
            </w:r>
          </w:p>
        </w:tc>
        <w:tc>
          <w:tcPr>
            <w:tcW w:w="1497" w:type="dxa"/>
            <w:tcBorders>
              <w:top w:val="single" w:sz="6" w:space="0" w:color="000000"/>
              <w:left w:val="single" w:sz="6" w:space="0" w:color="000000"/>
              <w:bottom w:val="single" w:sz="6" w:space="0" w:color="000000"/>
              <w:right w:val="single" w:sz="6" w:space="0" w:color="000000"/>
            </w:tcBorders>
            <w:shd w:val="clear" w:color="auto" w:fill="C0C0C0"/>
          </w:tcPr>
          <w:p w:rsidR="00890792" w:rsidRPr="00890792" w:rsidRDefault="00890792" w:rsidP="00655975">
            <w:pPr>
              <w:pStyle w:val="ParagraphStyle"/>
              <w:rPr>
                <w:rFonts w:ascii="Bookman Old Style" w:hAnsi="Bookman Old Style"/>
                <w:sz w:val="16"/>
                <w:szCs w:val="16"/>
              </w:rPr>
            </w:pPr>
            <w:r w:rsidRPr="00890792">
              <w:rPr>
                <w:rFonts w:ascii="Bookman Old Style" w:hAnsi="Bookman Old Style"/>
                <w:sz w:val="16"/>
                <w:szCs w:val="16"/>
              </w:rPr>
              <w:t>Conta da despesa</w:t>
            </w:r>
          </w:p>
        </w:tc>
        <w:tc>
          <w:tcPr>
            <w:tcW w:w="2126" w:type="dxa"/>
            <w:tcBorders>
              <w:top w:val="single" w:sz="6" w:space="0" w:color="000000"/>
              <w:left w:val="single" w:sz="6" w:space="0" w:color="000000"/>
              <w:bottom w:val="single" w:sz="6" w:space="0" w:color="000000"/>
              <w:right w:val="single" w:sz="6" w:space="0" w:color="000000"/>
            </w:tcBorders>
            <w:shd w:val="clear" w:color="auto" w:fill="C0C0C0"/>
          </w:tcPr>
          <w:p w:rsidR="00890792" w:rsidRPr="00890792" w:rsidRDefault="00890792" w:rsidP="00655975">
            <w:pPr>
              <w:pStyle w:val="ParagraphStyle"/>
              <w:rPr>
                <w:rFonts w:ascii="Bookman Old Style" w:hAnsi="Bookman Old Style"/>
                <w:sz w:val="16"/>
                <w:szCs w:val="16"/>
              </w:rPr>
            </w:pPr>
            <w:r w:rsidRPr="00890792">
              <w:rPr>
                <w:rFonts w:ascii="Bookman Old Style" w:hAnsi="Bookman Old Style"/>
                <w:sz w:val="16"/>
                <w:szCs w:val="16"/>
              </w:rPr>
              <w:t>Funcional programática</w:t>
            </w:r>
          </w:p>
        </w:tc>
        <w:tc>
          <w:tcPr>
            <w:tcW w:w="1417" w:type="dxa"/>
            <w:tcBorders>
              <w:top w:val="single" w:sz="6" w:space="0" w:color="000000"/>
              <w:left w:val="single" w:sz="6" w:space="0" w:color="000000"/>
              <w:bottom w:val="single" w:sz="6" w:space="0" w:color="000000"/>
              <w:right w:val="single" w:sz="6" w:space="0" w:color="000000"/>
            </w:tcBorders>
            <w:shd w:val="clear" w:color="auto" w:fill="C0C0C0"/>
          </w:tcPr>
          <w:p w:rsidR="00890792" w:rsidRPr="00890792" w:rsidRDefault="00890792" w:rsidP="00655975">
            <w:pPr>
              <w:pStyle w:val="ParagraphStyle"/>
              <w:rPr>
                <w:rFonts w:ascii="Bookman Old Style" w:hAnsi="Bookman Old Style"/>
                <w:sz w:val="16"/>
                <w:szCs w:val="16"/>
              </w:rPr>
            </w:pPr>
            <w:r w:rsidRPr="00890792">
              <w:rPr>
                <w:rFonts w:ascii="Bookman Old Style" w:hAnsi="Bookman Old Style"/>
                <w:sz w:val="16"/>
                <w:szCs w:val="16"/>
              </w:rPr>
              <w:t>Fonte de recurso</w:t>
            </w:r>
          </w:p>
        </w:tc>
        <w:tc>
          <w:tcPr>
            <w:tcW w:w="1701" w:type="dxa"/>
            <w:tcBorders>
              <w:top w:val="single" w:sz="6" w:space="0" w:color="000000"/>
              <w:left w:val="single" w:sz="6" w:space="0" w:color="000000"/>
              <w:bottom w:val="single" w:sz="6" w:space="0" w:color="000000"/>
              <w:right w:val="single" w:sz="6" w:space="0" w:color="000000"/>
            </w:tcBorders>
            <w:shd w:val="clear" w:color="auto" w:fill="C0C0C0"/>
          </w:tcPr>
          <w:p w:rsidR="00890792" w:rsidRPr="00890792" w:rsidRDefault="00890792" w:rsidP="00655975">
            <w:pPr>
              <w:pStyle w:val="ParagraphStyle"/>
              <w:rPr>
                <w:rFonts w:ascii="Bookman Old Style" w:hAnsi="Bookman Old Style"/>
                <w:sz w:val="16"/>
                <w:szCs w:val="16"/>
              </w:rPr>
            </w:pPr>
            <w:r w:rsidRPr="00890792">
              <w:rPr>
                <w:rFonts w:ascii="Bookman Old Style" w:hAnsi="Bookman Old Style"/>
                <w:sz w:val="16"/>
                <w:szCs w:val="16"/>
              </w:rPr>
              <w:t>Natureza da despesa</w:t>
            </w:r>
          </w:p>
        </w:tc>
        <w:tc>
          <w:tcPr>
            <w:tcW w:w="1328" w:type="dxa"/>
            <w:tcBorders>
              <w:top w:val="single" w:sz="6" w:space="0" w:color="000000"/>
              <w:left w:val="single" w:sz="6" w:space="0" w:color="000000"/>
              <w:bottom w:val="single" w:sz="6" w:space="0" w:color="000000"/>
              <w:right w:val="single" w:sz="6" w:space="0" w:color="000000"/>
            </w:tcBorders>
            <w:shd w:val="clear" w:color="auto" w:fill="C0C0C0"/>
          </w:tcPr>
          <w:p w:rsidR="00890792" w:rsidRPr="00890792" w:rsidRDefault="00890792" w:rsidP="00655975">
            <w:pPr>
              <w:pStyle w:val="ParagraphStyle"/>
              <w:rPr>
                <w:rFonts w:ascii="Bookman Old Style" w:hAnsi="Bookman Old Style"/>
                <w:sz w:val="16"/>
                <w:szCs w:val="16"/>
              </w:rPr>
            </w:pPr>
            <w:r w:rsidRPr="00890792">
              <w:rPr>
                <w:rFonts w:ascii="Bookman Old Style" w:hAnsi="Bookman Old Style"/>
                <w:sz w:val="16"/>
                <w:szCs w:val="16"/>
              </w:rPr>
              <w:t>Grupo da fonte</w:t>
            </w:r>
          </w:p>
        </w:tc>
      </w:tr>
      <w:tr w:rsidR="00890792" w:rsidRPr="00890792" w:rsidTr="00890792">
        <w:trPr>
          <w:jc w:val="right"/>
        </w:trPr>
        <w:tc>
          <w:tcPr>
            <w:tcW w:w="1764" w:type="dxa"/>
            <w:tcBorders>
              <w:top w:val="single" w:sz="6" w:space="0" w:color="000000"/>
              <w:left w:val="single" w:sz="6" w:space="0" w:color="000000"/>
              <w:bottom w:val="single" w:sz="6" w:space="0" w:color="000000"/>
              <w:right w:val="single" w:sz="6" w:space="0" w:color="000000"/>
            </w:tcBorders>
          </w:tcPr>
          <w:p w:rsidR="00890792" w:rsidRPr="00890792" w:rsidRDefault="00890792" w:rsidP="00655975">
            <w:pPr>
              <w:pStyle w:val="ParagraphStyle"/>
              <w:rPr>
                <w:rFonts w:ascii="Bookman Old Style" w:hAnsi="Bookman Old Style"/>
                <w:sz w:val="16"/>
                <w:szCs w:val="16"/>
              </w:rPr>
            </w:pPr>
            <w:r w:rsidRPr="00890792">
              <w:rPr>
                <w:rFonts w:ascii="Bookman Old Style" w:hAnsi="Bookman Old Style"/>
                <w:sz w:val="16"/>
                <w:szCs w:val="16"/>
              </w:rPr>
              <w:lastRenderedPageBreak/>
              <w:t>2021</w:t>
            </w:r>
          </w:p>
        </w:tc>
        <w:tc>
          <w:tcPr>
            <w:tcW w:w="1497" w:type="dxa"/>
            <w:tcBorders>
              <w:top w:val="single" w:sz="6" w:space="0" w:color="000000"/>
              <w:left w:val="single" w:sz="6" w:space="0" w:color="000000"/>
              <w:bottom w:val="single" w:sz="6" w:space="0" w:color="000000"/>
              <w:right w:val="single" w:sz="6" w:space="0" w:color="000000"/>
            </w:tcBorders>
          </w:tcPr>
          <w:p w:rsidR="00890792" w:rsidRPr="00890792" w:rsidRDefault="00890792" w:rsidP="00655975">
            <w:pPr>
              <w:pStyle w:val="ParagraphStyle"/>
              <w:rPr>
                <w:rFonts w:ascii="Bookman Old Style" w:hAnsi="Bookman Old Style"/>
                <w:sz w:val="16"/>
                <w:szCs w:val="16"/>
              </w:rPr>
            </w:pPr>
            <w:r w:rsidRPr="00890792">
              <w:rPr>
                <w:rFonts w:ascii="Bookman Old Style" w:hAnsi="Bookman Old Style"/>
                <w:sz w:val="16"/>
                <w:szCs w:val="16"/>
              </w:rPr>
              <w:t>3660</w:t>
            </w:r>
          </w:p>
        </w:tc>
        <w:tc>
          <w:tcPr>
            <w:tcW w:w="2126" w:type="dxa"/>
            <w:tcBorders>
              <w:top w:val="single" w:sz="6" w:space="0" w:color="000000"/>
              <w:left w:val="single" w:sz="6" w:space="0" w:color="000000"/>
              <w:bottom w:val="single" w:sz="6" w:space="0" w:color="000000"/>
              <w:right w:val="single" w:sz="6" w:space="0" w:color="000000"/>
            </w:tcBorders>
          </w:tcPr>
          <w:p w:rsidR="00890792" w:rsidRPr="00890792" w:rsidRDefault="00890792" w:rsidP="00655975">
            <w:pPr>
              <w:pStyle w:val="ParagraphStyle"/>
              <w:rPr>
                <w:rFonts w:ascii="Bookman Old Style" w:hAnsi="Bookman Old Style"/>
                <w:sz w:val="16"/>
                <w:szCs w:val="16"/>
              </w:rPr>
            </w:pPr>
            <w:r w:rsidRPr="00890792">
              <w:rPr>
                <w:rFonts w:ascii="Bookman Old Style" w:hAnsi="Bookman Old Style"/>
                <w:sz w:val="16"/>
                <w:szCs w:val="16"/>
              </w:rPr>
              <w:t>11.004.20.606.2001.2056</w:t>
            </w:r>
          </w:p>
        </w:tc>
        <w:tc>
          <w:tcPr>
            <w:tcW w:w="1417" w:type="dxa"/>
            <w:tcBorders>
              <w:top w:val="single" w:sz="6" w:space="0" w:color="000000"/>
              <w:left w:val="single" w:sz="6" w:space="0" w:color="000000"/>
              <w:bottom w:val="single" w:sz="6" w:space="0" w:color="000000"/>
              <w:right w:val="single" w:sz="6" w:space="0" w:color="000000"/>
            </w:tcBorders>
          </w:tcPr>
          <w:p w:rsidR="00890792" w:rsidRPr="00890792" w:rsidRDefault="00890792" w:rsidP="00655975">
            <w:pPr>
              <w:pStyle w:val="ParagraphStyle"/>
              <w:rPr>
                <w:rFonts w:ascii="Bookman Old Style" w:hAnsi="Bookman Old Style"/>
                <w:sz w:val="16"/>
                <w:szCs w:val="16"/>
              </w:rPr>
            </w:pPr>
            <w:r w:rsidRPr="00890792">
              <w:rPr>
                <w:rFonts w:ascii="Bookman Old Style" w:hAnsi="Bookman Old Style"/>
                <w:sz w:val="16"/>
                <w:szCs w:val="16"/>
              </w:rPr>
              <w:t>0</w:t>
            </w:r>
          </w:p>
        </w:tc>
        <w:tc>
          <w:tcPr>
            <w:tcW w:w="1701" w:type="dxa"/>
            <w:tcBorders>
              <w:top w:val="single" w:sz="6" w:space="0" w:color="000000"/>
              <w:left w:val="single" w:sz="6" w:space="0" w:color="000000"/>
              <w:bottom w:val="single" w:sz="6" w:space="0" w:color="000000"/>
              <w:right w:val="single" w:sz="6" w:space="0" w:color="000000"/>
            </w:tcBorders>
          </w:tcPr>
          <w:p w:rsidR="00890792" w:rsidRPr="00890792" w:rsidRDefault="00890792" w:rsidP="00655975">
            <w:pPr>
              <w:pStyle w:val="ParagraphStyle"/>
              <w:rPr>
                <w:rFonts w:ascii="Bookman Old Style" w:hAnsi="Bookman Old Style"/>
                <w:sz w:val="16"/>
                <w:szCs w:val="16"/>
              </w:rPr>
            </w:pPr>
            <w:r w:rsidRPr="00890792">
              <w:rPr>
                <w:rFonts w:ascii="Bookman Old Style" w:hAnsi="Bookman Old Style"/>
                <w:sz w:val="16"/>
                <w:szCs w:val="16"/>
              </w:rPr>
              <w:t>4.4.90.51.02.02</w:t>
            </w:r>
          </w:p>
        </w:tc>
        <w:tc>
          <w:tcPr>
            <w:tcW w:w="1328" w:type="dxa"/>
            <w:tcBorders>
              <w:top w:val="single" w:sz="6" w:space="0" w:color="000000"/>
              <w:left w:val="single" w:sz="6" w:space="0" w:color="000000"/>
              <w:bottom w:val="single" w:sz="6" w:space="0" w:color="000000"/>
              <w:right w:val="single" w:sz="6" w:space="0" w:color="000000"/>
            </w:tcBorders>
          </w:tcPr>
          <w:p w:rsidR="00890792" w:rsidRPr="00890792" w:rsidRDefault="00890792" w:rsidP="00655975">
            <w:pPr>
              <w:pStyle w:val="ParagraphStyle"/>
              <w:rPr>
                <w:rFonts w:ascii="Bookman Old Style" w:hAnsi="Bookman Old Style"/>
                <w:sz w:val="16"/>
                <w:szCs w:val="16"/>
              </w:rPr>
            </w:pPr>
            <w:r w:rsidRPr="00890792">
              <w:rPr>
                <w:rFonts w:ascii="Bookman Old Style" w:hAnsi="Bookman Old Style"/>
                <w:sz w:val="16"/>
                <w:szCs w:val="16"/>
              </w:rPr>
              <w:t>Do Exercício</w:t>
            </w:r>
          </w:p>
        </w:tc>
      </w:tr>
      <w:tr w:rsidR="00890792" w:rsidRPr="00890792" w:rsidTr="00890792">
        <w:trPr>
          <w:jc w:val="right"/>
        </w:trPr>
        <w:tc>
          <w:tcPr>
            <w:tcW w:w="1764" w:type="dxa"/>
            <w:tcBorders>
              <w:top w:val="single" w:sz="6" w:space="0" w:color="000000"/>
              <w:left w:val="single" w:sz="6" w:space="0" w:color="000000"/>
              <w:bottom w:val="single" w:sz="6" w:space="0" w:color="000000"/>
              <w:right w:val="single" w:sz="6" w:space="0" w:color="000000"/>
            </w:tcBorders>
          </w:tcPr>
          <w:p w:rsidR="00890792" w:rsidRPr="00890792" w:rsidRDefault="00890792" w:rsidP="00655975">
            <w:pPr>
              <w:pStyle w:val="ParagraphStyle"/>
              <w:rPr>
                <w:rFonts w:ascii="Bookman Old Style" w:hAnsi="Bookman Old Style"/>
                <w:sz w:val="16"/>
                <w:szCs w:val="16"/>
              </w:rPr>
            </w:pPr>
            <w:r w:rsidRPr="00890792">
              <w:rPr>
                <w:rFonts w:ascii="Bookman Old Style" w:hAnsi="Bookman Old Style"/>
                <w:sz w:val="16"/>
                <w:szCs w:val="16"/>
              </w:rPr>
              <w:t>2021</w:t>
            </w:r>
          </w:p>
        </w:tc>
        <w:tc>
          <w:tcPr>
            <w:tcW w:w="1497" w:type="dxa"/>
            <w:tcBorders>
              <w:top w:val="single" w:sz="6" w:space="0" w:color="000000"/>
              <w:left w:val="single" w:sz="6" w:space="0" w:color="000000"/>
              <w:bottom w:val="single" w:sz="6" w:space="0" w:color="000000"/>
              <w:right w:val="single" w:sz="6" w:space="0" w:color="000000"/>
            </w:tcBorders>
          </w:tcPr>
          <w:p w:rsidR="00890792" w:rsidRPr="00890792" w:rsidRDefault="00890792" w:rsidP="00655975">
            <w:pPr>
              <w:pStyle w:val="ParagraphStyle"/>
              <w:rPr>
                <w:rFonts w:ascii="Bookman Old Style" w:hAnsi="Bookman Old Style"/>
                <w:sz w:val="16"/>
                <w:szCs w:val="16"/>
              </w:rPr>
            </w:pPr>
            <w:r w:rsidRPr="00890792">
              <w:rPr>
                <w:rFonts w:ascii="Bookman Old Style" w:hAnsi="Bookman Old Style"/>
                <w:sz w:val="16"/>
                <w:szCs w:val="16"/>
              </w:rPr>
              <w:t>3661</w:t>
            </w:r>
          </w:p>
        </w:tc>
        <w:tc>
          <w:tcPr>
            <w:tcW w:w="2126" w:type="dxa"/>
            <w:tcBorders>
              <w:top w:val="single" w:sz="6" w:space="0" w:color="000000"/>
              <w:left w:val="single" w:sz="6" w:space="0" w:color="000000"/>
              <w:bottom w:val="single" w:sz="6" w:space="0" w:color="000000"/>
              <w:right w:val="single" w:sz="6" w:space="0" w:color="000000"/>
            </w:tcBorders>
          </w:tcPr>
          <w:p w:rsidR="00890792" w:rsidRPr="00890792" w:rsidRDefault="00890792" w:rsidP="00655975">
            <w:pPr>
              <w:pStyle w:val="ParagraphStyle"/>
              <w:rPr>
                <w:rFonts w:ascii="Bookman Old Style" w:hAnsi="Bookman Old Style"/>
                <w:sz w:val="16"/>
                <w:szCs w:val="16"/>
              </w:rPr>
            </w:pPr>
            <w:r w:rsidRPr="00890792">
              <w:rPr>
                <w:rFonts w:ascii="Bookman Old Style" w:hAnsi="Bookman Old Style"/>
                <w:sz w:val="16"/>
                <w:szCs w:val="16"/>
              </w:rPr>
              <w:t>11.004.20.606.2001.2056</w:t>
            </w:r>
          </w:p>
        </w:tc>
        <w:tc>
          <w:tcPr>
            <w:tcW w:w="1417" w:type="dxa"/>
            <w:tcBorders>
              <w:top w:val="single" w:sz="6" w:space="0" w:color="000000"/>
              <w:left w:val="single" w:sz="6" w:space="0" w:color="000000"/>
              <w:bottom w:val="single" w:sz="6" w:space="0" w:color="000000"/>
              <w:right w:val="single" w:sz="6" w:space="0" w:color="000000"/>
            </w:tcBorders>
          </w:tcPr>
          <w:p w:rsidR="00890792" w:rsidRPr="00890792" w:rsidRDefault="00890792" w:rsidP="00655975">
            <w:pPr>
              <w:pStyle w:val="ParagraphStyle"/>
              <w:rPr>
                <w:rFonts w:ascii="Bookman Old Style" w:hAnsi="Bookman Old Style"/>
                <w:sz w:val="16"/>
                <w:szCs w:val="16"/>
              </w:rPr>
            </w:pPr>
            <w:r w:rsidRPr="00890792">
              <w:rPr>
                <w:rFonts w:ascii="Bookman Old Style" w:hAnsi="Bookman Old Style"/>
                <w:sz w:val="16"/>
                <w:szCs w:val="16"/>
              </w:rPr>
              <w:t>1064</w:t>
            </w:r>
          </w:p>
        </w:tc>
        <w:tc>
          <w:tcPr>
            <w:tcW w:w="1701" w:type="dxa"/>
            <w:tcBorders>
              <w:top w:val="single" w:sz="6" w:space="0" w:color="000000"/>
              <w:left w:val="single" w:sz="6" w:space="0" w:color="000000"/>
              <w:bottom w:val="single" w:sz="6" w:space="0" w:color="000000"/>
              <w:right w:val="single" w:sz="6" w:space="0" w:color="000000"/>
            </w:tcBorders>
          </w:tcPr>
          <w:p w:rsidR="00890792" w:rsidRPr="00890792" w:rsidRDefault="00890792" w:rsidP="00655975">
            <w:pPr>
              <w:pStyle w:val="ParagraphStyle"/>
              <w:rPr>
                <w:rFonts w:ascii="Bookman Old Style" w:hAnsi="Bookman Old Style"/>
                <w:sz w:val="16"/>
                <w:szCs w:val="16"/>
              </w:rPr>
            </w:pPr>
            <w:r w:rsidRPr="00890792">
              <w:rPr>
                <w:rFonts w:ascii="Bookman Old Style" w:hAnsi="Bookman Old Style"/>
                <w:sz w:val="16"/>
                <w:szCs w:val="16"/>
              </w:rPr>
              <w:t>4.4.90.51.02.02</w:t>
            </w:r>
          </w:p>
        </w:tc>
        <w:tc>
          <w:tcPr>
            <w:tcW w:w="1328" w:type="dxa"/>
            <w:tcBorders>
              <w:top w:val="single" w:sz="6" w:space="0" w:color="000000"/>
              <w:left w:val="single" w:sz="6" w:space="0" w:color="000000"/>
              <w:bottom w:val="single" w:sz="6" w:space="0" w:color="000000"/>
              <w:right w:val="single" w:sz="6" w:space="0" w:color="000000"/>
            </w:tcBorders>
          </w:tcPr>
          <w:p w:rsidR="00890792" w:rsidRPr="00890792" w:rsidRDefault="00890792" w:rsidP="00655975">
            <w:pPr>
              <w:pStyle w:val="ParagraphStyle"/>
              <w:rPr>
                <w:rFonts w:ascii="Bookman Old Style" w:hAnsi="Bookman Old Style"/>
                <w:sz w:val="16"/>
                <w:szCs w:val="16"/>
              </w:rPr>
            </w:pPr>
            <w:r w:rsidRPr="00890792">
              <w:rPr>
                <w:rFonts w:ascii="Bookman Old Style" w:hAnsi="Bookman Old Style"/>
                <w:sz w:val="16"/>
                <w:szCs w:val="16"/>
              </w:rPr>
              <w:t>Do Exercício</w:t>
            </w:r>
          </w:p>
        </w:tc>
      </w:tr>
    </w:tbl>
    <w:p w:rsidR="00192038" w:rsidRDefault="00192038" w:rsidP="0023761C">
      <w:pPr>
        <w:pStyle w:val="PargrafodaLista"/>
        <w:rPr>
          <w:rFonts w:ascii="Bookman Old Style" w:hAnsi="Bookman Old Style"/>
          <w:b/>
          <w:sz w:val="20"/>
          <w:szCs w:val="20"/>
        </w:rPr>
      </w:pPr>
    </w:p>
    <w:p w:rsidR="00890792" w:rsidRPr="00A03CA9" w:rsidRDefault="00890792" w:rsidP="0023761C">
      <w:pPr>
        <w:pStyle w:val="PargrafodaLista"/>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A03CA9" w:rsidRPr="006F78D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A03CA9" w:rsidRPr="006F78DA" w:rsidRDefault="00A03CA9" w:rsidP="0073331E">
            <w:pPr>
              <w:pStyle w:val="ParagraphStyle"/>
              <w:numPr>
                <w:ilvl w:val="0"/>
                <w:numId w:val="1"/>
              </w:numPr>
              <w:spacing w:line="276" w:lineRule="auto"/>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PASTA TÉCNICA E ELEMENTOS INSTRUTORES</w:t>
            </w:r>
          </w:p>
        </w:tc>
      </w:tr>
    </w:tbl>
    <w:p w:rsidR="00A03CA9" w:rsidRPr="006F78DA" w:rsidRDefault="00A03CA9" w:rsidP="00A03CA9">
      <w:pPr>
        <w:pStyle w:val="Corpodetexto"/>
        <w:spacing w:before="10"/>
        <w:ind w:left="792"/>
        <w:jc w:val="both"/>
        <w:rPr>
          <w:rFonts w:ascii="Bookman Old Style" w:hAnsi="Bookman Old Style"/>
          <w:b/>
          <w:sz w:val="20"/>
          <w:szCs w:val="20"/>
        </w:rPr>
      </w:pPr>
    </w:p>
    <w:p w:rsidR="00A03CA9" w:rsidRPr="00A03CA9" w:rsidRDefault="00A03CA9" w:rsidP="00A03CA9">
      <w:pPr>
        <w:pStyle w:val="PargrafodaLista"/>
        <w:numPr>
          <w:ilvl w:val="0"/>
          <w:numId w:val="42"/>
        </w:numPr>
        <w:spacing w:before="10"/>
        <w:rPr>
          <w:rFonts w:ascii="Bookman Old Style" w:hAnsi="Bookman Old Style"/>
          <w:vanish/>
          <w:sz w:val="20"/>
          <w:szCs w:val="20"/>
        </w:rPr>
      </w:pPr>
    </w:p>
    <w:p w:rsidR="00A03CA9" w:rsidRPr="00477FC1" w:rsidRDefault="00A03CA9" w:rsidP="00CB6A63">
      <w:pPr>
        <w:pStyle w:val="Corpodetexto"/>
        <w:numPr>
          <w:ilvl w:val="1"/>
          <w:numId w:val="42"/>
        </w:numPr>
        <w:spacing w:before="10"/>
        <w:jc w:val="both"/>
        <w:rPr>
          <w:rFonts w:ascii="Bookman Old Style" w:hAnsi="Bookman Old Style"/>
          <w:sz w:val="20"/>
          <w:szCs w:val="20"/>
        </w:rPr>
      </w:pPr>
      <w:r w:rsidRPr="00477FC1">
        <w:rPr>
          <w:rFonts w:ascii="Bookman Old Style" w:hAnsi="Bookman Old Style"/>
          <w:sz w:val="20"/>
          <w:szCs w:val="20"/>
        </w:rPr>
        <w:t xml:space="preserve">A Pasta Técnica com o inteiro teor do edital e seus respectivos modelos, adendos e anexos poderá ser examinada no endereço mencionado no </w:t>
      </w:r>
      <w:r w:rsidR="00CB6A63" w:rsidRPr="00477FC1">
        <w:rPr>
          <w:rFonts w:ascii="Bookman Old Style" w:hAnsi="Bookman Old Style"/>
          <w:sz w:val="20"/>
          <w:szCs w:val="20"/>
        </w:rPr>
        <w:t>preambulo do edital</w:t>
      </w:r>
      <w:r w:rsidRPr="00477FC1">
        <w:rPr>
          <w:rFonts w:ascii="Bookman Old Style" w:hAnsi="Bookman Old Style"/>
          <w:sz w:val="20"/>
          <w:szCs w:val="20"/>
        </w:rPr>
        <w:t xml:space="preserve">, em horário comercial, ou solicitada por meio do e-mail </w:t>
      </w:r>
      <w:r w:rsidR="00CB6A63" w:rsidRPr="00477FC1">
        <w:rPr>
          <w:rFonts w:ascii="Bookman Old Style" w:hAnsi="Bookman Old Style"/>
          <w:b/>
          <w:sz w:val="20"/>
          <w:szCs w:val="20"/>
        </w:rPr>
        <w:fldChar w:fldCharType="begin"/>
      </w:r>
      <w:r w:rsidR="00CB6A63" w:rsidRPr="00477FC1">
        <w:rPr>
          <w:rFonts w:ascii="Bookman Old Style" w:hAnsi="Bookman Old Style"/>
          <w:b/>
          <w:sz w:val="20"/>
          <w:szCs w:val="20"/>
        </w:rPr>
        <w:instrText xml:space="preserve"> HYPERLINK "mailto:licitacao2@pmsas.pr.gov.br" </w:instrText>
      </w:r>
      <w:r w:rsidR="00CB6A63" w:rsidRPr="00477FC1">
        <w:rPr>
          <w:rFonts w:ascii="Bookman Old Style" w:hAnsi="Bookman Old Style"/>
          <w:b/>
          <w:sz w:val="20"/>
          <w:szCs w:val="20"/>
        </w:rPr>
        <w:fldChar w:fldCharType="separate"/>
      </w:r>
      <w:r w:rsidR="00CB6A63" w:rsidRPr="00477FC1">
        <w:rPr>
          <w:rStyle w:val="Hyperlink"/>
          <w:rFonts w:ascii="Bookman Old Style" w:hAnsi="Bookman Old Style"/>
          <w:b/>
          <w:color w:val="auto"/>
          <w:sz w:val="20"/>
          <w:szCs w:val="20"/>
        </w:rPr>
        <w:t>licitacao2@pmsas.pr.gov.br</w:t>
      </w:r>
      <w:r w:rsidR="00CB6A63" w:rsidRPr="00477FC1">
        <w:rPr>
          <w:rFonts w:ascii="Bookman Old Style" w:hAnsi="Bookman Old Style"/>
          <w:b/>
          <w:sz w:val="20"/>
          <w:szCs w:val="20"/>
        </w:rPr>
        <w:fldChar w:fldCharType="end"/>
      </w:r>
      <w:r w:rsidRPr="00477FC1">
        <w:rPr>
          <w:rFonts w:ascii="Bookman Old Style" w:hAnsi="Bookman Old Style"/>
          <w:sz w:val="20"/>
          <w:szCs w:val="20"/>
        </w:rPr>
        <w:t>. O licitador não assume responsabilidade com a proposta da proponente que não recebeu este edital, seus modelos e anexos diretamente do licitador. Neste caso, não serão aceitos protestos ou reclamações de empresas em relação a tais documentos</w:t>
      </w:r>
      <w:r w:rsidR="00CB6A63" w:rsidRPr="00477FC1">
        <w:rPr>
          <w:rFonts w:ascii="Bookman Old Style" w:hAnsi="Bookman Old Style"/>
          <w:sz w:val="20"/>
          <w:szCs w:val="20"/>
        </w:rPr>
        <w:t>.</w:t>
      </w:r>
    </w:p>
    <w:p w:rsidR="00CB6A63" w:rsidRPr="00477FC1" w:rsidRDefault="00CB6A63" w:rsidP="00CB6A63">
      <w:pPr>
        <w:pStyle w:val="Corpodetexto"/>
        <w:spacing w:before="10"/>
        <w:ind w:left="792"/>
        <w:jc w:val="both"/>
        <w:rPr>
          <w:rFonts w:ascii="Bookman Old Style" w:hAnsi="Bookman Old Style"/>
          <w:sz w:val="20"/>
          <w:szCs w:val="20"/>
        </w:rPr>
      </w:pPr>
    </w:p>
    <w:p w:rsidR="00A03CA9" w:rsidRPr="00477FC1" w:rsidRDefault="00A03CA9" w:rsidP="00CB6A63">
      <w:pPr>
        <w:pStyle w:val="Corpodetexto"/>
        <w:numPr>
          <w:ilvl w:val="1"/>
          <w:numId w:val="42"/>
        </w:numPr>
        <w:spacing w:before="10"/>
        <w:jc w:val="both"/>
        <w:rPr>
          <w:rFonts w:ascii="Bookman Old Style" w:hAnsi="Bookman Old Style"/>
          <w:sz w:val="20"/>
          <w:szCs w:val="20"/>
        </w:rPr>
      </w:pPr>
      <w:r w:rsidRPr="00477FC1">
        <w:rPr>
          <w:rFonts w:ascii="Bookman Old Style" w:hAnsi="Bookman Old Style" w:cs="Arial"/>
          <w:sz w:val="20"/>
          <w:szCs w:val="20"/>
        </w:rPr>
        <w:t xml:space="preserve">São parte integrante deste edital os seguintes elementos instrutores, bem como quaisquer adendos posteriores: </w:t>
      </w:r>
    </w:p>
    <w:p w:rsidR="00CB6A63" w:rsidRPr="00477FC1" w:rsidRDefault="00CB6A63" w:rsidP="00CB6A63">
      <w:pPr>
        <w:pStyle w:val="PargrafodaLista"/>
        <w:rPr>
          <w:rFonts w:ascii="Bookman Old Style" w:hAnsi="Bookman Old Style"/>
          <w:sz w:val="20"/>
          <w:szCs w:val="20"/>
        </w:rPr>
      </w:pPr>
    </w:p>
    <w:p w:rsidR="00A03CA9" w:rsidRPr="00477FC1" w:rsidRDefault="00EB05F8" w:rsidP="00CB6A63">
      <w:pPr>
        <w:pStyle w:val="Corpodetexto"/>
        <w:numPr>
          <w:ilvl w:val="2"/>
          <w:numId w:val="42"/>
        </w:numPr>
        <w:spacing w:before="10"/>
        <w:jc w:val="both"/>
        <w:rPr>
          <w:rFonts w:ascii="Bookman Old Style" w:hAnsi="Bookman Old Style"/>
          <w:sz w:val="20"/>
          <w:szCs w:val="20"/>
        </w:rPr>
      </w:pPr>
      <w:r w:rsidRPr="00477FC1">
        <w:rPr>
          <w:rFonts w:ascii="Bookman Old Style" w:hAnsi="Bookman Old Style" w:cs="Arial"/>
          <w:sz w:val="20"/>
          <w:szCs w:val="20"/>
        </w:rPr>
        <w:t>Modelo Carta de Credenciamento</w:t>
      </w:r>
      <w:r w:rsidR="00CB6A63" w:rsidRPr="00477FC1">
        <w:rPr>
          <w:rFonts w:ascii="Bookman Old Style" w:hAnsi="Bookman Old Style" w:cs="Arial"/>
          <w:sz w:val="20"/>
          <w:szCs w:val="20"/>
        </w:rPr>
        <w:t xml:space="preserve"> (</w:t>
      </w:r>
      <w:r w:rsidRPr="00477FC1">
        <w:rPr>
          <w:rFonts w:ascii="Bookman Old Style" w:hAnsi="Bookman Old Style" w:cs="Arial"/>
          <w:sz w:val="20"/>
          <w:szCs w:val="20"/>
        </w:rPr>
        <w:t>Anexo</w:t>
      </w:r>
      <w:r w:rsidR="00CB6A63" w:rsidRPr="00477FC1">
        <w:rPr>
          <w:rFonts w:ascii="Bookman Old Style" w:hAnsi="Bookman Old Style" w:cs="Arial"/>
          <w:sz w:val="20"/>
          <w:szCs w:val="20"/>
        </w:rPr>
        <w:t xml:space="preserve"> </w:t>
      </w:r>
      <w:r w:rsidRPr="00477FC1">
        <w:rPr>
          <w:rFonts w:ascii="Bookman Old Style" w:hAnsi="Bookman Old Style" w:cs="Arial"/>
          <w:sz w:val="20"/>
          <w:szCs w:val="20"/>
        </w:rPr>
        <w:t>I</w:t>
      </w:r>
      <w:r w:rsidR="00CB6A63" w:rsidRPr="00477FC1">
        <w:rPr>
          <w:rFonts w:ascii="Bookman Old Style" w:hAnsi="Bookman Old Style" w:cs="Arial"/>
          <w:sz w:val="20"/>
          <w:szCs w:val="20"/>
        </w:rPr>
        <w:t>);</w:t>
      </w:r>
    </w:p>
    <w:p w:rsidR="00CB6A63" w:rsidRPr="00477FC1" w:rsidRDefault="00CB6A63" w:rsidP="00CB6A63">
      <w:pPr>
        <w:pStyle w:val="Corpodetexto"/>
        <w:spacing w:before="10"/>
        <w:ind w:left="1224"/>
        <w:jc w:val="both"/>
        <w:rPr>
          <w:rFonts w:ascii="Bookman Old Style" w:hAnsi="Bookman Old Style"/>
          <w:sz w:val="20"/>
          <w:szCs w:val="20"/>
        </w:rPr>
      </w:pPr>
    </w:p>
    <w:p w:rsidR="00CB6A63" w:rsidRPr="00477FC1" w:rsidRDefault="00EB05F8" w:rsidP="00CB6A63">
      <w:pPr>
        <w:pStyle w:val="Corpodetexto"/>
        <w:numPr>
          <w:ilvl w:val="2"/>
          <w:numId w:val="42"/>
        </w:numPr>
        <w:spacing w:before="10"/>
        <w:jc w:val="both"/>
        <w:rPr>
          <w:rFonts w:ascii="Bookman Old Style" w:hAnsi="Bookman Old Style"/>
          <w:sz w:val="20"/>
          <w:szCs w:val="20"/>
        </w:rPr>
      </w:pPr>
      <w:r w:rsidRPr="00477FC1">
        <w:rPr>
          <w:rFonts w:ascii="Bookman Old Style" w:hAnsi="Bookman Old Style" w:cs="Arial"/>
          <w:sz w:val="20"/>
          <w:szCs w:val="20"/>
        </w:rPr>
        <w:t xml:space="preserve">Modelo Proposta de Preços </w:t>
      </w:r>
      <w:r w:rsidR="00A03CA9" w:rsidRPr="00477FC1">
        <w:rPr>
          <w:rFonts w:ascii="Bookman Old Style" w:hAnsi="Bookman Old Style" w:cs="Arial"/>
          <w:sz w:val="20"/>
          <w:szCs w:val="20"/>
        </w:rPr>
        <w:t xml:space="preserve"> (</w:t>
      </w:r>
      <w:r w:rsidRPr="00477FC1">
        <w:rPr>
          <w:rFonts w:ascii="Bookman Old Style" w:hAnsi="Bookman Old Style" w:cs="Arial"/>
          <w:sz w:val="20"/>
          <w:szCs w:val="20"/>
        </w:rPr>
        <w:t>Anexo II</w:t>
      </w:r>
      <w:r w:rsidR="00A03CA9" w:rsidRPr="00477FC1">
        <w:rPr>
          <w:rFonts w:ascii="Bookman Old Style" w:hAnsi="Bookman Old Style" w:cs="Arial"/>
          <w:sz w:val="20"/>
          <w:szCs w:val="20"/>
        </w:rPr>
        <w:t xml:space="preserve">); </w:t>
      </w:r>
    </w:p>
    <w:p w:rsidR="00CB6A63" w:rsidRPr="00477FC1" w:rsidRDefault="00CB6A63" w:rsidP="00CB6A63">
      <w:pPr>
        <w:pStyle w:val="PargrafodaLista"/>
        <w:rPr>
          <w:rFonts w:ascii="Bookman Old Style" w:hAnsi="Bookman Old Style" w:cs="Arial"/>
          <w:sz w:val="20"/>
          <w:szCs w:val="20"/>
        </w:rPr>
      </w:pPr>
    </w:p>
    <w:p w:rsidR="00CB6A63" w:rsidRPr="00477FC1" w:rsidRDefault="00477FC1" w:rsidP="00CB6A63">
      <w:pPr>
        <w:pStyle w:val="Corpodetexto"/>
        <w:numPr>
          <w:ilvl w:val="2"/>
          <w:numId w:val="42"/>
        </w:numPr>
        <w:spacing w:before="10"/>
        <w:jc w:val="both"/>
        <w:rPr>
          <w:rFonts w:ascii="Bookman Old Style" w:hAnsi="Bookman Old Style"/>
          <w:sz w:val="20"/>
          <w:szCs w:val="20"/>
        </w:rPr>
      </w:pPr>
      <w:r w:rsidRPr="00477FC1">
        <w:rPr>
          <w:rFonts w:ascii="Bookman Old Style" w:hAnsi="Bookman Old Style" w:cs="Arial"/>
          <w:sz w:val="20"/>
          <w:szCs w:val="20"/>
        </w:rPr>
        <w:t xml:space="preserve">Modelo </w:t>
      </w:r>
      <w:r w:rsidR="00A03CA9" w:rsidRPr="00477FC1">
        <w:rPr>
          <w:rFonts w:ascii="Bookman Old Style" w:hAnsi="Bookman Old Style" w:cs="Arial"/>
          <w:sz w:val="20"/>
          <w:szCs w:val="20"/>
        </w:rPr>
        <w:t>Declaração de Pleno Atendimento aos Requisitos de Habilitação (</w:t>
      </w:r>
      <w:r w:rsidRPr="00477FC1">
        <w:rPr>
          <w:rFonts w:ascii="Bookman Old Style" w:hAnsi="Bookman Old Style" w:cs="Arial"/>
          <w:sz w:val="20"/>
          <w:szCs w:val="20"/>
        </w:rPr>
        <w:t>Anexo III</w:t>
      </w:r>
      <w:r w:rsidR="00A03CA9" w:rsidRPr="00477FC1">
        <w:rPr>
          <w:rFonts w:ascii="Bookman Old Style" w:hAnsi="Bookman Old Style" w:cs="Arial"/>
          <w:sz w:val="20"/>
          <w:szCs w:val="20"/>
        </w:rPr>
        <w:t xml:space="preserve">); </w:t>
      </w:r>
    </w:p>
    <w:p w:rsidR="00CB6A63" w:rsidRPr="00477FC1" w:rsidRDefault="00CB6A63" w:rsidP="00CB6A63">
      <w:pPr>
        <w:pStyle w:val="PargrafodaLista"/>
        <w:rPr>
          <w:rFonts w:ascii="Bookman Old Style" w:hAnsi="Bookman Old Style" w:cs="Arial"/>
          <w:sz w:val="20"/>
          <w:szCs w:val="20"/>
        </w:rPr>
      </w:pPr>
    </w:p>
    <w:p w:rsidR="00CB6A63" w:rsidRPr="00477FC1" w:rsidRDefault="00477FC1" w:rsidP="00CB6A63">
      <w:pPr>
        <w:pStyle w:val="Corpodetexto"/>
        <w:numPr>
          <w:ilvl w:val="2"/>
          <w:numId w:val="42"/>
        </w:numPr>
        <w:spacing w:before="10"/>
        <w:jc w:val="both"/>
        <w:rPr>
          <w:rFonts w:ascii="Bookman Old Style" w:hAnsi="Bookman Old Style"/>
          <w:sz w:val="20"/>
          <w:szCs w:val="20"/>
        </w:rPr>
      </w:pPr>
      <w:r w:rsidRPr="00477FC1">
        <w:rPr>
          <w:rFonts w:ascii="Bookman Old Style" w:hAnsi="Bookman Old Style" w:cs="Arial"/>
          <w:sz w:val="20"/>
          <w:szCs w:val="20"/>
        </w:rPr>
        <w:t xml:space="preserve">Modelo </w:t>
      </w:r>
      <w:r w:rsidR="00A03CA9" w:rsidRPr="00477FC1">
        <w:rPr>
          <w:rFonts w:ascii="Bookman Old Style" w:hAnsi="Bookman Old Style" w:cs="Arial"/>
          <w:sz w:val="20"/>
          <w:szCs w:val="20"/>
        </w:rPr>
        <w:t>Atestado de visita/declaração de dispensa de visita técnica (</w:t>
      </w:r>
      <w:r w:rsidRPr="00477FC1">
        <w:rPr>
          <w:rFonts w:ascii="Bookman Old Style" w:hAnsi="Bookman Old Style" w:cs="Arial"/>
          <w:sz w:val="20"/>
          <w:szCs w:val="20"/>
        </w:rPr>
        <w:t>Anexo IV</w:t>
      </w:r>
      <w:r w:rsidR="00A03CA9" w:rsidRPr="00477FC1">
        <w:rPr>
          <w:rFonts w:ascii="Bookman Old Style" w:hAnsi="Bookman Old Style" w:cs="Arial"/>
          <w:sz w:val="20"/>
          <w:szCs w:val="20"/>
        </w:rPr>
        <w:t xml:space="preserve">); </w:t>
      </w:r>
    </w:p>
    <w:p w:rsidR="00CB6A63" w:rsidRPr="00477FC1" w:rsidRDefault="00CB6A63" w:rsidP="00CB6A63">
      <w:pPr>
        <w:pStyle w:val="PargrafodaLista"/>
        <w:rPr>
          <w:rFonts w:ascii="Bookman Old Style" w:hAnsi="Bookman Old Style" w:cs="Arial"/>
          <w:sz w:val="20"/>
          <w:szCs w:val="20"/>
        </w:rPr>
      </w:pPr>
    </w:p>
    <w:p w:rsidR="00CB6A63" w:rsidRPr="00477FC1" w:rsidRDefault="00477FC1" w:rsidP="00CB6A63">
      <w:pPr>
        <w:pStyle w:val="Corpodetexto"/>
        <w:numPr>
          <w:ilvl w:val="2"/>
          <w:numId w:val="42"/>
        </w:numPr>
        <w:spacing w:before="10"/>
        <w:jc w:val="both"/>
        <w:rPr>
          <w:rFonts w:ascii="Bookman Old Style" w:hAnsi="Bookman Old Style"/>
          <w:sz w:val="20"/>
          <w:szCs w:val="20"/>
        </w:rPr>
      </w:pPr>
      <w:r w:rsidRPr="00477FC1">
        <w:rPr>
          <w:rFonts w:ascii="Bookman Old Style" w:hAnsi="Bookman Old Style" w:cs="Arial"/>
          <w:sz w:val="20"/>
          <w:szCs w:val="20"/>
        </w:rPr>
        <w:t xml:space="preserve">Modelo </w:t>
      </w:r>
      <w:r w:rsidR="00A03CA9" w:rsidRPr="00477FC1">
        <w:rPr>
          <w:rFonts w:ascii="Bookman Old Style" w:hAnsi="Bookman Old Style" w:cs="Arial"/>
          <w:sz w:val="20"/>
          <w:szCs w:val="20"/>
        </w:rPr>
        <w:t>Declaração de Responsabilidade Técnica (</w:t>
      </w:r>
      <w:r w:rsidRPr="00477FC1">
        <w:rPr>
          <w:rFonts w:ascii="Bookman Old Style" w:hAnsi="Bookman Old Style" w:cs="Arial"/>
          <w:sz w:val="20"/>
          <w:szCs w:val="20"/>
        </w:rPr>
        <w:t>Anexo V</w:t>
      </w:r>
      <w:r w:rsidR="00A03CA9" w:rsidRPr="00477FC1">
        <w:rPr>
          <w:rFonts w:ascii="Bookman Old Style" w:hAnsi="Bookman Old Style" w:cs="Arial"/>
          <w:sz w:val="20"/>
          <w:szCs w:val="20"/>
        </w:rPr>
        <w:t xml:space="preserve">); </w:t>
      </w:r>
    </w:p>
    <w:p w:rsidR="00CB6A63" w:rsidRPr="00477FC1" w:rsidRDefault="00CB6A63" w:rsidP="00CB6A63">
      <w:pPr>
        <w:pStyle w:val="PargrafodaLista"/>
        <w:rPr>
          <w:rFonts w:ascii="Bookman Old Style" w:hAnsi="Bookman Old Style" w:cs="Arial"/>
          <w:sz w:val="20"/>
          <w:szCs w:val="20"/>
        </w:rPr>
      </w:pPr>
    </w:p>
    <w:p w:rsidR="00CB6A63" w:rsidRPr="00477FC1" w:rsidRDefault="00477FC1" w:rsidP="00CB6A63">
      <w:pPr>
        <w:pStyle w:val="Corpodetexto"/>
        <w:numPr>
          <w:ilvl w:val="2"/>
          <w:numId w:val="42"/>
        </w:numPr>
        <w:spacing w:before="10"/>
        <w:jc w:val="both"/>
        <w:rPr>
          <w:rFonts w:ascii="Bookman Old Style" w:hAnsi="Bookman Old Style"/>
          <w:sz w:val="20"/>
          <w:szCs w:val="20"/>
        </w:rPr>
      </w:pPr>
      <w:r w:rsidRPr="00477FC1">
        <w:rPr>
          <w:rFonts w:ascii="Bookman Old Style" w:hAnsi="Bookman Old Style" w:cs="Arial"/>
          <w:sz w:val="20"/>
          <w:szCs w:val="20"/>
        </w:rPr>
        <w:t xml:space="preserve">Modelo Declaração de </w:t>
      </w:r>
      <w:r w:rsidR="00A03CA9" w:rsidRPr="00477FC1">
        <w:rPr>
          <w:rFonts w:ascii="Bookman Old Style" w:hAnsi="Bookman Old Style" w:cs="Arial"/>
          <w:sz w:val="20"/>
          <w:szCs w:val="20"/>
        </w:rPr>
        <w:t>Capacidade Financeira (</w:t>
      </w:r>
      <w:r w:rsidRPr="00477FC1">
        <w:rPr>
          <w:rFonts w:ascii="Bookman Old Style" w:hAnsi="Bookman Old Style" w:cs="Arial"/>
          <w:sz w:val="20"/>
          <w:szCs w:val="20"/>
        </w:rPr>
        <w:t>Anexo VI</w:t>
      </w:r>
      <w:r w:rsidR="00A03CA9" w:rsidRPr="00477FC1">
        <w:rPr>
          <w:rFonts w:ascii="Bookman Old Style" w:hAnsi="Bookman Old Style" w:cs="Arial"/>
          <w:sz w:val="20"/>
          <w:szCs w:val="20"/>
        </w:rPr>
        <w:t xml:space="preserve">); </w:t>
      </w:r>
    </w:p>
    <w:p w:rsidR="00CB6A63" w:rsidRPr="00477FC1" w:rsidRDefault="00CB6A63" w:rsidP="00CB6A63">
      <w:pPr>
        <w:pStyle w:val="PargrafodaLista"/>
        <w:rPr>
          <w:rFonts w:ascii="Bookman Old Style" w:hAnsi="Bookman Old Style" w:cs="Arial"/>
          <w:sz w:val="20"/>
          <w:szCs w:val="20"/>
        </w:rPr>
      </w:pPr>
    </w:p>
    <w:p w:rsidR="00CB6A63" w:rsidRPr="00477FC1" w:rsidRDefault="00477FC1" w:rsidP="00CB6A63">
      <w:pPr>
        <w:pStyle w:val="Corpodetexto"/>
        <w:numPr>
          <w:ilvl w:val="2"/>
          <w:numId w:val="42"/>
        </w:numPr>
        <w:spacing w:before="10"/>
        <w:jc w:val="both"/>
        <w:rPr>
          <w:rFonts w:ascii="Bookman Old Style" w:hAnsi="Bookman Old Style"/>
          <w:sz w:val="20"/>
          <w:szCs w:val="20"/>
        </w:rPr>
      </w:pPr>
      <w:r w:rsidRPr="00477FC1">
        <w:rPr>
          <w:rFonts w:ascii="Bookman Old Style" w:hAnsi="Bookman Old Style" w:cs="Arial"/>
          <w:sz w:val="20"/>
          <w:szCs w:val="20"/>
        </w:rPr>
        <w:t xml:space="preserve">Modelo </w:t>
      </w:r>
      <w:r w:rsidR="00A03CA9" w:rsidRPr="00477FC1">
        <w:rPr>
          <w:rFonts w:ascii="Bookman Old Style" w:hAnsi="Bookman Old Style" w:cs="Arial"/>
          <w:sz w:val="20"/>
          <w:szCs w:val="20"/>
        </w:rPr>
        <w:t>Declaração Unificada (</w:t>
      </w:r>
      <w:r w:rsidRPr="00477FC1">
        <w:rPr>
          <w:rFonts w:ascii="Bookman Old Style" w:hAnsi="Bookman Old Style" w:cs="Arial"/>
          <w:sz w:val="20"/>
          <w:szCs w:val="20"/>
        </w:rPr>
        <w:t>Anexo VII</w:t>
      </w:r>
      <w:r w:rsidR="00A03CA9" w:rsidRPr="00477FC1">
        <w:rPr>
          <w:rFonts w:ascii="Bookman Old Style" w:hAnsi="Bookman Old Style" w:cs="Arial"/>
          <w:sz w:val="20"/>
          <w:szCs w:val="20"/>
        </w:rPr>
        <w:t xml:space="preserve">); </w:t>
      </w:r>
    </w:p>
    <w:p w:rsidR="00CB6A63" w:rsidRPr="00477FC1" w:rsidRDefault="00CB6A63" w:rsidP="00CB6A63">
      <w:pPr>
        <w:pStyle w:val="PargrafodaLista"/>
        <w:rPr>
          <w:rFonts w:ascii="Bookman Old Style" w:hAnsi="Bookman Old Style" w:cs="Arial"/>
          <w:sz w:val="20"/>
          <w:szCs w:val="20"/>
        </w:rPr>
      </w:pPr>
    </w:p>
    <w:p w:rsidR="00CB6A63" w:rsidRPr="00477FC1" w:rsidRDefault="00477FC1" w:rsidP="00CB6A63">
      <w:pPr>
        <w:pStyle w:val="Corpodetexto"/>
        <w:numPr>
          <w:ilvl w:val="2"/>
          <w:numId w:val="42"/>
        </w:numPr>
        <w:spacing w:before="10"/>
        <w:jc w:val="both"/>
        <w:rPr>
          <w:rFonts w:ascii="Bookman Old Style" w:hAnsi="Bookman Old Style"/>
          <w:sz w:val="20"/>
          <w:szCs w:val="20"/>
        </w:rPr>
      </w:pPr>
      <w:r w:rsidRPr="00477FC1">
        <w:rPr>
          <w:rFonts w:ascii="Bookman Old Style" w:hAnsi="Bookman Old Style" w:cs="Arial"/>
          <w:sz w:val="20"/>
          <w:szCs w:val="20"/>
        </w:rPr>
        <w:t xml:space="preserve">Modelo </w:t>
      </w:r>
      <w:r w:rsidR="00A03CA9" w:rsidRPr="00477FC1">
        <w:rPr>
          <w:rFonts w:ascii="Bookman Old Style" w:hAnsi="Bookman Old Style" w:cs="Arial"/>
          <w:sz w:val="20"/>
          <w:szCs w:val="20"/>
        </w:rPr>
        <w:t>Declaração de Microempresa ou Empresa de Pequeno Porte (</w:t>
      </w:r>
      <w:r w:rsidRPr="00477FC1">
        <w:rPr>
          <w:rFonts w:ascii="Bookman Old Style" w:hAnsi="Bookman Old Style" w:cs="Arial"/>
          <w:sz w:val="20"/>
          <w:szCs w:val="20"/>
        </w:rPr>
        <w:t>Anexo VIII</w:t>
      </w:r>
      <w:r w:rsidR="00A03CA9" w:rsidRPr="00477FC1">
        <w:rPr>
          <w:rFonts w:ascii="Bookman Old Style" w:hAnsi="Bookman Old Style" w:cs="Arial"/>
          <w:sz w:val="20"/>
          <w:szCs w:val="20"/>
        </w:rPr>
        <w:t xml:space="preserve">); </w:t>
      </w:r>
    </w:p>
    <w:p w:rsidR="00CB6A63" w:rsidRPr="00477FC1" w:rsidRDefault="00CB6A63" w:rsidP="00CB6A63">
      <w:pPr>
        <w:pStyle w:val="PargrafodaLista"/>
        <w:rPr>
          <w:rFonts w:ascii="Bookman Old Style" w:hAnsi="Bookman Old Style" w:cs="Arial"/>
          <w:sz w:val="20"/>
          <w:szCs w:val="20"/>
        </w:rPr>
      </w:pPr>
    </w:p>
    <w:p w:rsidR="00CB6A63" w:rsidRPr="00477FC1" w:rsidRDefault="00477FC1" w:rsidP="00CB6A63">
      <w:pPr>
        <w:pStyle w:val="Corpodetexto"/>
        <w:numPr>
          <w:ilvl w:val="2"/>
          <w:numId w:val="42"/>
        </w:numPr>
        <w:spacing w:before="10"/>
        <w:jc w:val="both"/>
        <w:rPr>
          <w:rFonts w:ascii="Bookman Old Style" w:hAnsi="Bookman Old Style"/>
          <w:sz w:val="20"/>
          <w:szCs w:val="20"/>
        </w:rPr>
      </w:pPr>
      <w:r w:rsidRPr="00477FC1">
        <w:rPr>
          <w:rFonts w:ascii="Bookman Old Style" w:hAnsi="Bookman Old Style" w:cs="Arial"/>
          <w:sz w:val="20"/>
          <w:szCs w:val="20"/>
        </w:rPr>
        <w:t xml:space="preserve">Modelo </w:t>
      </w:r>
      <w:r w:rsidR="00A03CA9" w:rsidRPr="00477FC1">
        <w:rPr>
          <w:rFonts w:ascii="Bookman Old Style" w:hAnsi="Bookman Old Style" w:cs="Arial"/>
          <w:sz w:val="20"/>
          <w:szCs w:val="20"/>
        </w:rPr>
        <w:t>Minuta do Contrato (</w:t>
      </w:r>
      <w:r w:rsidRPr="00477FC1">
        <w:rPr>
          <w:rFonts w:ascii="Bookman Old Style" w:hAnsi="Bookman Old Style" w:cs="Arial"/>
          <w:sz w:val="20"/>
          <w:szCs w:val="20"/>
        </w:rPr>
        <w:t>Anexo IX</w:t>
      </w:r>
      <w:r w:rsidR="00A03CA9" w:rsidRPr="00477FC1">
        <w:rPr>
          <w:rFonts w:ascii="Bookman Old Style" w:hAnsi="Bookman Old Style" w:cs="Arial"/>
          <w:sz w:val="20"/>
          <w:szCs w:val="20"/>
        </w:rPr>
        <w:t xml:space="preserve">); </w:t>
      </w:r>
    </w:p>
    <w:p w:rsidR="00CB6A63" w:rsidRPr="00477FC1" w:rsidRDefault="00CB6A63" w:rsidP="00CB6A63">
      <w:pPr>
        <w:pStyle w:val="PargrafodaLista"/>
        <w:rPr>
          <w:rFonts w:ascii="Bookman Old Style" w:hAnsi="Bookman Old Style" w:cs="Arial"/>
          <w:sz w:val="20"/>
          <w:szCs w:val="20"/>
        </w:rPr>
      </w:pPr>
    </w:p>
    <w:p w:rsidR="00CB6A63" w:rsidRPr="00477FC1" w:rsidRDefault="00A03CA9" w:rsidP="00CB6A63">
      <w:pPr>
        <w:pStyle w:val="Corpodetexto"/>
        <w:numPr>
          <w:ilvl w:val="2"/>
          <w:numId w:val="42"/>
        </w:numPr>
        <w:spacing w:before="10"/>
        <w:jc w:val="both"/>
        <w:rPr>
          <w:rFonts w:ascii="Bookman Old Style" w:hAnsi="Bookman Old Style"/>
          <w:sz w:val="20"/>
          <w:szCs w:val="20"/>
        </w:rPr>
      </w:pPr>
      <w:r w:rsidRPr="00477FC1">
        <w:rPr>
          <w:rFonts w:ascii="Bookman Old Style" w:hAnsi="Bookman Old Style" w:cs="Arial"/>
          <w:sz w:val="20"/>
          <w:szCs w:val="20"/>
        </w:rPr>
        <w:t>Especificações Técnicas e Memorial</w:t>
      </w:r>
      <w:r w:rsidR="00477FC1" w:rsidRPr="00477FC1">
        <w:rPr>
          <w:rFonts w:ascii="Bookman Old Style" w:hAnsi="Bookman Old Style" w:cs="Arial"/>
          <w:sz w:val="20"/>
          <w:szCs w:val="20"/>
        </w:rPr>
        <w:t xml:space="preserve"> do Lote 01</w:t>
      </w:r>
      <w:r w:rsidRPr="00477FC1">
        <w:rPr>
          <w:rFonts w:ascii="Bookman Old Style" w:hAnsi="Bookman Old Style" w:cs="Arial"/>
          <w:sz w:val="20"/>
          <w:szCs w:val="20"/>
        </w:rPr>
        <w:t xml:space="preserve"> (</w:t>
      </w:r>
      <w:r w:rsidR="00477FC1" w:rsidRPr="00477FC1">
        <w:rPr>
          <w:rFonts w:ascii="Bookman Old Style" w:hAnsi="Bookman Old Style" w:cs="Arial"/>
          <w:sz w:val="20"/>
          <w:szCs w:val="20"/>
        </w:rPr>
        <w:t>Anexo X</w:t>
      </w:r>
      <w:r w:rsidRPr="00477FC1">
        <w:rPr>
          <w:rFonts w:ascii="Bookman Old Style" w:hAnsi="Bookman Old Style" w:cs="Arial"/>
          <w:sz w:val="20"/>
          <w:szCs w:val="20"/>
        </w:rPr>
        <w:t xml:space="preserve">); </w:t>
      </w:r>
    </w:p>
    <w:p w:rsidR="00CB6A63" w:rsidRPr="00477FC1" w:rsidRDefault="00CB6A63" w:rsidP="00CB6A63">
      <w:pPr>
        <w:pStyle w:val="PargrafodaLista"/>
        <w:rPr>
          <w:rFonts w:ascii="Bookman Old Style" w:hAnsi="Bookman Old Style" w:cs="Arial"/>
          <w:sz w:val="20"/>
          <w:szCs w:val="20"/>
        </w:rPr>
      </w:pPr>
    </w:p>
    <w:p w:rsidR="00CB6A63" w:rsidRPr="00477FC1" w:rsidRDefault="00A03CA9" w:rsidP="00CB6A63">
      <w:pPr>
        <w:pStyle w:val="Corpodetexto"/>
        <w:numPr>
          <w:ilvl w:val="2"/>
          <w:numId w:val="42"/>
        </w:numPr>
        <w:spacing w:before="10"/>
        <w:jc w:val="both"/>
        <w:rPr>
          <w:rFonts w:ascii="Bookman Old Style" w:hAnsi="Bookman Old Style"/>
          <w:sz w:val="20"/>
          <w:szCs w:val="20"/>
        </w:rPr>
      </w:pPr>
      <w:r w:rsidRPr="00477FC1">
        <w:rPr>
          <w:rFonts w:ascii="Bookman Old Style" w:hAnsi="Bookman Old Style" w:cs="Arial"/>
          <w:sz w:val="20"/>
          <w:szCs w:val="20"/>
        </w:rPr>
        <w:t>Re</w:t>
      </w:r>
      <w:r w:rsidR="00477FC1" w:rsidRPr="00477FC1">
        <w:rPr>
          <w:rFonts w:ascii="Bookman Old Style" w:hAnsi="Bookman Old Style" w:cs="Arial"/>
          <w:sz w:val="20"/>
          <w:szCs w:val="20"/>
        </w:rPr>
        <w:t>lação de Serviços/Quantidades -planilha orçamentária do Lote 01(Anexo X</w:t>
      </w:r>
      <w:r w:rsidRPr="00477FC1">
        <w:rPr>
          <w:rFonts w:ascii="Bookman Old Style" w:hAnsi="Bookman Old Style" w:cs="Arial"/>
          <w:sz w:val="20"/>
          <w:szCs w:val="20"/>
        </w:rPr>
        <w:t xml:space="preserve">I); </w:t>
      </w:r>
    </w:p>
    <w:p w:rsidR="00CB6A63" w:rsidRPr="00477FC1" w:rsidRDefault="00CB6A63" w:rsidP="00CB6A63">
      <w:pPr>
        <w:pStyle w:val="PargrafodaLista"/>
        <w:rPr>
          <w:rFonts w:ascii="Bookman Old Style" w:hAnsi="Bookman Old Style" w:cs="Arial"/>
          <w:sz w:val="20"/>
          <w:szCs w:val="20"/>
        </w:rPr>
      </w:pPr>
    </w:p>
    <w:p w:rsidR="00CB6A63" w:rsidRPr="00477FC1" w:rsidRDefault="00A03CA9" w:rsidP="00CB6A63">
      <w:pPr>
        <w:pStyle w:val="Corpodetexto"/>
        <w:numPr>
          <w:ilvl w:val="2"/>
          <w:numId w:val="42"/>
        </w:numPr>
        <w:spacing w:before="10"/>
        <w:jc w:val="both"/>
        <w:rPr>
          <w:rFonts w:ascii="Bookman Old Style" w:hAnsi="Bookman Old Style"/>
          <w:sz w:val="20"/>
          <w:szCs w:val="20"/>
        </w:rPr>
      </w:pPr>
      <w:r w:rsidRPr="00477FC1">
        <w:rPr>
          <w:rFonts w:ascii="Bookman Old Style" w:hAnsi="Bookman Old Style" w:cs="Arial"/>
          <w:sz w:val="20"/>
          <w:szCs w:val="20"/>
        </w:rPr>
        <w:t xml:space="preserve">BDI </w:t>
      </w:r>
      <w:r w:rsidR="00477FC1" w:rsidRPr="00477FC1">
        <w:rPr>
          <w:rFonts w:ascii="Bookman Old Style" w:hAnsi="Bookman Old Style" w:cs="Arial"/>
          <w:sz w:val="20"/>
          <w:szCs w:val="20"/>
        </w:rPr>
        <w:t>do Lote 01</w:t>
      </w:r>
      <w:r w:rsidRPr="00477FC1">
        <w:rPr>
          <w:rFonts w:ascii="Bookman Old Style" w:hAnsi="Bookman Old Style" w:cs="Arial"/>
          <w:sz w:val="20"/>
          <w:szCs w:val="20"/>
        </w:rPr>
        <w:t>(</w:t>
      </w:r>
      <w:r w:rsidR="00477FC1" w:rsidRPr="00477FC1">
        <w:rPr>
          <w:rFonts w:ascii="Bookman Old Style" w:hAnsi="Bookman Old Style" w:cs="Arial"/>
          <w:sz w:val="20"/>
          <w:szCs w:val="20"/>
        </w:rPr>
        <w:t>Anexo XII</w:t>
      </w:r>
      <w:r w:rsidRPr="00477FC1">
        <w:rPr>
          <w:rFonts w:ascii="Bookman Old Style" w:hAnsi="Bookman Old Style" w:cs="Arial"/>
          <w:sz w:val="20"/>
          <w:szCs w:val="20"/>
        </w:rPr>
        <w:t xml:space="preserve">); </w:t>
      </w:r>
    </w:p>
    <w:p w:rsidR="00CB6A63" w:rsidRPr="00477FC1" w:rsidRDefault="00CB6A63" w:rsidP="00CB6A63">
      <w:pPr>
        <w:pStyle w:val="PargrafodaLista"/>
        <w:rPr>
          <w:rFonts w:ascii="Bookman Old Style" w:hAnsi="Bookman Old Style" w:cs="Arial"/>
          <w:sz w:val="20"/>
          <w:szCs w:val="20"/>
        </w:rPr>
      </w:pPr>
    </w:p>
    <w:p w:rsidR="00CB6A63" w:rsidRPr="00477FC1" w:rsidRDefault="00A03CA9" w:rsidP="00CB6A63">
      <w:pPr>
        <w:pStyle w:val="Corpodetexto"/>
        <w:numPr>
          <w:ilvl w:val="2"/>
          <w:numId w:val="42"/>
        </w:numPr>
        <w:spacing w:before="10"/>
        <w:jc w:val="both"/>
        <w:rPr>
          <w:rFonts w:ascii="Bookman Old Style" w:hAnsi="Bookman Old Style"/>
          <w:sz w:val="20"/>
          <w:szCs w:val="20"/>
        </w:rPr>
      </w:pPr>
      <w:r w:rsidRPr="00477FC1">
        <w:rPr>
          <w:rFonts w:ascii="Bookman Old Style" w:hAnsi="Bookman Old Style" w:cs="Arial"/>
          <w:sz w:val="20"/>
          <w:szCs w:val="20"/>
        </w:rPr>
        <w:t xml:space="preserve">Cronograma Físico Financeiro </w:t>
      </w:r>
      <w:r w:rsidR="00477FC1" w:rsidRPr="00477FC1">
        <w:rPr>
          <w:rFonts w:ascii="Bookman Old Style" w:hAnsi="Bookman Old Style" w:cs="Arial"/>
          <w:sz w:val="20"/>
          <w:szCs w:val="20"/>
        </w:rPr>
        <w:t xml:space="preserve">do Lote 01 </w:t>
      </w:r>
      <w:r w:rsidRPr="00477FC1">
        <w:rPr>
          <w:rFonts w:ascii="Bookman Old Style" w:hAnsi="Bookman Old Style" w:cs="Arial"/>
          <w:sz w:val="20"/>
          <w:szCs w:val="20"/>
        </w:rPr>
        <w:t>(</w:t>
      </w:r>
      <w:r w:rsidR="00477FC1" w:rsidRPr="00477FC1">
        <w:rPr>
          <w:rFonts w:ascii="Bookman Old Style" w:hAnsi="Bookman Old Style" w:cs="Arial"/>
          <w:sz w:val="20"/>
          <w:szCs w:val="20"/>
        </w:rPr>
        <w:t>A</w:t>
      </w:r>
      <w:r w:rsidRPr="00477FC1">
        <w:rPr>
          <w:rFonts w:ascii="Bookman Old Style" w:hAnsi="Bookman Old Style" w:cs="Arial"/>
          <w:sz w:val="20"/>
          <w:szCs w:val="20"/>
        </w:rPr>
        <w:t xml:space="preserve">nexo </w:t>
      </w:r>
      <w:r w:rsidR="00477FC1" w:rsidRPr="00477FC1">
        <w:rPr>
          <w:rFonts w:ascii="Bookman Old Style" w:hAnsi="Bookman Old Style" w:cs="Arial"/>
          <w:sz w:val="20"/>
          <w:szCs w:val="20"/>
        </w:rPr>
        <w:t>XIII</w:t>
      </w:r>
      <w:r w:rsidRPr="00477FC1">
        <w:rPr>
          <w:rFonts w:ascii="Bookman Old Style" w:hAnsi="Bookman Old Style" w:cs="Arial"/>
          <w:sz w:val="20"/>
          <w:szCs w:val="20"/>
        </w:rPr>
        <w:t xml:space="preserve">); </w:t>
      </w:r>
    </w:p>
    <w:p w:rsidR="00CB6A63" w:rsidRPr="00477FC1" w:rsidRDefault="00CB6A63" w:rsidP="00CB6A63">
      <w:pPr>
        <w:pStyle w:val="PargrafodaLista"/>
        <w:rPr>
          <w:rFonts w:ascii="Bookman Old Style" w:hAnsi="Bookman Old Style" w:cs="Arial"/>
          <w:sz w:val="20"/>
          <w:szCs w:val="20"/>
        </w:rPr>
      </w:pPr>
    </w:p>
    <w:p w:rsidR="00CB6A63" w:rsidRPr="00477FC1" w:rsidRDefault="00477FC1" w:rsidP="00CB6A63">
      <w:pPr>
        <w:pStyle w:val="Corpodetexto"/>
        <w:numPr>
          <w:ilvl w:val="2"/>
          <w:numId w:val="42"/>
        </w:numPr>
        <w:spacing w:before="10"/>
        <w:jc w:val="both"/>
        <w:rPr>
          <w:rFonts w:ascii="Bookman Old Style" w:hAnsi="Bookman Old Style"/>
          <w:sz w:val="20"/>
          <w:szCs w:val="20"/>
        </w:rPr>
      </w:pPr>
      <w:r w:rsidRPr="00477FC1">
        <w:rPr>
          <w:rFonts w:ascii="Bookman Old Style" w:hAnsi="Bookman Old Style" w:cs="Arial"/>
          <w:sz w:val="20"/>
          <w:szCs w:val="20"/>
        </w:rPr>
        <w:t>Projeto Lote 01(A</w:t>
      </w:r>
      <w:r w:rsidR="00A03CA9" w:rsidRPr="00477FC1">
        <w:rPr>
          <w:rFonts w:ascii="Bookman Old Style" w:hAnsi="Bookman Old Style" w:cs="Arial"/>
          <w:sz w:val="20"/>
          <w:szCs w:val="20"/>
        </w:rPr>
        <w:t xml:space="preserve">nexo </w:t>
      </w:r>
      <w:r w:rsidRPr="00477FC1">
        <w:rPr>
          <w:rFonts w:ascii="Bookman Old Style" w:hAnsi="Bookman Old Style" w:cs="Arial"/>
          <w:sz w:val="20"/>
          <w:szCs w:val="20"/>
        </w:rPr>
        <w:t xml:space="preserve">XIV); </w:t>
      </w:r>
      <w:r w:rsidR="00A03CA9" w:rsidRPr="00477FC1">
        <w:rPr>
          <w:rFonts w:ascii="Bookman Old Style" w:hAnsi="Bookman Old Style" w:cs="Arial"/>
          <w:sz w:val="20"/>
          <w:szCs w:val="20"/>
        </w:rPr>
        <w:t xml:space="preserve"> </w:t>
      </w:r>
    </w:p>
    <w:p w:rsidR="00CB6A63" w:rsidRPr="00477FC1" w:rsidRDefault="00CB6A63" w:rsidP="00CB6A63">
      <w:pPr>
        <w:pStyle w:val="PargrafodaLista"/>
        <w:rPr>
          <w:rFonts w:ascii="Bookman Old Style" w:hAnsi="Bookman Old Style" w:cs="Arial"/>
          <w:sz w:val="20"/>
          <w:szCs w:val="20"/>
        </w:rPr>
      </w:pPr>
    </w:p>
    <w:p w:rsidR="00477FC1" w:rsidRDefault="00477FC1" w:rsidP="00A03CA9">
      <w:pPr>
        <w:pStyle w:val="Corpodetexto"/>
        <w:spacing w:before="10"/>
        <w:ind w:left="792"/>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9E02CE" w:rsidRPr="006F78D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9E02CE" w:rsidRPr="006F78DA" w:rsidRDefault="009E02CE" w:rsidP="009E02CE">
            <w:pPr>
              <w:pStyle w:val="ParagraphStyle"/>
              <w:numPr>
                <w:ilvl w:val="0"/>
                <w:numId w:val="1"/>
              </w:numPr>
              <w:spacing w:line="276" w:lineRule="auto"/>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APRESENTAÇÃO E ENTREGA DOS ENVELOPES E CREDENCIAMENTO</w:t>
            </w:r>
          </w:p>
        </w:tc>
      </w:tr>
    </w:tbl>
    <w:p w:rsidR="009E02CE" w:rsidRPr="006F78DA" w:rsidRDefault="009E02CE" w:rsidP="009E02CE">
      <w:pPr>
        <w:pStyle w:val="Corpodetexto"/>
        <w:spacing w:before="10"/>
        <w:ind w:left="792"/>
        <w:jc w:val="both"/>
        <w:rPr>
          <w:rFonts w:ascii="Bookman Old Style" w:hAnsi="Bookman Old Style"/>
          <w:b/>
          <w:sz w:val="20"/>
          <w:szCs w:val="20"/>
        </w:rPr>
      </w:pPr>
    </w:p>
    <w:p w:rsidR="009E02CE" w:rsidRPr="00A03CA9" w:rsidRDefault="009E02CE" w:rsidP="009E02CE">
      <w:pPr>
        <w:pStyle w:val="PargrafodaLista"/>
        <w:numPr>
          <w:ilvl w:val="0"/>
          <w:numId w:val="42"/>
        </w:numPr>
        <w:spacing w:before="10"/>
        <w:rPr>
          <w:rFonts w:ascii="Bookman Old Style" w:hAnsi="Bookman Old Style"/>
          <w:vanish/>
          <w:sz w:val="20"/>
          <w:szCs w:val="20"/>
        </w:rPr>
      </w:pPr>
    </w:p>
    <w:p w:rsidR="009E02CE" w:rsidRPr="00790F38" w:rsidRDefault="00A33EB0" w:rsidP="00A33EB0">
      <w:pPr>
        <w:pStyle w:val="Corpodetexto"/>
        <w:numPr>
          <w:ilvl w:val="1"/>
          <w:numId w:val="42"/>
        </w:numPr>
        <w:spacing w:before="10"/>
        <w:jc w:val="both"/>
        <w:rPr>
          <w:rFonts w:ascii="Bookman Old Style" w:hAnsi="Bookman Old Style"/>
          <w:sz w:val="20"/>
          <w:szCs w:val="20"/>
        </w:rPr>
      </w:pPr>
      <w:r w:rsidRPr="00790F38">
        <w:rPr>
          <w:rFonts w:ascii="Bookman Old Style" w:hAnsi="Bookman Old Style"/>
          <w:sz w:val="20"/>
          <w:szCs w:val="20"/>
        </w:rPr>
        <w:t>A proponente arcará com todos os custos relativos à elaboração e submissão de sua proposta. O licitador não será responsável direta ou indiretamente por nenhum desses custos, independentemente do desenvolvimento do processo licitatório.</w:t>
      </w:r>
    </w:p>
    <w:p w:rsidR="009E02CE" w:rsidRPr="00790F38" w:rsidRDefault="009E02CE" w:rsidP="009E02CE">
      <w:pPr>
        <w:pStyle w:val="Corpodetexto"/>
        <w:spacing w:before="10"/>
        <w:ind w:left="792"/>
        <w:jc w:val="both"/>
        <w:rPr>
          <w:rFonts w:ascii="Bookman Old Style" w:hAnsi="Bookman Old Style"/>
          <w:sz w:val="20"/>
          <w:szCs w:val="20"/>
        </w:rPr>
      </w:pPr>
    </w:p>
    <w:p w:rsidR="00A33EB0" w:rsidRPr="00790F38" w:rsidRDefault="00A33EB0" w:rsidP="009E02CE">
      <w:pPr>
        <w:pStyle w:val="Corpodetexto"/>
        <w:numPr>
          <w:ilvl w:val="1"/>
          <w:numId w:val="42"/>
        </w:numPr>
        <w:spacing w:before="10"/>
        <w:jc w:val="both"/>
        <w:rPr>
          <w:rFonts w:ascii="Bookman Old Style" w:hAnsi="Bookman Old Style"/>
          <w:sz w:val="20"/>
          <w:szCs w:val="20"/>
        </w:rPr>
      </w:pPr>
      <w:r w:rsidRPr="00790F38">
        <w:rPr>
          <w:rFonts w:ascii="Bookman Old Style" w:hAnsi="Bookman Old Style"/>
          <w:sz w:val="20"/>
          <w:szCs w:val="20"/>
        </w:rPr>
        <w:t xml:space="preserve"> A proponente deverá entregar à Comissão de Licitação no local, data e hora fixados neste edital: </w:t>
      </w:r>
      <w:r w:rsidR="009E02CE" w:rsidRPr="00790F38">
        <w:rPr>
          <w:rFonts w:ascii="Bookman Old Style" w:hAnsi="Bookman Old Style"/>
          <w:b/>
          <w:bCs/>
          <w:sz w:val="20"/>
          <w:szCs w:val="20"/>
        </w:rPr>
        <w:t xml:space="preserve">ENVELOPE </w:t>
      </w:r>
      <w:r w:rsidR="00EC25D0">
        <w:rPr>
          <w:rFonts w:ascii="Bookman Old Style" w:hAnsi="Bookman Old Style"/>
          <w:b/>
          <w:bCs/>
          <w:sz w:val="20"/>
          <w:szCs w:val="20"/>
        </w:rPr>
        <w:t>Nº 02</w:t>
      </w:r>
      <w:r w:rsidRPr="00790F38">
        <w:rPr>
          <w:rFonts w:ascii="Bookman Old Style" w:hAnsi="Bookman Old Style"/>
          <w:b/>
          <w:bCs/>
          <w:sz w:val="20"/>
          <w:szCs w:val="20"/>
        </w:rPr>
        <w:t xml:space="preserve"> – PROPOSTA DE PREÇOS, e ENVELOPE </w:t>
      </w:r>
      <w:r w:rsidR="00EC25D0">
        <w:rPr>
          <w:rFonts w:ascii="Bookman Old Style" w:hAnsi="Bookman Old Style"/>
          <w:b/>
          <w:bCs/>
          <w:sz w:val="20"/>
          <w:szCs w:val="20"/>
        </w:rPr>
        <w:t>Nº 01</w:t>
      </w:r>
      <w:r w:rsidRPr="00790F38">
        <w:rPr>
          <w:rFonts w:ascii="Bookman Old Style" w:hAnsi="Bookman Old Style"/>
          <w:b/>
          <w:bCs/>
          <w:sz w:val="20"/>
          <w:szCs w:val="20"/>
        </w:rPr>
        <w:t xml:space="preserve"> – HABILITAÇÃO, </w:t>
      </w:r>
      <w:r w:rsidRPr="00790F38">
        <w:rPr>
          <w:rFonts w:ascii="Bookman Old Style" w:hAnsi="Bookman Old Style"/>
          <w:sz w:val="20"/>
          <w:szCs w:val="20"/>
        </w:rPr>
        <w:t>devidamente fechados e inviolados, contendo em sua parte externa e frontal os dizeres:</w:t>
      </w:r>
    </w:p>
    <w:p w:rsidR="009E02CE" w:rsidRPr="00790F38" w:rsidRDefault="009E02CE" w:rsidP="009E02CE">
      <w:pPr>
        <w:pStyle w:val="PargrafodaLista"/>
        <w:ind w:left="360" w:firstLine="0"/>
        <w:rPr>
          <w:rFonts w:ascii="Bookman Old Style" w:hAnsi="Bookman Old Style"/>
          <w:b/>
          <w:sz w:val="20"/>
          <w:szCs w:val="20"/>
        </w:rPr>
      </w:pPr>
    </w:p>
    <w:p w:rsidR="009E02CE" w:rsidRPr="00790F38" w:rsidRDefault="009E02CE" w:rsidP="009E02CE">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b/>
          <w:bCs/>
          <w:sz w:val="16"/>
          <w:szCs w:val="20"/>
        </w:rPr>
      </w:pPr>
      <w:r w:rsidRPr="00790F38">
        <w:rPr>
          <w:rFonts w:ascii="Bookman Old Style" w:hAnsi="Bookman Old Style" w:cs="Bookman Old Style"/>
          <w:b/>
          <w:bCs/>
          <w:sz w:val="16"/>
          <w:szCs w:val="20"/>
        </w:rPr>
        <w:t xml:space="preserve">ENVELOPE DOCUMENTOS DE HABILITAÇÃO (envelope </w:t>
      </w:r>
      <w:r w:rsidR="00EC25D0">
        <w:rPr>
          <w:rFonts w:ascii="Bookman Old Style" w:hAnsi="Bookman Old Style" w:cs="Bookman Old Style"/>
          <w:b/>
          <w:bCs/>
          <w:sz w:val="16"/>
          <w:szCs w:val="20"/>
          <w:lang w:val="pt-BR"/>
        </w:rPr>
        <w:t>nº 01</w:t>
      </w:r>
      <w:r w:rsidRPr="00790F38">
        <w:rPr>
          <w:rFonts w:ascii="Bookman Old Style" w:hAnsi="Bookman Old Style" w:cs="Bookman Old Style"/>
          <w:b/>
          <w:bCs/>
          <w:sz w:val="16"/>
          <w:szCs w:val="20"/>
        </w:rPr>
        <w:t>)</w:t>
      </w:r>
    </w:p>
    <w:p w:rsidR="009E02CE" w:rsidRPr="00790F38" w:rsidRDefault="009E02CE" w:rsidP="009E02CE">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b/>
          <w:bCs/>
          <w:sz w:val="16"/>
          <w:szCs w:val="20"/>
        </w:rPr>
      </w:pPr>
      <w:r w:rsidRPr="00790F38">
        <w:rPr>
          <w:rFonts w:ascii="Bookman Old Style" w:hAnsi="Bookman Old Style" w:cs="Bookman Old Style"/>
          <w:b/>
          <w:bCs/>
          <w:sz w:val="16"/>
          <w:szCs w:val="20"/>
          <w:lang w:val="pt-BR"/>
        </w:rPr>
        <w:t>TOMADA DE PREÇOS</w:t>
      </w:r>
      <w:r w:rsidRPr="00790F38">
        <w:rPr>
          <w:rFonts w:ascii="Bookman Old Style" w:hAnsi="Bookman Old Style" w:cs="Bookman Old Style"/>
          <w:b/>
          <w:bCs/>
          <w:sz w:val="16"/>
          <w:szCs w:val="20"/>
        </w:rPr>
        <w:t xml:space="preserve"> Nº </w:t>
      </w:r>
      <w:r w:rsidR="00655975">
        <w:rPr>
          <w:rFonts w:ascii="Bookman Old Style" w:hAnsi="Bookman Old Style" w:cs="Bookman Old Style"/>
          <w:b/>
          <w:bCs/>
          <w:sz w:val="16"/>
          <w:szCs w:val="20"/>
          <w:lang w:val="pt-BR"/>
        </w:rPr>
        <w:t>003</w:t>
      </w:r>
      <w:r w:rsidRPr="00790F38">
        <w:rPr>
          <w:rFonts w:ascii="Bookman Old Style" w:hAnsi="Bookman Old Style" w:cs="Bookman Old Style"/>
          <w:b/>
          <w:bCs/>
          <w:sz w:val="16"/>
          <w:szCs w:val="20"/>
        </w:rPr>
        <w:t>/2021</w:t>
      </w:r>
    </w:p>
    <w:p w:rsidR="009E02CE" w:rsidRPr="00790F38" w:rsidRDefault="009E02CE" w:rsidP="009E02CE">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rPr>
      </w:pPr>
      <w:r w:rsidRPr="00790F38">
        <w:rPr>
          <w:rFonts w:ascii="Bookman Old Style" w:hAnsi="Bookman Old Style" w:cs="Bookman Old Style"/>
          <w:sz w:val="16"/>
          <w:szCs w:val="20"/>
        </w:rPr>
        <w:t>NOME DO PROPONENTE:.......</w:t>
      </w:r>
    </w:p>
    <w:p w:rsidR="009E02CE" w:rsidRPr="00790F38" w:rsidRDefault="009E02CE" w:rsidP="009E02CE">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rPr>
      </w:pPr>
      <w:r w:rsidRPr="00790F38">
        <w:rPr>
          <w:rFonts w:ascii="Bookman Old Style" w:hAnsi="Bookman Old Style" w:cs="Bookman Old Style"/>
          <w:sz w:val="16"/>
          <w:szCs w:val="20"/>
        </w:rPr>
        <w:lastRenderedPageBreak/>
        <w:t>CNPJ: ...............</w:t>
      </w:r>
    </w:p>
    <w:p w:rsidR="009E02CE" w:rsidRPr="00790F38" w:rsidRDefault="009E02CE" w:rsidP="009E02CE">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rPr>
      </w:pPr>
      <w:r w:rsidRPr="00790F38">
        <w:rPr>
          <w:rFonts w:ascii="Bookman Old Style" w:hAnsi="Bookman Old Style" w:cs="Bookman Old Style"/>
          <w:sz w:val="16"/>
          <w:szCs w:val="20"/>
        </w:rPr>
        <w:t>ENDEREÇO: .....................</w:t>
      </w:r>
    </w:p>
    <w:p w:rsidR="009E02CE" w:rsidRPr="00790F38" w:rsidRDefault="009E02CE" w:rsidP="009E02CE">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rPr>
      </w:pPr>
      <w:r w:rsidRPr="00790F38">
        <w:rPr>
          <w:rFonts w:ascii="Bookman Old Style" w:hAnsi="Bookman Old Style" w:cs="Bookman Old Style"/>
          <w:sz w:val="16"/>
          <w:szCs w:val="20"/>
        </w:rPr>
        <w:t>FONE/FAX: .......................</w:t>
      </w:r>
    </w:p>
    <w:p w:rsidR="009E02CE" w:rsidRPr="00790F38" w:rsidRDefault="009E02CE" w:rsidP="009E02CE">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lang w:val="pt-BR"/>
        </w:rPr>
      </w:pPr>
      <w:r w:rsidRPr="00790F38">
        <w:rPr>
          <w:rFonts w:ascii="Bookman Old Style" w:hAnsi="Bookman Old Style" w:cs="Bookman Old Style"/>
          <w:sz w:val="16"/>
          <w:szCs w:val="20"/>
          <w:lang w:val="pt-BR"/>
        </w:rPr>
        <w:t>DATA: ................................</w:t>
      </w:r>
    </w:p>
    <w:p w:rsidR="009E02CE" w:rsidRPr="00790F38" w:rsidRDefault="009E02CE" w:rsidP="009E02CE">
      <w:pPr>
        <w:pStyle w:val="ParagraphStyle"/>
        <w:rPr>
          <w:rFonts w:ascii="Bookman Old Style" w:hAnsi="Bookman Old Style" w:cs="Bookman Old Style"/>
          <w:b/>
          <w:bCs/>
          <w:sz w:val="16"/>
          <w:szCs w:val="20"/>
        </w:rPr>
      </w:pPr>
    </w:p>
    <w:p w:rsidR="009E02CE" w:rsidRPr="00790F38" w:rsidRDefault="009E02CE" w:rsidP="009E02CE">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b/>
          <w:bCs/>
          <w:sz w:val="16"/>
          <w:szCs w:val="20"/>
        </w:rPr>
      </w:pPr>
      <w:r w:rsidRPr="00790F38">
        <w:rPr>
          <w:rFonts w:ascii="Bookman Old Style" w:hAnsi="Bookman Old Style" w:cs="Bookman Old Style"/>
          <w:b/>
          <w:bCs/>
          <w:sz w:val="16"/>
          <w:szCs w:val="20"/>
        </w:rPr>
        <w:t xml:space="preserve">ENVELOPE </w:t>
      </w:r>
      <w:r w:rsidRPr="00790F38">
        <w:rPr>
          <w:rFonts w:ascii="Bookman Old Style" w:hAnsi="Bookman Old Style" w:cs="Bookman Old Style"/>
          <w:b/>
          <w:bCs/>
          <w:sz w:val="16"/>
          <w:szCs w:val="20"/>
          <w:lang w:val="pt-BR"/>
        </w:rPr>
        <w:t>PROPOSTA</w:t>
      </w:r>
      <w:r w:rsidRPr="00790F38">
        <w:rPr>
          <w:rFonts w:ascii="Bookman Old Style" w:hAnsi="Bookman Old Style" w:cs="Bookman Old Style"/>
          <w:b/>
          <w:bCs/>
          <w:sz w:val="16"/>
          <w:szCs w:val="20"/>
        </w:rPr>
        <w:t xml:space="preserve"> (envelope </w:t>
      </w:r>
      <w:r w:rsidR="00EC25D0">
        <w:rPr>
          <w:rFonts w:ascii="Bookman Old Style" w:hAnsi="Bookman Old Style" w:cs="Bookman Old Style"/>
          <w:b/>
          <w:bCs/>
          <w:sz w:val="16"/>
          <w:szCs w:val="20"/>
          <w:lang w:val="pt-BR"/>
        </w:rPr>
        <w:t>nº 02</w:t>
      </w:r>
      <w:r w:rsidRPr="00790F38">
        <w:rPr>
          <w:rFonts w:ascii="Bookman Old Style" w:hAnsi="Bookman Old Style" w:cs="Bookman Old Style"/>
          <w:b/>
          <w:bCs/>
          <w:sz w:val="16"/>
          <w:szCs w:val="20"/>
        </w:rPr>
        <w:t>)</w:t>
      </w:r>
    </w:p>
    <w:p w:rsidR="009E02CE" w:rsidRPr="00790F38" w:rsidRDefault="009E02CE" w:rsidP="009E02CE">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b/>
          <w:bCs/>
          <w:sz w:val="16"/>
          <w:szCs w:val="20"/>
        </w:rPr>
      </w:pPr>
      <w:r w:rsidRPr="00790F38">
        <w:rPr>
          <w:rFonts w:ascii="Bookman Old Style" w:hAnsi="Bookman Old Style" w:cs="Bookman Old Style"/>
          <w:b/>
          <w:bCs/>
          <w:sz w:val="16"/>
          <w:szCs w:val="20"/>
          <w:lang w:val="pt-BR"/>
        </w:rPr>
        <w:t>TOMADA DE PREÇOS</w:t>
      </w:r>
      <w:r w:rsidRPr="00790F38">
        <w:rPr>
          <w:rFonts w:ascii="Bookman Old Style" w:hAnsi="Bookman Old Style" w:cs="Bookman Old Style"/>
          <w:b/>
          <w:bCs/>
          <w:sz w:val="16"/>
          <w:szCs w:val="20"/>
        </w:rPr>
        <w:t xml:space="preserve"> Nº </w:t>
      </w:r>
      <w:r w:rsidR="00655975">
        <w:rPr>
          <w:rFonts w:ascii="Bookman Old Style" w:hAnsi="Bookman Old Style" w:cs="Bookman Old Style"/>
          <w:b/>
          <w:bCs/>
          <w:sz w:val="16"/>
          <w:szCs w:val="20"/>
          <w:lang w:val="pt-BR"/>
        </w:rPr>
        <w:t>003</w:t>
      </w:r>
      <w:r w:rsidRPr="00790F38">
        <w:rPr>
          <w:rFonts w:ascii="Bookman Old Style" w:hAnsi="Bookman Old Style" w:cs="Bookman Old Style"/>
          <w:b/>
          <w:bCs/>
          <w:sz w:val="16"/>
          <w:szCs w:val="20"/>
        </w:rPr>
        <w:t>/2021</w:t>
      </w:r>
    </w:p>
    <w:p w:rsidR="009E02CE" w:rsidRPr="00790F38" w:rsidRDefault="009E02CE" w:rsidP="009E02CE">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rPr>
      </w:pPr>
      <w:r w:rsidRPr="00790F38">
        <w:rPr>
          <w:rFonts w:ascii="Bookman Old Style" w:hAnsi="Bookman Old Style" w:cs="Bookman Old Style"/>
          <w:sz w:val="16"/>
          <w:szCs w:val="20"/>
        </w:rPr>
        <w:t>NOME DO PROPONENTE:.......</w:t>
      </w:r>
    </w:p>
    <w:p w:rsidR="009E02CE" w:rsidRPr="00790F38" w:rsidRDefault="009E02CE" w:rsidP="009E02CE">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rPr>
      </w:pPr>
      <w:r w:rsidRPr="00790F38">
        <w:rPr>
          <w:rFonts w:ascii="Bookman Old Style" w:hAnsi="Bookman Old Style" w:cs="Bookman Old Style"/>
          <w:sz w:val="16"/>
          <w:szCs w:val="20"/>
        </w:rPr>
        <w:t>CNPJ: ...............</w:t>
      </w:r>
    </w:p>
    <w:p w:rsidR="009E02CE" w:rsidRPr="00790F38" w:rsidRDefault="009E02CE" w:rsidP="009E02CE">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rPr>
      </w:pPr>
      <w:r w:rsidRPr="00790F38">
        <w:rPr>
          <w:rFonts w:ascii="Bookman Old Style" w:hAnsi="Bookman Old Style" w:cs="Bookman Old Style"/>
          <w:sz w:val="16"/>
          <w:szCs w:val="20"/>
        </w:rPr>
        <w:t>ENDEREÇO: .....................</w:t>
      </w:r>
    </w:p>
    <w:p w:rsidR="009E02CE" w:rsidRPr="00790F38" w:rsidRDefault="009E02CE" w:rsidP="009E02CE">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rPr>
      </w:pPr>
      <w:r w:rsidRPr="00790F38">
        <w:rPr>
          <w:rFonts w:ascii="Bookman Old Style" w:hAnsi="Bookman Old Style" w:cs="Bookman Old Style"/>
          <w:sz w:val="16"/>
          <w:szCs w:val="20"/>
        </w:rPr>
        <w:t>FONE/FAX: .......................</w:t>
      </w:r>
    </w:p>
    <w:p w:rsidR="009E02CE" w:rsidRPr="00790F38" w:rsidRDefault="009E02CE" w:rsidP="009E02CE">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lang w:val="pt-BR"/>
        </w:rPr>
      </w:pPr>
      <w:r w:rsidRPr="00790F38">
        <w:rPr>
          <w:rFonts w:ascii="Bookman Old Style" w:hAnsi="Bookman Old Style" w:cs="Bookman Old Style"/>
          <w:sz w:val="16"/>
          <w:szCs w:val="20"/>
          <w:lang w:val="pt-BR"/>
        </w:rPr>
        <w:t>DATA: ................................</w:t>
      </w:r>
    </w:p>
    <w:p w:rsidR="009E02CE" w:rsidRPr="00790F38" w:rsidRDefault="009E02CE" w:rsidP="009E02CE">
      <w:pPr>
        <w:pStyle w:val="PargrafodaLista"/>
        <w:rPr>
          <w:rFonts w:ascii="Bookman Old Style" w:hAnsi="Bookman Old Style"/>
          <w:sz w:val="20"/>
          <w:szCs w:val="20"/>
        </w:rPr>
      </w:pPr>
    </w:p>
    <w:p w:rsidR="009E02CE" w:rsidRPr="00790F38" w:rsidRDefault="00A33EB0" w:rsidP="00A33EB0">
      <w:pPr>
        <w:pStyle w:val="Corpodetexto"/>
        <w:numPr>
          <w:ilvl w:val="1"/>
          <w:numId w:val="42"/>
        </w:numPr>
        <w:spacing w:before="10"/>
        <w:jc w:val="both"/>
        <w:rPr>
          <w:rFonts w:ascii="Bookman Old Style" w:hAnsi="Bookman Old Style"/>
          <w:sz w:val="20"/>
          <w:szCs w:val="20"/>
        </w:rPr>
      </w:pPr>
      <w:r w:rsidRPr="00790F38">
        <w:rPr>
          <w:rFonts w:ascii="Bookman Old Style" w:hAnsi="Bookman Old Style"/>
          <w:sz w:val="20"/>
          <w:szCs w:val="20"/>
        </w:rPr>
        <w:t xml:space="preserve">Os envelopes </w:t>
      </w:r>
      <w:r w:rsidR="00EC25D0">
        <w:rPr>
          <w:rFonts w:ascii="Bookman Old Style" w:hAnsi="Bookman Old Style"/>
          <w:sz w:val="20"/>
          <w:szCs w:val="20"/>
        </w:rPr>
        <w:t>nº 01</w:t>
      </w:r>
      <w:r w:rsidRPr="00790F38">
        <w:rPr>
          <w:rFonts w:ascii="Bookman Old Style" w:hAnsi="Bookman Old Style"/>
          <w:sz w:val="20"/>
          <w:szCs w:val="20"/>
        </w:rPr>
        <w:t xml:space="preserve"> e </w:t>
      </w:r>
      <w:r w:rsidR="00EC25D0">
        <w:rPr>
          <w:rFonts w:ascii="Bookman Old Style" w:hAnsi="Bookman Old Style"/>
          <w:sz w:val="20"/>
          <w:szCs w:val="20"/>
        </w:rPr>
        <w:t>nº 02</w:t>
      </w:r>
      <w:r w:rsidRPr="00790F38">
        <w:rPr>
          <w:rFonts w:ascii="Bookman Old Style" w:hAnsi="Bookman Old Style"/>
          <w:sz w:val="20"/>
          <w:szCs w:val="20"/>
        </w:rPr>
        <w:t xml:space="preserve"> poderão ser entregues diretamente pela proponente à Comissão de Licitação ou devidamente protocolados no setor de protocolo do Município, ou enviados pelo correio ou outro serviço de entrega. Entretanto, a Comissão de Licitação não será responsável por qualquer perda de envelopes enviados pelo correio ou outro serviço de entrega, ou pelo atraso na entrega dos mesmos. </w:t>
      </w:r>
    </w:p>
    <w:p w:rsidR="009E02CE" w:rsidRPr="00790F38" w:rsidRDefault="009E02CE" w:rsidP="009E02CE">
      <w:pPr>
        <w:pStyle w:val="Corpodetexto"/>
        <w:spacing w:before="10"/>
        <w:ind w:left="792"/>
        <w:jc w:val="both"/>
        <w:rPr>
          <w:rFonts w:ascii="Bookman Old Style" w:hAnsi="Bookman Old Style"/>
          <w:sz w:val="20"/>
          <w:szCs w:val="20"/>
        </w:rPr>
      </w:pPr>
    </w:p>
    <w:p w:rsidR="00A33EB0" w:rsidRPr="00790F38" w:rsidRDefault="00A33EB0" w:rsidP="00A33EB0">
      <w:pPr>
        <w:pStyle w:val="Corpodetexto"/>
        <w:numPr>
          <w:ilvl w:val="1"/>
          <w:numId w:val="42"/>
        </w:numPr>
        <w:spacing w:before="10"/>
        <w:jc w:val="both"/>
        <w:rPr>
          <w:rFonts w:ascii="Bookman Old Style" w:hAnsi="Bookman Old Style"/>
          <w:sz w:val="20"/>
          <w:szCs w:val="20"/>
        </w:rPr>
      </w:pPr>
      <w:r w:rsidRPr="00790F38">
        <w:rPr>
          <w:rFonts w:ascii="Bookman Old Style" w:hAnsi="Bookman Old Style"/>
          <w:sz w:val="20"/>
          <w:szCs w:val="20"/>
        </w:rPr>
        <w:t xml:space="preserve">Juntamente com os envelopes </w:t>
      </w:r>
      <w:r w:rsidR="00EC25D0">
        <w:rPr>
          <w:rFonts w:ascii="Bookman Old Style" w:hAnsi="Bookman Old Style"/>
          <w:sz w:val="20"/>
          <w:szCs w:val="20"/>
        </w:rPr>
        <w:t>nº 01</w:t>
      </w:r>
      <w:r w:rsidRPr="00790F38">
        <w:rPr>
          <w:rFonts w:ascii="Bookman Old Style" w:hAnsi="Bookman Old Style"/>
          <w:sz w:val="20"/>
          <w:szCs w:val="20"/>
        </w:rPr>
        <w:t xml:space="preserve"> </w:t>
      </w:r>
      <w:r w:rsidR="00EC25D0">
        <w:rPr>
          <w:rFonts w:ascii="Bookman Old Style" w:hAnsi="Bookman Old Style"/>
          <w:sz w:val="20"/>
          <w:szCs w:val="20"/>
        </w:rPr>
        <w:t>e nº 02</w:t>
      </w:r>
      <w:r w:rsidRPr="00790F38">
        <w:rPr>
          <w:rFonts w:ascii="Bookman Old Style" w:hAnsi="Bookman Old Style"/>
          <w:sz w:val="20"/>
          <w:szCs w:val="20"/>
        </w:rPr>
        <w:t xml:space="preserve"> o representante da proponente, se não for membro integrante da diretoria da empresa e querendo participar com poderes legais para representar a proponente na sessão, deverá apresentar à Comissão de Licitação a </w:t>
      </w:r>
      <w:r w:rsidRPr="00AA7B8B">
        <w:rPr>
          <w:rFonts w:ascii="Bookman Old Style" w:hAnsi="Bookman Old Style"/>
          <w:b/>
          <w:sz w:val="20"/>
          <w:szCs w:val="20"/>
        </w:rPr>
        <w:t xml:space="preserve">Carta </w:t>
      </w:r>
      <w:r w:rsidR="00AA7B8B" w:rsidRPr="00AA7B8B">
        <w:rPr>
          <w:rFonts w:ascii="Bookman Old Style" w:hAnsi="Bookman Old Style"/>
          <w:b/>
          <w:sz w:val="20"/>
          <w:szCs w:val="20"/>
        </w:rPr>
        <w:t xml:space="preserve">de Credendiamento </w:t>
      </w:r>
      <w:r w:rsidRPr="00AA7B8B">
        <w:rPr>
          <w:rFonts w:ascii="Bookman Old Style" w:hAnsi="Bookman Old Style"/>
          <w:b/>
          <w:sz w:val="20"/>
          <w:szCs w:val="20"/>
        </w:rPr>
        <w:t>(</w:t>
      </w:r>
      <w:r w:rsidR="00AA7B8B" w:rsidRPr="00AA7B8B">
        <w:rPr>
          <w:rFonts w:ascii="Bookman Old Style" w:hAnsi="Bookman Old Style"/>
          <w:b/>
          <w:sz w:val="20"/>
          <w:szCs w:val="20"/>
        </w:rPr>
        <w:t>Anexo I</w:t>
      </w:r>
      <w:r w:rsidRPr="00AA7B8B">
        <w:rPr>
          <w:rFonts w:ascii="Bookman Old Style" w:hAnsi="Bookman Old Style"/>
          <w:b/>
          <w:sz w:val="20"/>
          <w:szCs w:val="20"/>
        </w:rPr>
        <w:t xml:space="preserve">) </w:t>
      </w:r>
      <w:r w:rsidRPr="00AA7B8B">
        <w:rPr>
          <w:rFonts w:ascii="Bookman Old Style" w:hAnsi="Bookman Old Style"/>
          <w:sz w:val="20"/>
          <w:szCs w:val="20"/>
        </w:rPr>
        <w:t>o</w:t>
      </w:r>
      <w:r w:rsidRPr="00790F38">
        <w:rPr>
          <w:rFonts w:ascii="Bookman Old Style" w:hAnsi="Bookman Old Style"/>
          <w:sz w:val="20"/>
          <w:szCs w:val="20"/>
        </w:rPr>
        <w:t>u por meio de procuração, por ins</w:t>
      </w:r>
      <w:r w:rsidR="009E02CE" w:rsidRPr="00790F38">
        <w:rPr>
          <w:rFonts w:ascii="Bookman Old Style" w:hAnsi="Bookman Old Style"/>
          <w:sz w:val="20"/>
          <w:szCs w:val="20"/>
        </w:rPr>
        <w:t>trumento público ou particular.</w:t>
      </w:r>
    </w:p>
    <w:p w:rsidR="009E02CE" w:rsidRPr="00790F38" w:rsidRDefault="009E02CE" w:rsidP="009E02CE">
      <w:pPr>
        <w:pStyle w:val="PargrafodaLista"/>
        <w:rPr>
          <w:rFonts w:ascii="Bookman Old Style" w:hAnsi="Bookman Old Style"/>
          <w:sz w:val="20"/>
          <w:szCs w:val="20"/>
        </w:rPr>
      </w:pPr>
    </w:p>
    <w:p w:rsidR="00A33EB0" w:rsidRPr="00790F38" w:rsidRDefault="00A33EB0" w:rsidP="00A33EB0">
      <w:pPr>
        <w:pStyle w:val="Corpodetexto"/>
        <w:numPr>
          <w:ilvl w:val="1"/>
          <w:numId w:val="42"/>
        </w:numPr>
        <w:spacing w:before="10"/>
        <w:jc w:val="both"/>
        <w:rPr>
          <w:rFonts w:ascii="Bookman Old Style" w:hAnsi="Bookman Old Style"/>
          <w:sz w:val="20"/>
          <w:szCs w:val="20"/>
        </w:rPr>
      </w:pPr>
      <w:r w:rsidRPr="00790F38">
        <w:rPr>
          <w:rFonts w:ascii="Bookman Old Style" w:hAnsi="Bookman Old Style"/>
          <w:sz w:val="20"/>
          <w:szCs w:val="20"/>
        </w:rPr>
        <w:t xml:space="preserve">A Carta </w:t>
      </w:r>
      <w:r w:rsidR="00234750">
        <w:rPr>
          <w:rFonts w:ascii="Bookman Old Style" w:hAnsi="Bookman Old Style"/>
          <w:sz w:val="20"/>
          <w:szCs w:val="20"/>
        </w:rPr>
        <w:t>de Credenciamento</w:t>
      </w:r>
      <w:r w:rsidRPr="00790F38">
        <w:rPr>
          <w:rFonts w:ascii="Bookman Old Style" w:hAnsi="Bookman Old Style"/>
          <w:sz w:val="20"/>
          <w:szCs w:val="20"/>
        </w:rPr>
        <w:t xml:space="preserve"> é documento avulso e não deve estar inserida em nenhum dos envelopes. </w:t>
      </w:r>
    </w:p>
    <w:p w:rsidR="009E02CE" w:rsidRPr="00790F38" w:rsidRDefault="009E02CE" w:rsidP="009E02CE">
      <w:pPr>
        <w:pStyle w:val="PargrafodaLista"/>
        <w:rPr>
          <w:rFonts w:ascii="Bookman Old Style" w:hAnsi="Bookman Old Style"/>
          <w:sz w:val="20"/>
          <w:szCs w:val="20"/>
        </w:rPr>
      </w:pPr>
    </w:p>
    <w:p w:rsidR="009E02CE" w:rsidRPr="00790F38" w:rsidRDefault="00A33EB0" w:rsidP="00A33EB0">
      <w:pPr>
        <w:pStyle w:val="Corpodetexto"/>
        <w:numPr>
          <w:ilvl w:val="1"/>
          <w:numId w:val="42"/>
        </w:numPr>
        <w:spacing w:before="10"/>
        <w:jc w:val="both"/>
        <w:rPr>
          <w:rFonts w:ascii="Bookman Old Style" w:hAnsi="Bookman Old Style"/>
          <w:sz w:val="20"/>
          <w:szCs w:val="20"/>
        </w:rPr>
      </w:pPr>
      <w:r w:rsidRPr="00790F38">
        <w:rPr>
          <w:rFonts w:ascii="Bookman Old Style" w:hAnsi="Bookman Old Style"/>
          <w:sz w:val="20"/>
          <w:szCs w:val="20"/>
        </w:rPr>
        <w:t>Uma mesma pessoa não poderá representar mais de uma proponente.</w:t>
      </w:r>
    </w:p>
    <w:p w:rsidR="009E02CE" w:rsidRPr="00790F38" w:rsidRDefault="009E02CE" w:rsidP="009E02CE">
      <w:pPr>
        <w:pStyle w:val="PargrafodaLista"/>
        <w:rPr>
          <w:rFonts w:ascii="Bookman Old Style" w:hAnsi="Bookman Old Style"/>
          <w:sz w:val="20"/>
          <w:szCs w:val="20"/>
        </w:rPr>
      </w:pPr>
    </w:p>
    <w:p w:rsidR="009E02CE" w:rsidRPr="00790F38" w:rsidRDefault="00A33EB0" w:rsidP="00A33EB0">
      <w:pPr>
        <w:pStyle w:val="Corpodetexto"/>
        <w:numPr>
          <w:ilvl w:val="1"/>
          <w:numId w:val="42"/>
        </w:numPr>
        <w:spacing w:before="10"/>
        <w:jc w:val="both"/>
        <w:rPr>
          <w:rFonts w:ascii="Bookman Old Style" w:hAnsi="Bookman Old Style"/>
          <w:sz w:val="20"/>
          <w:szCs w:val="20"/>
        </w:rPr>
      </w:pPr>
      <w:r w:rsidRPr="00790F38">
        <w:rPr>
          <w:rFonts w:ascii="Bookman Old Style" w:hAnsi="Bookman Old Style"/>
          <w:sz w:val="20"/>
          <w:szCs w:val="20"/>
        </w:rPr>
        <w:t xml:space="preserve"> A proposta, os demais documentos, bem como toda a correspondência trocada entre a proponente e o licitador deverão ser escritos em língua portuguesa ou versados em outro idioma, desde que acompanhados de tradução (por tradutor juramentado) para o idioma português.</w:t>
      </w:r>
    </w:p>
    <w:p w:rsidR="009E02CE" w:rsidRPr="00790F38" w:rsidRDefault="009E02CE" w:rsidP="009E02CE">
      <w:pPr>
        <w:pStyle w:val="PargrafodaLista"/>
        <w:rPr>
          <w:rFonts w:ascii="Bookman Old Style" w:hAnsi="Bookman Old Style"/>
          <w:sz w:val="20"/>
          <w:szCs w:val="20"/>
        </w:rPr>
      </w:pPr>
    </w:p>
    <w:p w:rsidR="00A33EB0" w:rsidRPr="00790F38" w:rsidRDefault="00A33EB0" w:rsidP="00A33EB0">
      <w:pPr>
        <w:pStyle w:val="Corpodetexto"/>
        <w:numPr>
          <w:ilvl w:val="1"/>
          <w:numId w:val="42"/>
        </w:numPr>
        <w:spacing w:before="10"/>
        <w:jc w:val="both"/>
        <w:rPr>
          <w:rFonts w:ascii="Bookman Old Style" w:hAnsi="Bookman Old Style"/>
          <w:sz w:val="20"/>
          <w:szCs w:val="20"/>
        </w:rPr>
      </w:pPr>
      <w:r w:rsidRPr="00790F38">
        <w:rPr>
          <w:rFonts w:ascii="Bookman Old Style" w:hAnsi="Bookman Old Style"/>
          <w:sz w:val="20"/>
          <w:szCs w:val="20"/>
        </w:rPr>
        <w:t xml:space="preserve">Todos os documentos deverão ser apresentados em linguagem clara, sem rasuras, entrelinhas, emendas ou ressalvas. </w:t>
      </w:r>
    </w:p>
    <w:p w:rsidR="009E02CE" w:rsidRPr="00790F38" w:rsidRDefault="009E02CE" w:rsidP="009E02CE">
      <w:pPr>
        <w:pStyle w:val="PargrafodaLista"/>
        <w:rPr>
          <w:rFonts w:ascii="Bookman Old Style" w:hAnsi="Bookman Old Style"/>
          <w:sz w:val="20"/>
          <w:szCs w:val="20"/>
        </w:rPr>
      </w:pPr>
    </w:p>
    <w:p w:rsidR="00A33EB0" w:rsidRDefault="00A33EB0" w:rsidP="009E02CE">
      <w:pPr>
        <w:pStyle w:val="Corpodetexto"/>
        <w:numPr>
          <w:ilvl w:val="1"/>
          <w:numId w:val="42"/>
        </w:numPr>
        <w:spacing w:before="10"/>
        <w:jc w:val="both"/>
        <w:rPr>
          <w:rFonts w:ascii="Bookman Old Style" w:hAnsi="Bookman Old Style"/>
          <w:sz w:val="20"/>
          <w:szCs w:val="20"/>
        </w:rPr>
      </w:pPr>
      <w:r w:rsidRPr="00790F38">
        <w:rPr>
          <w:rFonts w:ascii="Bookman Old Style" w:hAnsi="Bookman Old Style"/>
          <w:sz w:val="20"/>
          <w:szCs w:val="20"/>
        </w:rPr>
        <w:t>No horário estabelecido neste edital e aberto o primeiro envelope, nenhuma outr</w:t>
      </w:r>
      <w:r w:rsidR="009E02CE" w:rsidRPr="00790F38">
        <w:rPr>
          <w:rFonts w:ascii="Bookman Old Style" w:hAnsi="Bookman Old Style"/>
          <w:sz w:val="20"/>
          <w:szCs w:val="20"/>
        </w:rPr>
        <w:t xml:space="preserve">a(s) proposta(s) (envelopes </w:t>
      </w:r>
      <w:r w:rsidR="00EC25D0">
        <w:rPr>
          <w:rFonts w:ascii="Bookman Old Style" w:hAnsi="Bookman Old Style"/>
          <w:sz w:val="20"/>
          <w:szCs w:val="20"/>
        </w:rPr>
        <w:t>nº 01</w:t>
      </w:r>
      <w:r w:rsidR="00790F38" w:rsidRPr="00790F38">
        <w:rPr>
          <w:rFonts w:ascii="Bookman Old Style" w:hAnsi="Bookman Old Style"/>
          <w:sz w:val="20"/>
          <w:szCs w:val="20"/>
        </w:rPr>
        <w:t xml:space="preserve"> e </w:t>
      </w:r>
      <w:r w:rsidR="00EC25D0">
        <w:rPr>
          <w:rFonts w:ascii="Bookman Old Style" w:hAnsi="Bookman Old Style"/>
          <w:sz w:val="20"/>
          <w:szCs w:val="20"/>
        </w:rPr>
        <w:t>nº 02</w:t>
      </w:r>
      <w:r w:rsidRPr="00790F38">
        <w:rPr>
          <w:rFonts w:ascii="Bookman Old Style" w:hAnsi="Bookman Old Style"/>
          <w:sz w:val="20"/>
          <w:szCs w:val="20"/>
        </w:rPr>
        <w:t>) será(ão) recebida(s).</w:t>
      </w:r>
    </w:p>
    <w:p w:rsidR="008A36DB" w:rsidRDefault="008A36DB" w:rsidP="008A36DB">
      <w:pPr>
        <w:pStyle w:val="PargrafodaLista"/>
        <w:rPr>
          <w:rFonts w:ascii="Bookman Old Style" w:hAnsi="Bookman Old Style"/>
          <w:sz w:val="20"/>
          <w:szCs w:val="20"/>
        </w:rPr>
      </w:pPr>
    </w:p>
    <w:p w:rsidR="00A33EB0" w:rsidRDefault="00A33EB0" w:rsidP="00A03CA9">
      <w:pPr>
        <w:pStyle w:val="Corpodetexto"/>
        <w:spacing w:before="10"/>
        <w:ind w:left="792"/>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8A36DB" w:rsidRPr="006F78D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8A36DB" w:rsidRPr="006F78DA" w:rsidRDefault="008A36DB" w:rsidP="008A36DB">
            <w:pPr>
              <w:pStyle w:val="ParagraphStyle"/>
              <w:numPr>
                <w:ilvl w:val="0"/>
                <w:numId w:val="1"/>
              </w:numPr>
              <w:spacing w:line="276" w:lineRule="auto"/>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PROPOSTA DE PREÇOS – ENVELOPE Nº 02</w:t>
            </w:r>
          </w:p>
        </w:tc>
      </w:tr>
    </w:tbl>
    <w:p w:rsidR="008A36DB" w:rsidRPr="006F78DA" w:rsidRDefault="008A36DB" w:rsidP="008A36DB">
      <w:pPr>
        <w:pStyle w:val="Corpodetexto"/>
        <w:spacing w:before="10"/>
        <w:ind w:left="792"/>
        <w:jc w:val="both"/>
        <w:rPr>
          <w:rFonts w:ascii="Bookman Old Style" w:hAnsi="Bookman Old Style"/>
          <w:b/>
          <w:sz w:val="20"/>
          <w:szCs w:val="20"/>
        </w:rPr>
      </w:pPr>
    </w:p>
    <w:p w:rsidR="008A36DB" w:rsidRPr="00A03CA9" w:rsidRDefault="008A36DB" w:rsidP="008A36DB">
      <w:pPr>
        <w:pStyle w:val="PargrafodaLista"/>
        <w:numPr>
          <w:ilvl w:val="0"/>
          <w:numId w:val="42"/>
        </w:numPr>
        <w:spacing w:before="10"/>
        <w:rPr>
          <w:rFonts w:ascii="Bookman Old Style" w:hAnsi="Bookman Old Style"/>
          <w:vanish/>
          <w:sz w:val="20"/>
          <w:szCs w:val="20"/>
        </w:rPr>
      </w:pPr>
    </w:p>
    <w:p w:rsidR="008A36DB" w:rsidRPr="001E06E1" w:rsidRDefault="008A36DB" w:rsidP="008A36DB">
      <w:pPr>
        <w:pStyle w:val="Corpodetexto"/>
        <w:numPr>
          <w:ilvl w:val="1"/>
          <w:numId w:val="42"/>
        </w:numPr>
        <w:spacing w:before="10"/>
        <w:jc w:val="both"/>
        <w:rPr>
          <w:rFonts w:ascii="Bookman Old Style" w:hAnsi="Bookman Old Style"/>
          <w:sz w:val="20"/>
          <w:szCs w:val="20"/>
        </w:rPr>
      </w:pPr>
      <w:r w:rsidRPr="001E06E1">
        <w:rPr>
          <w:rFonts w:ascii="Bookman Old Style" w:hAnsi="Bookman Old Style"/>
          <w:sz w:val="20"/>
          <w:szCs w:val="20"/>
        </w:rPr>
        <w:t xml:space="preserve">Deverá ser apresentado o envelope nº 02, devidamente fechado e inviolado, </w:t>
      </w:r>
      <w:r w:rsidRPr="001E06E1">
        <w:rPr>
          <w:rFonts w:ascii="Bookman Old Style" w:hAnsi="Bookman Old Style"/>
          <w:b/>
          <w:bCs/>
          <w:sz w:val="20"/>
          <w:szCs w:val="20"/>
        </w:rPr>
        <w:t>contendo os documentos abaixo relacionados, nos sub itens 9.1.1 a 9.1.6</w:t>
      </w:r>
      <w:r w:rsidRPr="001E06E1">
        <w:rPr>
          <w:rFonts w:ascii="Bookman Old Style" w:hAnsi="Bookman Old Style"/>
          <w:sz w:val="20"/>
          <w:szCs w:val="20"/>
        </w:rPr>
        <w:t>, em uma via original, preferencialmente na ordem do edital, com folhas numeradas em ordem crescente e rubricadas pela proponente:</w:t>
      </w:r>
    </w:p>
    <w:p w:rsidR="008A36DB" w:rsidRPr="001E06E1" w:rsidRDefault="008A36DB" w:rsidP="008A36DB">
      <w:pPr>
        <w:pStyle w:val="Corpodetexto"/>
        <w:spacing w:before="10"/>
        <w:ind w:left="792"/>
        <w:jc w:val="both"/>
        <w:rPr>
          <w:rFonts w:ascii="Bookman Old Style" w:hAnsi="Bookman Old Style"/>
          <w:sz w:val="20"/>
          <w:szCs w:val="20"/>
        </w:rPr>
      </w:pPr>
    </w:p>
    <w:p w:rsidR="008A36DB" w:rsidRPr="001E06E1" w:rsidRDefault="008A36DB" w:rsidP="008A36DB">
      <w:pPr>
        <w:pStyle w:val="Corpodetexto"/>
        <w:numPr>
          <w:ilvl w:val="2"/>
          <w:numId w:val="42"/>
        </w:numPr>
        <w:spacing w:before="10"/>
        <w:jc w:val="both"/>
        <w:rPr>
          <w:rFonts w:ascii="Bookman Old Style" w:hAnsi="Bookman Old Style"/>
          <w:sz w:val="20"/>
          <w:szCs w:val="20"/>
        </w:rPr>
      </w:pPr>
      <w:r w:rsidRPr="001E06E1">
        <w:rPr>
          <w:rFonts w:ascii="Bookman Old Style" w:hAnsi="Bookman Old Style"/>
          <w:sz w:val="20"/>
          <w:szCs w:val="20"/>
        </w:rPr>
        <w:t xml:space="preserve"> </w:t>
      </w:r>
      <w:r w:rsidRPr="00234750">
        <w:rPr>
          <w:rFonts w:ascii="Bookman Old Style" w:hAnsi="Bookman Old Style"/>
          <w:b/>
          <w:bCs/>
          <w:sz w:val="20"/>
          <w:szCs w:val="20"/>
        </w:rPr>
        <w:t xml:space="preserve">PROPOSTA DE PREÇOS </w:t>
      </w:r>
      <w:r w:rsidRPr="00234750">
        <w:rPr>
          <w:rFonts w:ascii="Bookman Old Style" w:hAnsi="Bookman Old Style"/>
          <w:b/>
          <w:sz w:val="20"/>
          <w:szCs w:val="20"/>
        </w:rPr>
        <w:t>(</w:t>
      </w:r>
      <w:r w:rsidR="00234750" w:rsidRPr="00234750">
        <w:rPr>
          <w:rFonts w:ascii="Bookman Old Style" w:hAnsi="Bookman Old Style"/>
          <w:b/>
          <w:sz w:val="20"/>
          <w:szCs w:val="20"/>
        </w:rPr>
        <w:t>Anexo II</w:t>
      </w:r>
      <w:r w:rsidRPr="00234750">
        <w:rPr>
          <w:rFonts w:ascii="Bookman Old Style" w:hAnsi="Bookman Old Style"/>
          <w:b/>
          <w:sz w:val="20"/>
          <w:szCs w:val="20"/>
        </w:rPr>
        <w:t>)</w:t>
      </w:r>
      <w:r w:rsidRPr="00234750">
        <w:rPr>
          <w:rFonts w:ascii="Bookman Old Style" w:hAnsi="Bookman Old Style"/>
          <w:sz w:val="20"/>
          <w:szCs w:val="20"/>
        </w:rPr>
        <w:t xml:space="preserve">, </w:t>
      </w:r>
      <w:r w:rsidRPr="001E06E1">
        <w:rPr>
          <w:rFonts w:ascii="Bookman Old Style" w:hAnsi="Bookman Old Style"/>
          <w:sz w:val="20"/>
          <w:szCs w:val="20"/>
        </w:rPr>
        <w:t>digitada e impressa sem rasura e entrelinhas. Cada proponente deverá apresentar uma única Proposta de Preços, que deverá conter:</w:t>
      </w:r>
    </w:p>
    <w:p w:rsidR="008A36DB" w:rsidRPr="001E06E1" w:rsidRDefault="008A36DB" w:rsidP="008A36DB">
      <w:pPr>
        <w:pStyle w:val="Corpodetexto"/>
        <w:spacing w:before="10"/>
        <w:ind w:left="1224"/>
        <w:jc w:val="both"/>
        <w:rPr>
          <w:rFonts w:ascii="Bookman Old Style" w:hAnsi="Bookman Old Style"/>
          <w:sz w:val="20"/>
          <w:szCs w:val="20"/>
        </w:rPr>
      </w:pPr>
    </w:p>
    <w:p w:rsidR="008A36DB" w:rsidRPr="001E06E1" w:rsidRDefault="008A36DB" w:rsidP="008A36DB">
      <w:pPr>
        <w:pStyle w:val="Corpodetexto"/>
        <w:numPr>
          <w:ilvl w:val="3"/>
          <w:numId w:val="42"/>
        </w:numPr>
        <w:spacing w:before="10"/>
        <w:jc w:val="both"/>
        <w:rPr>
          <w:rFonts w:ascii="Bookman Old Style" w:hAnsi="Bookman Old Style"/>
          <w:sz w:val="20"/>
          <w:szCs w:val="20"/>
        </w:rPr>
      </w:pPr>
      <w:r w:rsidRPr="001E06E1">
        <w:rPr>
          <w:rFonts w:ascii="Bookman Old Style" w:hAnsi="Bookman Old Style"/>
          <w:sz w:val="20"/>
          <w:szCs w:val="20"/>
        </w:rPr>
        <w:t xml:space="preserve">Razão social, CNPJ, endereço, telefone, e-mail, etc.; </w:t>
      </w:r>
    </w:p>
    <w:p w:rsidR="008A36DB" w:rsidRPr="001E06E1" w:rsidRDefault="008A36DB" w:rsidP="008A36DB">
      <w:pPr>
        <w:pStyle w:val="Corpodetexto"/>
        <w:spacing w:before="10"/>
        <w:ind w:left="1728"/>
        <w:jc w:val="both"/>
        <w:rPr>
          <w:rFonts w:ascii="Bookman Old Style" w:hAnsi="Bookman Old Style"/>
          <w:sz w:val="20"/>
          <w:szCs w:val="20"/>
        </w:rPr>
      </w:pPr>
    </w:p>
    <w:p w:rsidR="008A36DB" w:rsidRPr="001E06E1" w:rsidRDefault="008A36DB" w:rsidP="008A36DB">
      <w:pPr>
        <w:pStyle w:val="Corpodetexto"/>
        <w:numPr>
          <w:ilvl w:val="3"/>
          <w:numId w:val="42"/>
        </w:numPr>
        <w:spacing w:before="10"/>
        <w:jc w:val="both"/>
        <w:rPr>
          <w:rFonts w:ascii="Bookman Old Style" w:hAnsi="Bookman Old Style"/>
          <w:sz w:val="20"/>
          <w:szCs w:val="20"/>
        </w:rPr>
      </w:pPr>
      <w:r w:rsidRPr="001E06E1">
        <w:rPr>
          <w:rFonts w:ascii="Bookman Old Style" w:hAnsi="Bookman Old Style"/>
          <w:sz w:val="20"/>
          <w:szCs w:val="20"/>
        </w:rPr>
        <w:t xml:space="preserve">Local e data; </w:t>
      </w:r>
    </w:p>
    <w:p w:rsidR="008A36DB" w:rsidRPr="001E06E1" w:rsidRDefault="008A36DB" w:rsidP="008A36DB">
      <w:pPr>
        <w:pStyle w:val="PargrafodaLista"/>
        <w:rPr>
          <w:rFonts w:ascii="Bookman Old Style" w:hAnsi="Bookman Old Style"/>
          <w:sz w:val="20"/>
          <w:szCs w:val="20"/>
        </w:rPr>
      </w:pPr>
    </w:p>
    <w:p w:rsidR="008A36DB" w:rsidRPr="001E06E1" w:rsidRDefault="008A36DB" w:rsidP="008A36DB">
      <w:pPr>
        <w:pStyle w:val="Corpodetexto"/>
        <w:numPr>
          <w:ilvl w:val="3"/>
          <w:numId w:val="42"/>
        </w:numPr>
        <w:spacing w:before="10"/>
        <w:jc w:val="both"/>
        <w:rPr>
          <w:rFonts w:ascii="Bookman Old Style" w:hAnsi="Bookman Old Style"/>
          <w:sz w:val="20"/>
          <w:szCs w:val="20"/>
        </w:rPr>
      </w:pPr>
      <w:r w:rsidRPr="001E06E1">
        <w:rPr>
          <w:rFonts w:ascii="Bookman Old Style" w:hAnsi="Bookman Old Style"/>
          <w:sz w:val="20"/>
          <w:szCs w:val="20"/>
        </w:rPr>
        <w:t>Preço global de cada lote ofertado em moeda brasileira corrente, grafado em algarismos e por extenso com indicação do valor da mão de obra e material, separadamente. Havendo divergência entre os valores, será considerado válido o valor global do lote por extenso;</w:t>
      </w:r>
    </w:p>
    <w:p w:rsidR="008A36DB" w:rsidRPr="001E06E1" w:rsidRDefault="008A36DB" w:rsidP="008A36DB">
      <w:pPr>
        <w:pStyle w:val="PargrafodaLista"/>
        <w:rPr>
          <w:rFonts w:ascii="Bookman Old Style" w:hAnsi="Bookman Old Style"/>
          <w:sz w:val="20"/>
          <w:szCs w:val="20"/>
        </w:rPr>
      </w:pPr>
    </w:p>
    <w:p w:rsidR="008A36DB" w:rsidRPr="001E06E1" w:rsidRDefault="008A36DB" w:rsidP="008A36DB">
      <w:pPr>
        <w:pStyle w:val="Corpodetexto"/>
        <w:numPr>
          <w:ilvl w:val="3"/>
          <w:numId w:val="42"/>
        </w:numPr>
        <w:spacing w:before="10"/>
        <w:jc w:val="both"/>
        <w:rPr>
          <w:rFonts w:ascii="Bookman Old Style" w:hAnsi="Bookman Old Style"/>
          <w:sz w:val="20"/>
          <w:szCs w:val="20"/>
        </w:rPr>
      </w:pPr>
      <w:r w:rsidRPr="001E06E1">
        <w:rPr>
          <w:rFonts w:ascii="Bookman Old Style" w:hAnsi="Bookman Old Style"/>
          <w:sz w:val="20"/>
          <w:szCs w:val="20"/>
        </w:rPr>
        <w:lastRenderedPageBreak/>
        <w:t xml:space="preserve"> Prazo de execução do objeto em dias, idêntico ao exigido em edital;</w:t>
      </w:r>
    </w:p>
    <w:p w:rsidR="008A36DB" w:rsidRPr="001E06E1" w:rsidRDefault="008A36DB" w:rsidP="008A36DB">
      <w:pPr>
        <w:pStyle w:val="PargrafodaLista"/>
        <w:rPr>
          <w:rFonts w:ascii="Bookman Old Style" w:hAnsi="Bookman Old Style"/>
          <w:sz w:val="20"/>
          <w:szCs w:val="20"/>
        </w:rPr>
      </w:pPr>
    </w:p>
    <w:p w:rsidR="008A36DB" w:rsidRPr="001E06E1" w:rsidRDefault="008A36DB" w:rsidP="008A36DB">
      <w:pPr>
        <w:pStyle w:val="Corpodetexto"/>
        <w:numPr>
          <w:ilvl w:val="3"/>
          <w:numId w:val="42"/>
        </w:numPr>
        <w:spacing w:before="10"/>
        <w:jc w:val="both"/>
        <w:rPr>
          <w:rFonts w:ascii="Bookman Old Style" w:hAnsi="Bookman Old Style"/>
          <w:sz w:val="20"/>
          <w:szCs w:val="20"/>
        </w:rPr>
      </w:pPr>
      <w:r w:rsidRPr="001E06E1">
        <w:rPr>
          <w:rFonts w:ascii="Bookman Old Style" w:hAnsi="Bookman Old Style"/>
          <w:sz w:val="20"/>
          <w:szCs w:val="20"/>
        </w:rPr>
        <w:t xml:space="preserve"> Prazo de validade da proposta (mínimo de 60 dias), contados a partir da data limite estabelecida para o recebimento das propostas (envelopes n° 01 e n° 02) pela Comissão de Licitação;</w:t>
      </w:r>
    </w:p>
    <w:p w:rsidR="008A36DB" w:rsidRPr="001E06E1" w:rsidRDefault="008A36DB" w:rsidP="008A36DB">
      <w:pPr>
        <w:pStyle w:val="PargrafodaLista"/>
        <w:rPr>
          <w:rFonts w:ascii="Bookman Old Style" w:hAnsi="Bookman Old Style"/>
          <w:sz w:val="20"/>
          <w:szCs w:val="20"/>
        </w:rPr>
      </w:pPr>
    </w:p>
    <w:p w:rsidR="008A36DB" w:rsidRPr="001E06E1" w:rsidRDefault="008A36DB" w:rsidP="008A36DB">
      <w:pPr>
        <w:pStyle w:val="Corpodetexto"/>
        <w:numPr>
          <w:ilvl w:val="3"/>
          <w:numId w:val="42"/>
        </w:numPr>
        <w:spacing w:before="10"/>
        <w:jc w:val="both"/>
        <w:rPr>
          <w:rFonts w:ascii="Bookman Old Style" w:hAnsi="Bookman Old Style"/>
          <w:sz w:val="20"/>
          <w:szCs w:val="20"/>
        </w:rPr>
      </w:pPr>
      <w:r w:rsidRPr="001E06E1">
        <w:rPr>
          <w:rFonts w:ascii="Bookman Old Style" w:hAnsi="Bookman Old Style"/>
          <w:sz w:val="20"/>
          <w:szCs w:val="20"/>
        </w:rPr>
        <w:t xml:space="preserve"> Nome do titular ou do representante legalmente constituído com respectiva assinatura.</w:t>
      </w:r>
    </w:p>
    <w:p w:rsidR="008A36DB" w:rsidRPr="001E06E1" w:rsidRDefault="008A36DB" w:rsidP="008A36DB">
      <w:pPr>
        <w:pStyle w:val="PargrafodaLista"/>
        <w:rPr>
          <w:rFonts w:ascii="Bookman Old Style" w:hAnsi="Bookman Old Style"/>
          <w:sz w:val="20"/>
          <w:szCs w:val="20"/>
        </w:rPr>
      </w:pPr>
    </w:p>
    <w:p w:rsidR="008A36DB" w:rsidRPr="001E06E1" w:rsidRDefault="008A36DB" w:rsidP="008A36DB">
      <w:pPr>
        <w:pStyle w:val="Corpodetexto"/>
        <w:numPr>
          <w:ilvl w:val="3"/>
          <w:numId w:val="42"/>
        </w:numPr>
        <w:spacing w:before="10"/>
        <w:jc w:val="both"/>
        <w:rPr>
          <w:rFonts w:ascii="Bookman Old Style" w:hAnsi="Bookman Old Style"/>
          <w:b/>
          <w:sz w:val="20"/>
          <w:szCs w:val="20"/>
        </w:rPr>
      </w:pPr>
      <w:r w:rsidRPr="001E06E1">
        <w:rPr>
          <w:rFonts w:ascii="Bookman Old Style" w:hAnsi="Bookman Old Style"/>
          <w:b/>
          <w:sz w:val="20"/>
          <w:szCs w:val="20"/>
        </w:rPr>
        <w:t xml:space="preserve"> OBS 01: Em casos excepcionais, previamente à expiração do prazo original de validade da proposta, o licitador poderá solicitar à proponente vencedora uma prorrogação específica no prazo de validade. A solicitação e a resposta deverá ser formulada por escrito. No caso de a proponente recusar-se a estender o prazo de validade da proposta, esta será rejeitada. Caso a proponente concorde com a dilação do prazo solicitado, não será permitido modificar a proposta, nem ser motivo para arguir futuramente qualquer alteração de preços. </w:t>
      </w:r>
    </w:p>
    <w:p w:rsidR="008A36DB" w:rsidRPr="001E06E1" w:rsidRDefault="008A36DB" w:rsidP="008A36DB">
      <w:pPr>
        <w:pStyle w:val="Corpodetexto"/>
        <w:spacing w:before="10"/>
        <w:ind w:left="1224"/>
        <w:jc w:val="both"/>
        <w:rPr>
          <w:rFonts w:ascii="Bookman Old Style" w:hAnsi="Bookman Old Style"/>
          <w:sz w:val="20"/>
          <w:szCs w:val="20"/>
        </w:rPr>
      </w:pPr>
    </w:p>
    <w:p w:rsidR="008A36DB" w:rsidRPr="001E06E1" w:rsidRDefault="008A36DB" w:rsidP="008A36DB">
      <w:pPr>
        <w:pStyle w:val="Corpodetexto"/>
        <w:spacing w:before="10"/>
        <w:ind w:left="1224"/>
        <w:jc w:val="both"/>
        <w:rPr>
          <w:rFonts w:ascii="Bookman Old Style" w:hAnsi="Bookman Old Style"/>
          <w:sz w:val="20"/>
          <w:szCs w:val="20"/>
        </w:rPr>
      </w:pPr>
    </w:p>
    <w:p w:rsidR="008A36DB" w:rsidRPr="001E06E1" w:rsidRDefault="008A36DB" w:rsidP="008A36DB">
      <w:pPr>
        <w:pStyle w:val="Corpodetexto"/>
        <w:numPr>
          <w:ilvl w:val="2"/>
          <w:numId w:val="42"/>
        </w:numPr>
        <w:spacing w:before="10"/>
        <w:jc w:val="both"/>
        <w:rPr>
          <w:rFonts w:ascii="Bookman Old Style" w:hAnsi="Bookman Old Style"/>
          <w:sz w:val="20"/>
          <w:szCs w:val="20"/>
        </w:rPr>
      </w:pPr>
      <w:r w:rsidRPr="001E06E1">
        <w:rPr>
          <w:rFonts w:ascii="Bookman Old Style" w:hAnsi="Bookman Old Style"/>
          <w:b/>
          <w:bCs/>
          <w:sz w:val="20"/>
          <w:szCs w:val="20"/>
        </w:rPr>
        <w:t>PLANILHA DE SERVIÇOS</w:t>
      </w:r>
      <w:r w:rsidRPr="001E06E1">
        <w:rPr>
          <w:rFonts w:ascii="Bookman Old Style" w:hAnsi="Bookman Old Style"/>
          <w:sz w:val="20"/>
          <w:szCs w:val="20"/>
        </w:rPr>
        <w:t>, impressa sem rasuras e entrelinhas, que deverá ser preenchida com nome do responsável legal pela empresa e do responsável técnico indicado, com respectivas assinaturas. A licitante deverá apresentar a planilha, obrigatoriamente, contendo as quantidades e a descrição completa de todos os itens na forma constante na relação de serviços e quantidades – planilha orçamentária</w:t>
      </w:r>
      <w:r w:rsidR="00796543">
        <w:rPr>
          <w:rFonts w:ascii="Bookman Old Style" w:hAnsi="Bookman Old Style"/>
          <w:sz w:val="20"/>
          <w:szCs w:val="20"/>
        </w:rPr>
        <w:t xml:space="preserve"> do</w:t>
      </w:r>
      <w:r w:rsidR="00234750">
        <w:rPr>
          <w:rFonts w:ascii="Bookman Old Style" w:hAnsi="Bookman Old Style"/>
          <w:sz w:val="20"/>
          <w:szCs w:val="20"/>
        </w:rPr>
        <w:t xml:space="preserve"> </w:t>
      </w:r>
      <w:r w:rsidR="00796543">
        <w:rPr>
          <w:rFonts w:ascii="Bookman Old Style" w:hAnsi="Bookman Old Style"/>
          <w:b/>
          <w:sz w:val="20"/>
          <w:szCs w:val="20"/>
        </w:rPr>
        <w:t>ANEXO</w:t>
      </w:r>
      <w:r w:rsidR="00234750" w:rsidRPr="00234750">
        <w:rPr>
          <w:rFonts w:ascii="Bookman Old Style" w:hAnsi="Bookman Old Style"/>
          <w:b/>
          <w:sz w:val="20"/>
          <w:szCs w:val="20"/>
        </w:rPr>
        <w:t xml:space="preserve"> XI</w:t>
      </w:r>
      <w:r w:rsidRPr="00234750">
        <w:rPr>
          <w:rFonts w:ascii="Bookman Old Style" w:hAnsi="Bookman Old Style"/>
          <w:sz w:val="20"/>
          <w:szCs w:val="20"/>
        </w:rPr>
        <w:t>,</w:t>
      </w:r>
      <w:r w:rsidRPr="001E06E1">
        <w:rPr>
          <w:rFonts w:ascii="Bookman Old Style" w:hAnsi="Bookman Old Style"/>
          <w:sz w:val="20"/>
          <w:szCs w:val="20"/>
        </w:rPr>
        <w:t xml:space="preserve"> sob pena de desclassificação.</w:t>
      </w:r>
    </w:p>
    <w:p w:rsidR="008A36DB" w:rsidRPr="001E06E1" w:rsidRDefault="008A36DB" w:rsidP="008A36DB">
      <w:pPr>
        <w:pStyle w:val="Corpodetexto"/>
        <w:spacing w:before="10"/>
        <w:ind w:left="1224"/>
        <w:jc w:val="both"/>
        <w:rPr>
          <w:rFonts w:ascii="Bookman Old Style" w:hAnsi="Bookman Old Style"/>
          <w:sz w:val="20"/>
          <w:szCs w:val="20"/>
        </w:rPr>
      </w:pPr>
    </w:p>
    <w:p w:rsidR="008A36DB" w:rsidRPr="001E06E1" w:rsidRDefault="008A36DB" w:rsidP="008A36DB">
      <w:pPr>
        <w:pStyle w:val="Corpodetexto"/>
        <w:numPr>
          <w:ilvl w:val="2"/>
          <w:numId w:val="42"/>
        </w:numPr>
        <w:spacing w:before="10"/>
        <w:jc w:val="both"/>
        <w:rPr>
          <w:rFonts w:ascii="Bookman Old Style" w:hAnsi="Bookman Old Style"/>
          <w:sz w:val="20"/>
          <w:szCs w:val="20"/>
        </w:rPr>
      </w:pPr>
      <w:r w:rsidRPr="001E06E1">
        <w:rPr>
          <w:rFonts w:ascii="Bookman Old Style" w:hAnsi="Bookman Old Style"/>
          <w:sz w:val="20"/>
          <w:szCs w:val="20"/>
        </w:rPr>
        <w:t xml:space="preserve"> </w:t>
      </w:r>
      <w:r w:rsidRPr="001E06E1">
        <w:rPr>
          <w:rFonts w:ascii="Bookman Old Style" w:hAnsi="Bookman Old Style"/>
          <w:b/>
          <w:bCs/>
          <w:sz w:val="20"/>
          <w:szCs w:val="20"/>
        </w:rPr>
        <w:t xml:space="preserve">CRONOGRAMA FÍSICO-FINANCEIRO </w:t>
      </w:r>
      <w:r w:rsidRPr="001E06E1">
        <w:rPr>
          <w:rFonts w:ascii="Bookman Old Style" w:hAnsi="Bookman Old Style"/>
          <w:sz w:val="20"/>
          <w:szCs w:val="20"/>
        </w:rPr>
        <w:t xml:space="preserve">com base no </w:t>
      </w:r>
      <w:r w:rsidRPr="009C3C0E">
        <w:rPr>
          <w:rFonts w:ascii="Bookman Old Style" w:hAnsi="Bookman Old Style"/>
          <w:b/>
          <w:sz w:val="20"/>
          <w:szCs w:val="20"/>
        </w:rPr>
        <w:t xml:space="preserve">ANEXO </w:t>
      </w:r>
      <w:r w:rsidR="00796543">
        <w:rPr>
          <w:rFonts w:ascii="Bookman Old Style" w:hAnsi="Bookman Old Style"/>
          <w:b/>
          <w:sz w:val="20"/>
          <w:szCs w:val="20"/>
        </w:rPr>
        <w:t>XIII</w:t>
      </w:r>
      <w:r w:rsidRPr="001E06E1">
        <w:rPr>
          <w:rFonts w:ascii="Bookman Old Style" w:hAnsi="Bookman Old Style"/>
          <w:sz w:val="20"/>
          <w:szCs w:val="20"/>
        </w:rPr>
        <w:t>, devidamente preenchido, constando o nome, número do registro no CREA/CAU e assinatura de, no mínimo, um dos responsáveis técnicos indicados, bem como o nome, número do RG e assinatura do responsável legal pela empresa.</w:t>
      </w:r>
    </w:p>
    <w:p w:rsidR="008A36DB" w:rsidRPr="001E06E1" w:rsidRDefault="008A36DB" w:rsidP="008A36DB">
      <w:pPr>
        <w:pStyle w:val="PargrafodaLista"/>
        <w:rPr>
          <w:rFonts w:ascii="Bookman Old Style" w:hAnsi="Bookman Old Style"/>
          <w:sz w:val="20"/>
          <w:szCs w:val="20"/>
        </w:rPr>
      </w:pPr>
    </w:p>
    <w:p w:rsidR="008A36DB" w:rsidRPr="009C3C0E" w:rsidRDefault="008A36DB" w:rsidP="008A36DB">
      <w:pPr>
        <w:pStyle w:val="Corpodetexto"/>
        <w:numPr>
          <w:ilvl w:val="2"/>
          <w:numId w:val="42"/>
        </w:numPr>
        <w:spacing w:before="10"/>
        <w:jc w:val="both"/>
        <w:rPr>
          <w:rFonts w:ascii="Bookman Old Style" w:hAnsi="Bookman Old Style"/>
          <w:b/>
          <w:sz w:val="20"/>
          <w:szCs w:val="20"/>
        </w:rPr>
      </w:pPr>
      <w:r w:rsidRPr="001E06E1">
        <w:rPr>
          <w:rFonts w:ascii="Bookman Old Style" w:hAnsi="Bookman Old Style"/>
          <w:sz w:val="20"/>
          <w:szCs w:val="20"/>
        </w:rPr>
        <w:t xml:space="preserve"> </w:t>
      </w:r>
      <w:r w:rsidRPr="001E06E1">
        <w:rPr>
          <w:rFonts w:ascii="Bookman Old Style" w:hAnsi="Bookman Old Style"/>
          <w:b/>
          <w:bCs/>
          <w:sz w:val="20"/>
          <w:szCs w:val="20"/>
        </w:rPr>
        <w:t xml:space="preserve">DETALHAMENTO DO ÍNDICE DO BDI </w:t>
      </w:r>
      <w:r w:rsidRPr="001E06E1">
        <w:rPr>
          <w:rFonts w:ascii="Bookman Old Style" w:hAnsi="Bookman Old Style"/>
          <w:sz w:val="20"/>
          <w:szCs w:val="20"/>
        </w:rPr>
        <w:t xml:space="preserve">utilizado pela empresa, obedecendo o que recomenda o acórdão do TCU – 2622/2013, bem como aprestando as justificativas em caso de parâmetros diferenciados do recomendado </w:t>
      </w:r>
      <w:r w:rsidR="00796543">
        <w:rPr>
          <w:rFonts w:ascii="Bookman Old Style" w:hAnsi="Bookman Old Style"/>
          <w:sz w:val="20"/>
          <w:szCs w:val="20"/>
        </w:rPr>
        <w:t>modelo</w:t>
      </w:r>
      <w:r w:rsidR="009C3C0E">
        <w:rPr>
          <w:rFonts w:ascii="Bookman Old Style" w:hAnsi="Bookman Old Style"/>
          <w:sz w:val="20"/>
          <w:szCs w:val="20"/>
        </w:rPr>
        <w:t xml:space="preserve"> </w:t>
      </w:r>
      <w:r w:rsidR="00796543">
        <w:rPr>
          <w:rFonts w:ascii="Bookman Old Style" w:hAnsi="Bookman Old Style"/>
          <w:b/>
          <w:sz w:val="20"/>
          <w:szCs w:val="20"/>
        </w:rPr>
        <w:t>(ANEXO XII</w:t>
      </w:r>
      <w:r w:rsidRPr="009C3C0E">
        <w:rPr>
          <w:rFonts w:ascii="Bookman Old Style" w:hAnsi="Bookman Old Style"/>
          <w:b/>
          <w:sz w:val="20"/>
          <w:szCs w:val="20"/>
        </w:rPr>
        <w:t xml:space="preserve">). </w:t>
      </w:r>
    </w:p>
    <w:p w:rsidR="008A36DB" w:rsidRPr="001E06E1" w:rsidRDefault="008A36DB" w:rsidP="008A36DB">
      <w:pPr>
        <w:pStyle w:val="PargrafodaLista"/>
        <w:rPr>
          <w:rFonts w:ascii="Bookman Old Style" w:hAnsi="Bookman Old Style"/>
          <w:sz w:val="20"/>
          <w:szCs w:val="20"/>
        </w:rPr>
      </w:pPr>
    </w:p>
    <w:p w:rsidR="008A36DB" w:rsidRPr="001E06E1" w:rsidRDefault="008A36DB" w:rsidP="008A36DB">
      <w:pPr>
        <w:pStyle w:val="Corpodetexto"/>
        <w:numPr>
          <w:ilvl w:val="2"/>
          <w:numId w:val="42"/>
        </w:numPr>
        <w:spacing w:before="10"/>
        <w:jc w:val="both"/>
        <w:rPr>
          <w:rFonts w:ascii="Bookman Old Style" w:hAnsi="Bookman Old Style"/>
          <w:sz w:val="20"/>
          <w:szCs w:val="20"/>
        </w:rPr>
      </w:pPr>
      <w:r w:rsidRPr="001E06E1">
        <w:rPr>
          <w:rFonts w:ascii="Bookman Old Style" w:hAnsi="Bookman Old Style"/>
          <w:b/>
          <w:bCs/>
          <w:sz w:val="20"/>
          <w:szCs w:val="20"/>
        </w:rPr>
        <w:t xml:space="preserve">DECLARAÇÃO DE PLENO ATENDIMENTO AOS REQUISITOS DE HABILITAÇÃO </w:t>
      </w:r>
      <w:r w:rsidRPr="009C3C0E">
        <w:rPr>
          <w:rFonts w:ascii="Bookman Old Style" w:hAnsi="Bookman Old Style"/>
          <w:b/>
          <w:sz w:val="20"/>
          <w:szCs w:val="20"/>
        </w:rPr>
        <w:t>(</w:t>
      </w:r>
      <w:r w:rsidR="009C3C0E" w:rsidRPr="009C3C0E">
        <w:rPr>
          <w:rFonts w:ascii="Bookman Old Style" w:hAnsi="Bookman Old Style"/>
          <w:b/>
          <w:sz w:val="20"/>
          <w:szCs w:val="20"/>
        </w:rPr>
        <w:t>ANEXO III</w:t>
      </w:r>
      <w:r w:rsidRPr="009C3C0E">
        <w:rPr>
          <w:rFonts w:ascii="Bookman Old Style" w:hAnsi="Bookman Old Style"/>
          <w:b/>
          <w:sz w:val="20"/>
          <w:szCs w:val="20"/>
        </w:rPr>
        <w:t>).</w:t>
      </w:r>
    </w:p>
    <w:p w:rsidR="008A36DB" w:rsidRPr="001E06E1" w:rsidRDefault="008A36DB" w:rsidP="008A36DB">
      <w:pPr>
        <w:pStyle w:val="PargrafodaLista"/>
        <w:rPr>
          <w:rFonts w:ascii="Bookman Old Style" w:hAnsi="Bookman Old Style"/>
          <w:b/>
          <w:bCs/>
          <w:sz w:val="20"/>
          <w:szCs w:val="20"/>
        </w:rPr>
      </w:pPr>
    </w:p>
    <w:p w:rsidR="008A36DB" w:rsidRPr="001E06E1" w:rsidRDefault="008A36DB" w:rsidP="008A36DB">
      <w:pPr>
        <w:pStyle w:val="Corpodetexto"/>
        <w:numPr>
          <w:ilvl w:val="2"/>
          <w:numId w:val="42"/>
        </w:numPr>
        <w:spacing w:before="10"/>
        <w:jc w:val="both"/>
        <w:rPr>
          <w:rFonts w:ascii="Bookman Old Style" w:hAnsi="Bookman Old Style"/>
          <w:sz w:val="20"/>
          <w:szCs w:val="20"/>
        </w:rPr>
      </w:pPr>
      <w:r w:rsidRPr="001E06E1">
        <w:rPr>
          <w:rFonts w:ascii="Bookman Old Style" w:hAnsi="Bookman Old Style"/>
          <w:b/>
          <w:bCs/>
          <w:sz w:val="20"/>
          <w:szCs w:val="20"/>
        </w:rPr>
        <w:t>PARA COMPROVAÇÃO DA CONDIÇÃO DE ME/EPP</w:t>
      </w:r>
      <w:r w:rsidRPr="001E06E1">
        <w:rPr>
          <w:rFonts w:ascii="Bookman Old Style" w:hAnsi="Bookman Old Style"/>
          <w:sz w:val="20"/>
          <w:szCs w:val="20"/>
        </w:rPr>
        <w:t xml:space="preserve">: </w:t>
      </w:r>
    </w:p>
    <w:p w:rsidR="008A36DB" w:rsidRPr="001E06E1" w:rsidRDefault="008A36DB" w:rsidP="008A36DB">
      <w:pPr>
        <w:pStyle w:val="PargrafodaLista"/>
        <w:rPr>
          <w:rFonts w:ascii="Bookman Old Style" w:hAnsi="Bookman Old Style"/>
          <w:sz w:val="20"/>
          <w:szCs w:val="20"/>
        </w:rPr>
      </w:pPr>
    </w:p>
    <w:p w:rsidR="008A36DB" w:rsidRPr="001E06E1" w:rsidRDefault="008A36DB" w:rsidP="008A36DB">
      <w:pPr>
        <w:pStyle w:val="Corpodetexto"/>
        <w:numPr>
          <w:ilvl w:val="3"/>
          <w:numId w:val="42"/>
        </w:numPr>
        <w:spacing w:before="10"/>
        <w:jc w:val="both"/>
        <w:rPr>
          <w:rFonts w:ascii="Bookman Old Style" w:hAnsi="Bookman Old Style"/>
          <w:sz w:val="20"/>
          <w:szCs w:val="20"/>
        </w:rPr>
      </w:pPr>
      <w:r w:rsidRPr="001E06E1">
        <w:rPr>
          <w:rFonts w:ascii="Bookman Old Style" w:hAnsi="Bookman Old Style"/>
          <w:sz w:val="20"/>
          <w:szCs w:val="20"/>
        </w:rPr>
        <w:t>As empresas (ME ou EPP) interessadas em participar desta licitação que desejam usufruir do benefício da Lei Complementar n.º 123/2006, com as alterações introduzidas pela Lei Complementar n.º 147/2014, deverão enviar, obrigatoriamente, dentro do Envelope 01, juntamente com a proposta, o seguinte:</w:t>
      </w:r>
    </w:p>
    <w:p w:rsidR="008A36DB" w:rsidRPr="001E06E1" w:rsidRDefault="008A36DB" w:rsidP="008A36DB">
      <w:pPr>
        <w:pStyle w:val="Corpodetexto"/>
        <w:spacing w:before="10"/>
        <w:ind w:left="1728"/>
        <w:jc w:val="both"/>
        <w:rPr>
          <w:rFonts w:ascii="Bookman Old Style" w:hAnsi="Bookman Old Style"/>
          <w:sz w:val="20"/>
          <w:szCs w:val="20"/>
        </w:rPr>
      </w:pPr>
    </w:p>
    <w:p w:rsidR="008A36DB" w:rsidRPr="001E06E1" w:rsidRDefault="008A36DB" w:rsidP="008A36DB">
      <w:pPr>
        <w:pStyle w:val="Corpodetexto"/>
        <w:numPr>
          <w:ilvl w:val="3"/>
          <w:numId w:val="42"/>
        </w:numPr>
        <w:spacing w:before="10"/>
        <w:jc w:val="both"/>
        <w:rPr>
          <w:rFonts w:ascii="Bookman Old Style" w:hAnsi="Bookman Old Style"/>
          <w:sz w:val="20"/>
          <w:szCs w:val="20"/>
        </w:rPr>
      </w:pPr>
      <w:r w:rsidRPr="001E06E1">
        <w:rPr>
          <w:rFonts w:ascii="Bookman Old Style" w:hAnsi="Bookman Old Style"/>
          <w:sz w:val="20"/>
          <w:szCs w:val="20"/>
        </w:rPr>
        <w:t xml:space="preserve"> DECLARAÇÃO de que se enquadram nesta categoria jurídica empresarial, nos termos do Art. 3º, da Lei Complementar n.º 123/2006, com as alterações introduzidas pela Lei Complementar n.º 147/2014, conforme </w:t>
      </w:r>
      <w:r w:rsidR="00565734" w:rsidRPr="00565734">
        <w:rPr>
          <w:rFonts w:ascii="Bookman Old Style" w:hAnsi="Bookman Old Style"/>
          <w:b/>
          <w:sz w:val="20"/>
          <w:szCs w:val="20"/>
        </w:rPr>
        <w:t>ANEXO VIII</w:t>
      </w:r>
      <w:r w:rsidRPr="001E06E1">
        <w:rPr>
          <w:rFonts w:ascii="Bookman Old Style" w:hAnsi="Bookman Old Style"/>
          <w:color w:val="C00000"/>
          <w:sz w:val="20"/>
          <w:szCs w:val="20"/>
        </w:rPr>
        <w:t xml:space="preserve"> </w:t>
      </w:r>
      <w:r w:rsidRPr="001E06E1">
        <w:rPr>
          <w:rFonts w:ascii="Bookman Old Style" w:hAnsi="Bookman Old Style"/>
          <w:sz w:val="20"/>
          <w:szCs w:val="20"/>
        </w:rPr>
        <w:t xml:space="preserve">do Edital, acompanhada de um dos seguintes documentos: </w:t>
      </w:r>
    </w:p>
    <w:p w:rsidR="008A36DB" w:rsidRPr="001E06E1" w:rsidRDefault="008A36DB" w:rsidP="008A36DB">
      <w:pPr>
        <w:pStyle w:val="PargrafodaLista"/>
        <w:rPr>
          <w:rFonts w:ascii="Bookman Old Style" w:hAnsi="Bookman Old Style"/>
          <w:b/>
          <w:bCs/>
          <w:sz w:val="20"/>
          <w:szCs w:val="20"/>
        </w:rPr>
      </w:pPr>
    </w:p>
    <w:p w:rsidR="001E06E1" w:rsidRPr="001E06E1" w:rsidRDefault="008A36DB" w:rsidP="008A36DB">
      <w:pPr>
        <w:pStyle w:val="Corpodetexto"/>
        <w:numPr>
          <w:ilvl w:val="4"/>
          <w:numId w:val="42"/>
        </w:numPr>
        <w:spacing w:before="10"/>
        <w:jc w:val="both"/>
        <w:rPr>
          <w:rFonts w:ascii="Bookman Old Style" w:hAnsi="Bookman Old Style"/>
          <w:sz w:val="20"/>
          <w:szCs w:val="20"/>
        </w:rPr>
      </w:pPr>
      <w:r w:rsidRPr="001E06E1">
        <w:rPr>
          <w:rFonts w:ascii="Bookman Old Style" w:hAnsi="Bookman Old Style"/>
          <w:sz w:val="20"/>
          <w:szCs w:val="20"/>
        </w:rPr>
        <w:t>COMPROVANTE DE OPÇÃO PELO SIMPLES para as licitantes optantes pelo Sistema Simples Nacional de Tributação (Microempresas ou Empresas de Pequeno Porte), regido pela Lei Complementar n.º 123/2006, obtido através do site do Ministério da Fazenda, que comprove sua categoria jurídica empresarial; ou</w:t>
      </w:r>
    </w:p>
    <w:p w:rsidR="008A36DB" w:rsidRPr="001E06E1" w:rsidRDefault="008A36DB" w:rsidP="001E06E1">
      <w:pPr>
        <w:pStyle w:val="Corpodetexto"/>
        <w:spacing w:before="10"/>
        <w:ind w:left="2232"/>
        <w:jc w:val="both"/>
        <w:rPr>
          <w:rFonts w:ascii="Bookman Old Style" w:hAnsi="Bookman Old Style"/>
          <w:sz w:val="20"/>
          <w:szCs w:val="20"/>
        </w:rPr>
      </w:pPr>
      <w:r w:rsidRPr="001E06E1">
        <w:rPr>
          <w:rFonts w:ascii="Bookman Old Style" w:hAnsi="Bookman Old Style"/>
          <w:sz w:val="20"/>
          <w:szCs w:val="20"/>
        </w:rPr>
        <w:t xml:space="preserve"> </w:t>
      </w:r>
    </w:p>
    <w:p w:rsidR="001E06E1" w:rsidRPr="001E06E1" w:rsidRDefault="008A36DB" w:rsidP="008A36DB">
      <w:pPr>
        <w:pStyle w:val="Corpodetexto"/>
        <w:numPr>
          <w:ilvl w:val="4"/>
          <w:numId w:val="42"/>
        </w:numPr>
        <w:spacing w:before="10"/>
        <w:jc w:val="both"/>
        <w:rPr>
          <w:rFonts w:ascii="Bookman Old Style" w:hAnsi="Bookman Old Style"/>
          <w:sz w:val="20"/>
          <w:szCs w:val="20"/>
        </w:rPr>
      </w:pPr>
      <w:r w:rsidRPr="001E06E1">
        <w:rPr>
          <w:rFonts w:ascii="Bookman Old Style" w:hAnsi="Bookman Old Style"/>
          <w:sz w:val="20"/>
          <w:szCs w:val="20"/>
        </w:rPr>
        <w:t xml:space="preserve">CERTIDÃO SIMPLIFICADA para as licitantes não optantes pelo Sistema Simples de Tributação (Microempresas ou Empresas de Pequeno Porte), regido pela Lei Complementar n.º. 123/2006, expedida pela Junta Comercial do </w:t>
      </w:r>
      <w:r w:rsidRPr="001E06E1">
        <w:rPr>
          <w:rFonts w:ascii="Bookman Old Style" w:hAnsi="Bookman Old Style"/>
          <w:sz w:val="20"/>
          <w:szCs w:val="20"/>
        </w:rPr>
        <w:lastRenderedPageBreak/>
        <w:t>Estado sede da pessoa jurídica, que comprove sua categoria jurídica empresarial.</w:t>
      </w:r>
    </w:p>
    <w:p w:rsidR="001E06E1" w:rsidRPr="001E06E1" w:rsidRDefault="001E06E1" w:rsidP="001E06E1">
      <w:pPr>
        <w:pStyle w:val="PargrafodaLista"/>
        <w:rPr>
          <w:rFonts w:ascii="Bookman Old Style" w:hAnsi="Bookman Old Style"/>
          <w:sz w:val="20"/>
          <w:szCs w:val="20"/>
        </w:rPr>
      </w:pPr>
    </w:p>
    <w:p w:rsidR="008A36DB" w:rsidRPr="001E06E1" w:rsidRDefault="008A36DB" w:rsidP="008A36DB">
      <w:pPr>
        <w:pStyle w:val="Corpodetexto"/>
        <w:numPr>
          <w:ilvl w:val="4"/>
          <w:numId w:val="42"/>
        </w:numPr>
        <w:spacing w:before="10"/>
        <w:jc w:val="both"/>
        <w:rPr>
          <w:rFonts w:ascii="Bookman Old Style" w:hAnsi="Bookman Old Style"/>
          <w:sz w:val="20"/>
          <w:szCs w:val="20"/>
        </w:rPr>
      </w:pPr>
      <w:r w:rsidRPr="001E06E1">
        <w:rPr>
          <w:rFonts w:ascii="Bookman Old Style" w:hAnsi="Bookman Old Style"/>
          <w:sz w:val="20"/>
          <w:szCs w:val="20"/>
        </w:rPr>
        <w:t xml:space="preserve"> </w:t>
      </w:r>
      <w:r w:rsidRPr="001E06E1">
        <w:rPr>
          <w:rFonts w:ascii="Bookman Old Style" w:hAnsi="Bookman Old Style"/>
          <w:b/>
          <w:bCs/>
          <w:sz w:val="20"/>
          <w:szCs w:val="20"/>
        </w:rPr>
        <w:t xml:space="preserve">OBS.1: </w:t>
      </w:r>
      <w:r w:rsidRPr="001E06E1">
        <w:rPr>
          <w:rFonts w:ascii="Bookman Old Style" w:hAnsi="Bookman Old Style"/>
          <w:sz w:val="20"/>
          <w:szCs w:val="20"/>
        </w:rPr>
        <w:t>O documento apresentado em atendimento ao</w:t>
      </w:r>
      <w:r w:rsidR="001E06E1" w:rsidRPr="001E06E1">
        <w:rPr>
          <w:rFonts w:ascii="Bookman Old Style" w:hAnsi="Bookman Old Style"/>
          <w:sz w:val="20"/>
          <w:szCs w:val="20"/>
        </w:rPr>
        <w:t>s itens acima</w:t>
      </w:r>
      <w:r w:rsidRPr="001E06E1">
        <w:rPr>
          <w:rFonts w:ascii="Bookman Old Style" w:hAnsi="Bookman Old Style"/>
          <w:sz w:val="20"/>
          <w:szCs w:val="20"/>
        </w:rPr>
        <w:t xml:space="preserve">, deverá ter sua emissão com antecedência máxima de 90 (noventa) dias anteriores à abertura desta licitação. </w:t>
      </w:r>
    </w:p>
    <w:p w:rsidR="001E06E1" w:rsidRPr="001E06E1" w:rsidRDefault="001E06E1" w:rsidP="001E06E1">
      <w:pPr>
        <w:pStyle w:val="PargrafodaLista"/>
        <w:rPr>
          <w:rFonts w:ascii="Bookman Old Style" w:hAnsi="Bookman Old Style"/>
          <w:sz w:val="20"/>
          <w:szCs w:val="20"/>
        </w:rPr>
      </w:pPr>
    </w:p>
    <w:p w:rsidR="001E06E1" w:rsidRPr="001E06E1" w:rsidRDefault="008A36DB" w:rsidP="008A36DB">
      <w:pPr>
        <w:pStyle w:val="Corpodetexto"/>
        <w:numPr>
          <w:ilvl w:val="4"/>
          <w:numId w:val="42"/>
        </w:numPr>
        <w:spacing w:before="10"/>
        <w:jc w:val="both"/>
        <w:rPr>
          <w:rFonts w:ascii="Bookman Old Style" w:hAnsi="Bookman Old Style"/>
          <w:sz w:val="20"/>
          <w:szCs w:val="20"/>
        </w:rPr>
      </w:pPr>
      <w:r w:rsidRPr="001E06E1">
        <w:rPr>
          <w:rFonts w:ascii="Bookman Old Style" w:hAnsi="Bookman Old Style"/>
          <w:b/>
          <w:bCs/>
          <w:sz w:val="20"/>
          <w:szCs w:val="20"/>
        </w:rPr>
        <w:t xml:space="preserve">OBS.2: </w:t>
      </w:r>
      <w:r w:rsidRPr="001E06E1">
        <w:rPr>
          <w:rFonts w:ascii="Bookman Old Style" w:hAnsi="Bookman Old Style"/>
          <w:sz w:val="20"/>
          <w:szCs w:val="20"/>
        </w:rPr>
        <w:t>A não apresentação de um dos documentos listados acima, leva ao entendimento de que a proponente não tem interesse nos benefícios previstos na Lei Complementar n° 123, de 14 de dezembro de 2006 ou não se enquadram nesta categoria jurídica.</w:t>
      </w:r>
    </w:p>
    <w:p w:rsidR="001E06E1" w:rsidRPr="001E06E1" w:rsidRDefault="001E06E1" w:rsidP="001E06E1">
      <w:pPr>
        <w:pStyle w:val="PargrafodaLista"/>
        <w:rPr>
          <w:rFonts w:ascii="Bookman Old Style" w:hAnsi="Bookman Old Style"/>
          <w:sz w:val="20"/>
          <w:szCs w:val="20"/>
        </w:rPr>
      </w:pPr>
    </w:p>
    <w:p w:rsidR="008A36DB" w:rsidRPr="001E06E1" w:rsidRDefault="008A36DB" w:rsidP="001E06E1">
      <w:pPr>
        <w:pStyle w:val="Corpodetexto"/>
        <w:numPr>
          <w:ilvl w:val="4"/>
          <w:numId w:val="42"/>
        </w:numPr>
        <w:spacing w:before="10"/>
        <w:jc w:val="both"/>
        <w:rPr>
          <w:rFonts w:ascii="Bookman Old Style" w:hAnsi="Bookman Old Style"/>
          <w:sz w:val="20"/>
          <w:szCs w:val="20"/>
        </w:rPr>
      </w:pPr>
      <w:r w:rsidRPr="001E06E1">
        <w:rPr>
          <w:rFonts w:ascii="Bookman Old Style" w:hAnsi="Bookman Old Style"/>
          <w:sz w:val="20"/>
          <w:szCs w:val="20"/>
        </w:rPr>
        <w:t xml:space="preserve"> </w:t>
      </w:r>
      <w:r w:rsidRPr="001E06E1">
        <w:rPr>
          <w:rFonts w:ascii="Bookman Old Style" w:hAnsi="Bookman Old Style"/>
          <w:b/>
          <w:bCs/>
          <w:sz w:val="20"/>
          <w:szCs w:val="20"/>
        </w:rPr>
        <w:t xml:space="preserve">OBS.3: </w:t>
      </w:r>
      <w:r w:rsidRPr="001E06E1">
        <w:rPr>
          <w:rFonts w:ascii="Bookman Old Style" w:hAnsi="Bookman Old Style"/>
          <w:sz w:val="20"/>
          <w:szCs w:val="20"/>
        </w:rPr>
        <w:t>A verificação posterior de que, nos termos da lei, a declarante não se enquadra como microempresa ou empresa de pequeno porte, caracterizará crime de fraude à licitação, conforme previsto no Art. 90, da Lei Federal n.º 8.666/1993 e, ainda, implicará na aplicação da penalidade de declaração de inidoneidade, garantido o direito ao contraditório e ampla defesa.</w:t>
      </w:r>
    </w:p>
    <w:p w:rsidR="00A33EB0" w:rsidRDefault="00A33EB0" w:rsidP="00A03CA9">
      <w:pPr>
        <w:pStyle w:val="Corpodetexto"/>
        <w:spacing w:before="10"/>
        <w:ind w:left="792"/>
        <w:jc w:val="both"/>
        <w:rPr>
          <w:rFonts w:ascii="Bookman Old Style" w:hAnsi="Bookman Old Style"/>
          <w:sz w:val="20"/>
          <w:szCs w:val="20"/>
        </w:rPr>
      </w:pPr>
    </w:p>
    <w:p w:rsidR="00A33EB0" w:rsidRDefault="00A33EB0" w:rsidP="00A03CA9">
      <w:pPr>
        <w:pStyle w:val="Corpodetexto"/>
        <w:spacing w:before="10"/>
        <w:ind w:left="792"/>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8E2ECC" w:rsidRPr="006F78D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8E2ECC" w:rsidRPr="006F78DA" w:rsidRDefault="008E2ECC" w:rsidP="008E2ECC">
            <w:pPr>
              <w:pStyle w:val="ParagraphStyle"/>
              <w:numPr>
                <w:ilvl w:val="0"/>
                <w:numId w:val="1"/>
              </w:numPr>
              <w:spacing w:line="276" w:lineRule="auto"/>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DAS DISPOSIÇÕES REFERENTES À PROPOSTA DE PREÇOS</w:t>
            </w:r>
          </w:p>
        </w:tc>
      </w:tr>
    </w:tbl>
    <w:p w:rsidR="008E2ECC" w:rsidRPr="006F78DA" w:rsidRDefault="008E2ECC" w:rsidP="008E2ECC">
      <w:pPr>
        <w:pStyle w:val="Corpodetexto"/>
        <w:spacing w:before="10"/>
        <w:ind w:left="792"/>
        <w:jc w:val="both"/>
        <w:rPr>
          <w:rFonts w:ascii="Bookman Old Style" w:hAnsi="Bookman Old Style"/>
          <w:b/>
          <w:sz w:val="20"/>
          <w:szCs w:val="20"/>
        </w:rPr>
      </w:pPr>
    </w:p>
    <w:p w:rsidR="008E2ECC" w:rsidRPr="00A03CA9" w:rsidRDefault="008E2ECC" w:rsidP="008E2ECC">
      <w:pPr>
        <w:pStyle w:val="PargrafodaLista"/>
        <w:numPr>
          <w:ilvl w:val="0"/>
          <w:numId w:val="42"/>
        </w:numPr>
        <w:spacing w:before="10"/>
        <w:rPr>
          <w:rFonts w:ascii="Bookman Old Style" w:hAnsi="Bookman Old Style"/>
          <w:vanish/>
          <w:sz w:val="20"/>
          <w:szCs w:val="20"/>
        </w:rPr>
      </w:pPr>
    </w:p>
    <w:p w:rsidR="008E2ECC" w:rsidRPr="005F2E8F" w:rsidRDefault="008E2ECC" w:rsidP="008E2ECC">
      <w:pPr>
        <w:pStyle w:val="Corpodetexto"/>
        <w:numPr>
          <w:ilvl w:val="1"/>
          <w:numId w:val="42"/>
        </w:numPr>
        <w:spacing w:before="10"/>
        <w:jc w:val="both"/>
        <w:rPr>
          <w:rFonts w:ascii="Bookman Old Style" w:hAnsi="Bookman Old Style"/>
          <w:sz w:val="16"/>
          <w:szCs w:val="20"/>
        </w:rPr>
      </w:pPr>
      <w:r w:rsidRPr="005F2E8F">
        <w:rPr>
          <w:rFonts w:ascii="Bookman Old Style" w:hAnsi="Bookman Old Style"/>
          <w:sz w:val="20"/>
          <w:szCs w:val="23"/>
        </w:rPr>
        <w:t xml:space="preserve">A apresentação da proposta de preços na licitação será considerada como evidência de que a proponente conhece ou visitou o local da obra, examinou completamente os projetos, as especificações e demais documentos, que os comparou entre si, obteve as informações necessárias sobre qualquer ponto duvidoso e que os documentos da licitação lhe permitiram preparar uma proposta de preços completa e satisfatória, observados os dados constantes do </w:t>
      </w:r>
      <w:r w:rsidR="00565734" w:rsidRPr="00565734">
        <w:rPr>
          <w:rFonts w:ascii="Bookman Old Style" w:hAnsi="Bookman Old Style"/>
          <w:b/>
          <w:sz w:val="20"/>
          <w:szCs w:val="23"/>
        </w:rPr>
        <w:t>ANEXO X</w:t>
      </w:r>
      <w:r w:rsidRPr="00565734">
        <w:rPr>
          <w:rFonts w:ascii="Bookman Old Style" w:hAnsi="Bookman Old Style"/>
          <w:b/>
          <w:sz w:val="20"/>
          <w:szCs w:val="23"/>
        </w:rPr>
        <w:t>I</w:t>
      </w:r>
      <w:r w:rsidRPr="00565734">
        <w:rPr>
          <w:rFonts w:ascii="Bookman Old Style" w:hAnsi="Bookman Old Style"/>
          <w:sz w:val="20"/>
          <w:szCs w:val="23"/>
        </w:rPr>
        <w:t xml:space="preserve"> </w:t>
      </w:r>
      <w:r w:rsidRPr="005F2E8F">
        <w:rPr>
          <w:rFonts w:ascii="Bookman Old Style" w:hAnsi="Bookman Old Style"/>
          <w:sz w:val="20"/>
          <w:szCs w:val="23"/>
        </w:rPr>
        <w:t>(Relação de Serviços e Quantidade – planilha orçamentária).</w:t>
      </w:r>
    </w:p>
    <w:p w:rsidR="008E2ECC" w:rsidRPr="005F2E8F" w:rsidRDefault="008E2ECC" w:rsidP="008E2ECC">
      <w:pPr>
        <w:pStyle w:val="Corpodetexto"/>
        <w:spacing w:before="10"/>
        <w:ind w:left="792"/>
        <w:jc w:val="both"/>
        <w:rPr>
          <w:rFonts w:ascii="Bookman Old Style" w:hAnsi="Bookman Old Style"/>
          <w:sz w:val="16"/>
          <w:szCs w:val="20"/>
        </w:rPr>
      </w:pPr>
    </w:p>
    <w:p w:rsidR="008E2ECC" w:rsidRPr="005F2E8F" w:rsidRDefault="008E2ECC" w:rsidP="008E2ECC">
      <w:pPr>
        <w:pStyle w:val="Corpodetexto"/>
        <w:numPr>
          <w:ilvl w:val="1"/>
          <w:numId w:val="42"/>
        </w:numPr>
        <w:spacing w:before="10"/>
        <w:jc w:val="both"/>
        <w:rPr>
          <w:rFonts w:ascii="Bookman Old Style" w:hAnsi="Bookman Old Style"/>
          <w:sz w:val="16"/>
          <w:szCs w:val="20"/>
        </w:rPr>
      </w:pPr>
      <w:r w:rsidRPr="005F2E8F">
        <w:rPr>
          <w:rFonts w:ascii="Bookman Old Style" w:hAnsi="Bookman Old Style"/>
          <w:sz w:val="20"/>
          <w:szCs w:val="23"/>
        </w:rPr>
        <w:t xml:space="preserve"> Deverão estar incluídos nos preços unitários: materiais, equipamentos, aparelhos, ferramentas, instrumentos, materiais de consumo, mão de obra, dissídios coletivos, seguros em geral, encargos de legislação social, trabalhista, previdenciária, infortúnio do trabalho, hospedagem, locomoções, tributos, administração, lucro e quaisquer outras despesas necessárias não especificadas neste Edital, mas julgadas essenciais à execução da obra.</w:t>
      </w:r>
    </w:p>
    <w:p w:rsidR="008E2ECC" w:rsidRPr="005F2E8F" w:rsidRDefault="008E2ECC" w:rsidP="008E2ECC">
      <w:pPr>
        <w:pStyle w:val="PargrafodaLista"/>
        <w:rPr>
          <w:rFonts w:ascii="Bookman Old Style" w:hAnsi="Bookman Old Style"/>
          <w:sz w:val="20"/>
          <w:szCs w:val="23"/>
        </w:rPr>
      </w:pPr>
    </w:p>
    <w:p w:rsidR="00A33EB0" w:rsidRPr="005F2E8F" w:rsidRDefault="008E2ECC" w:rsidP="008E2ECC">
      <w:pPr>
        <w:pStyle w:val="Corpodetexto"/>
        <w:numPr>
          <w:ilvl w:val="1"/>
          <w:numId w:val="42"/>
        </w:numPr>
        <w:spacing w:before="10"/>
        <w:jc w:val="both"/>
        <w:rPr>
          <w:rFonts w:ascii="Bookman Old Style" w:hAnsi="Bookman Old Style"/>
          <w:sz w:val="16"/>
          <w:szCs w:val="20"/>
        </w:rPr>
      </w:pPr>
      <w:r w:rsidRPr="005F2E8F">
        <w:rPr>
          <w:rFonts w:ascii="Bookman Old Style" w:hAnsi="Bookman Old Style"/>
          <w:sz w:val="20"/>
          <w:szCs w:val="23"/>
        </w:rPr>
        <w:t xml:space="preserve"> Fica entendido que os projetos, as peças gráficas, as especificações técnicas, memoriais e todos os documentos são complementares entre si, de modo que qualquer detalhe, que se mencione em um e se omita em outro, será considerado especificado e válido.</w:t>
      </w:r>
    </w:p>
    <w:p w:rsidR="00A33EB0" w:rsidRDefault="00A33EB0" w:rsidP="00A03CA9">
      <w:pPr>
        <w:pStyle w:val="Corpodetexto"/>
        <w:spacing w:before="10"/>
        <w:ind w:left="792"/>
        <w:jc w:val="both"/>
        <w:rPr>
          <w:rFonts w:ascii="Bookman Old Style" w:hAnsi="Bookman Old Style"/>
          <w:sz w:val="20"/>
          <w:szCs w:val="20"/>
        </w:rPr>
      </w:pPr>
    </w:p>
    <w:p w:rsidR="00A33EB0" w:rsidRDefault="00A33EB0" w:rsidP="00A03CA9">
      <w:pPr>
        <w:pStyle w:val="Corpodetexto"/>
        <w:spacing w:before="10"/>
        <w:ind w:left="792"/>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FB5758" w:rsidRPr="006F78D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FB5758" w:rsidRPr="006F78DA" w:rsidRDefault="00FB5758" w:rsidP="00FB5758">
            <w:pPr>
              <w:pStyle w:val="ParagraphStyle"/>
              <w:numPr>
                <w:ilvl w:val="0"/>
                <w:numId w:val="1"/>
              </w:numPr>
              <w:spacing w:line="276" w:lineRule="auto"/>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HABILITAÇÃO – ENVELOPE Nº 01</w:t>
            </w:r>
          </w:p>
        </w:tc>
      </w:tr>
    </w:tbl>
    <w:p w:rsidR="00FB5758" w:rsidRPr="006F78DA" w:rsidRDefault="00FB5758" w:rsidP="00FB5758">
      <w:pPr>
        <w:pStyle w:val="Corpodetexto"/>
        <w:spacing w:before="10"/>
        <w:ind w:left="792"/>
        <w:jc w:val="both"/>
        <w:rPr>
          <w:rFonts w:ascii="Bookman Old Style" w:hAnsi="Bookman Old Style"/>
          <w:b/>
          <w:sz w:val="20"/>
          <w:szCs w:val="20"/>
        </w:rPr>
      </w:pPr>
    </w:p>
    <w:p w:rsidR="00FB5758" w:rsidRPr="00A03CA9" w:rsidRDefault="00FB5758" w:rsidP="00FB5758">
      <w:pPr>
        <w:pStyle w:val="PargrafodaLista"/>
        <w:numPr>
          <w:ilvl w:val="0"/>
          <w:numId w:val="42"/>
        </w:numPr>
        <w:spacing w:before="10"/>
        <w:rPr>
          <w:rFonts w:ascii="Bookman Old Style" w:hAnsi="Bookman Old Style"/>
          <w:vanish/>
          <w:sz w:val="20"/>
          <w:szCs w:val="20"/>
        </w:rPr>
      </w:pPr>
    </w:p>
    <w:p w:rsidR="00FB5758" w:rsidRPr="003E655A" w:rsidRDefault="00FB5758" w:rsidP="00FB5758">
      <w:pPr>
        <w:pStyle w:val="Corpodetexto"/>
        <w:numPr>
          <w:ilvl w:val="1"/>
          <w:numId w:val="42"/>
        </w:numPr>
        <w:spacing w:before="10"/>
        <w:jc w:val="both"/>
        <w:rPr>
          <w:rFonts w:ascii="Bookman Old Style" w:hAnsi="Bookman Old Style"/>
          <w:sz w:val="20"/>
          <w:szCs w:val="20"/>
        </w:rPr>
      </w:pPr>
      <w:r w:rsidRPr="003E655A">
        <w:rPr>
          <w:rFonts w:ascii="Bookman Old Style" w:hAnsi="Bookman Old Style"/>
          <w:sz w:val="20"/>
          <w:szCs w:val="20"/>
        </w:rPr>
        <w:t>Todos os documentos de habilitação deverão ser apresentados, preferencialmente, em volume(s), de forma encadernada, grampeada ou similar, na ordem do edital, com folhas numeradas em ordem crescente e rubricadas pela proponente.</w:t>
      </w:r>
    </w:p>
    <w:p w:rsidR="00FB5758" w:rsidRPr="003E655A" w:rsidRDefault="00FB5758" w:rsidP="00FB5758">
      <w:pPr>
        <w:pStyle w:val="Corpodetexto"/>
        <w:spacing w:before="10"/>
        <w:ind w:left="792"/>
        <w:jc w:val="both"/>
        <w:rPr>
          <w:rFonts w:ascii="Bookman Old Style" w:hAnsi="Bookman Old Style"/>
          <w:sz w:val="20"/>
          <w:szCs w:val="20"/>
        </w:rPr>
      </w:pPr>
    </w:p>
    <w:p w:rsidR="00FB5758" w:rsidRPr="003E655A" w:rsidRDefault="00FB5758" w:rsidP="00FB5758">
      <w:pPr>
        <w:pStyle w:val="Corpodetexto"/>
        <w:numPr>
          <w:ilvl w:val="1"/>
          <w:numId w:val="42"/>
        </w:numPr>
        <w:spacing w:before="10"/>
        <w:jc w:val="both"/>
        <w:rPr>
          <w:rFonts w:ascii="Bookman Old Style" w:hAnsi="Bookman Old Style"/>
          <w:sz w:val="20"/>
          <w:szCs w:val="20"/>
        </w:rPr>
      </w:pPr>
      <w:r w:rsidRPr="003E655A">
        <w:rPr>
          <w:rFonts w:ascii="Bookman Old Style" w:hAnsi="Bookman Old Style"/>
          <w:sz w:val="20"/>
          <w:szCs w:val="20"/>
        </w:rPr>
        <w:t xml:space="preserve"> Os documentos necessários à habilitação poderão ser apresentados em original, cópia autenticada (em tabelião de notas, por servidor municipal do órgão licitador ou pela Comissão de Licitação na sessão de recebimento das propostas em confronto com o original), ou publicação em órgão de imprensa, salvo aqueles que podem ser extraídos da internet, e deverão estar com prazo de validade em vigor.</w:t>
      </w:r>
    </w:p>
    <w:p w:rsidR="00FB5758" w:rsidRPr="003E655A" w:rsidRDefault="00FB5758" w:rsidP="00FB5758">
      <w:pPr>
        <w:pStyle w:val="PargrafodaLista"/>
        <w:rPr>
          <w:rFonts w:ascii="Bookman Old Style" w:hAnsi="Bookman Old Style"/>
          <w:sz w:val="20"/>
          <w:szCs w:val="20"/>
        </w:rPr>
      </w:pPr>
    </w:p>
    <w:p w:rsidR="00FB5758" w:rsidRPr="003E655A" w:rsidRDefault="00FB5758" w:rsidP="00FB5758">
      <w:pPr>
        <w:pStyle w:val="Corpodetexto"/>
        <w:numPr>
          <w:ilvl w:val="1"/>
          <w:numId w:val="42"/>
        </w:numPr>
        <w:spacing w:before="10"/>
        <w:jc w:val="both"/>
        <w:rPr>
          <w:rFonts w:ascii="Bookman Old Style" w:hAnsi="Bookman Old Style"/>
          <w:sz w:val="20"/>
          <w:szCs w:val="20"/>
        </w:rPr>
      </w:pPr>
      <w:r w:rsidRPr="003E655A">
        <w:rPr>
          <w:rFonts w:ascii="Bookman Old Style" w:hAnsi="Bookman Old Style"/>
          <w:sz w:val="20"/>
          <w:szCs w:val="20"/>
        </w:rPr>
        <w:t xml:space="preserve"> Quando o prazo de validade não estiver expresso no documento, o mesmo será aceito desde que a data de emissão não seja anterior a 60 (sessenta) dias da data limite para o recebimento das propostas. </w:t>
      </w:r>
    </w:p>
    <w:p w:rsidR="00FB5758" w:rsidRPr="003E655A" w:rsidRDefault="00FB5758" w:rsidP="00FB5758">
      <w:pPr>
        <w:pStyle w:val="PargrafodaLista"/>
        <w:rPr>
          <w:rFonts w:ascii="Bookman Old Style" w:hAnsi="Bookman Old Style"/>
          <w:sz w:val="20"/>
          <w:szCs w:val="20"/>
        </w:rPr>
      </w:pPr>
    </w:p>
    <w:p w:rsidR="00FB5758" w:rsidRPr="003E655A" w:rsidRDefault="00FB5758" w:rsidP="00FB5758">
      <w:pPr>
        <w:pStyle w:val="Corpodetexto"/>
        <w:numPr>
          <w:ilvl w:val="1"/>
          <w:numId w:val="42"/>
        </w:numPr>
        <w:spacing w:before="10"/>
        <w:jc w:val="both"/>
        <w:rPr>
          <w:rFonts w:ascii="Bookman Old Style" w:hAnsi="Bookman Old Style"/>
          <w:sz w:val="20"/>
          <w:szCs w:val="20"/>
        </w:rPr>
      </w:pPr>
      <w:r w:rsidRPr="003E655A">
        <w:rPr>
          <w:rFonts w:ascii="Bookman Old Style" w:hAnsi="Bookman Old Style"/>
          <w:sz w:val="20"/>
          <w:szCs w:val="20"/>
        </w:rPr>
        <w:t xml:space="preserve">Deverão estar inseridos no envelope de habilitação: </w:t>
      </w:r>
    </w:p>
    <w:p w:rsidR="00FB5758" w:rsidRPr="003E655A" w:rsidRDefault="00FB5758" w:rsidP="00FB5758">
      <w:pPr>
        <w:pStyle w:val="PargrafodaLista"/>
        <w:rPr>
          <w:rFonts w:ascii="Bookman Old Style" w:hAnsi="Bookman Old Style"/>
          <w:sz w:val="20"/>
          <w:szCs w:val="20"/>
        </w:rPr>
      </w:pPr>
    </w:p>
    <w:p w:rsidR="00FB5758" w:rsidRPr="003E655A" w:rsidRDefault="00FB5758" w:rsidP="00FB5758">
      <w:pPr>
        <w:pStyle w:val="Corpodetexto"/>
        <w:numPr>
          <w:ilvl w:val="1"/>
          <w:numId w:val="42"/>
        </w:numPr>
        <w:spacing w:before="10"/>
        <w:jc w:val="both"/>
        <w:rPr>
          <w:rFonts w:ascii="Bookman Old Style" w:hAnsi="Bookman Old Style"/>
          <w:sz w:val="20"/>
          <w:szCs w:val="20"/>
        </w:rPr>
      </w:pPr>
      <w:r w:rsidRPr="003E655A">
        <w:rPr>
          <w:rFonts w:ascii="Bookman Old Style" w:hAnsi="Bookman Old Style"/>
          <w:b/>
          <w:bCs/>
          <w:sz w:val="20"/>
          <w:szCs w:val="20"/>
        </w:rPr>
        <w:t xml:space="preserve">Quanto à Habilitação Jurídica: </w:t>
      </w:r>
    </w:p>
    <w:p w:rsidR="00FB5758" w:rsidRPr="003E655A" w:rsidRDefault="00FB5758" w:rsidP="00FB5758">
      <w:pPr>
        <w:pStyle w:val="PargrafodaLista"/>
        <w:rPr>
          <w:rFonts w:ascii="Bookman Old Style" w:hAnsi="Bookman Old Style"/>
          <w:sz w:val="20"/>
          <w:szCs w:val="20"/>
        </w:rPr>
      </w:pPr>
    </w:p>
    <w:p w:rsidR="00FB5758" w:rsidRPr="003E655A" w:rsidRDefault="00FB5758" w:rsidP="00FB5758">
      <w:pPr>
        <w:pStyle w:val="Corpodetexto"/>
        <w:numPr>
          <w:ilvl w:val="2"/>
          <w:numId w:val="42"/>
        </w:numPr>
        <w:spacing w:before="10"/>
        <w:jc w:val="both"/>
        <w:rPr>
          <w:rFonts w:ascii="Bookman Old Style" w:hAnsi="Bookman Old Style"/>
          <w:sz w:val="20"/>
          <w:szCs w:val="20"/>
        </w:rPr>
      </w:pPr>
      <w:r w:rsidRPr="003E655A">
        <w:rPr>
          <w:rFonts w:ascii="Bookman Old Style" w:hAnsi="Bookman Old Style"/>
          <w:sz w:val="20"/>
          <w:szCs w:val="20"/>
        </w:rPr>
        <w:t>Certificado de Registro no Cadastro de Fornecedores do Licitador ou no SICAF – Sistema de Cadastramento Unificado de Fornecedores, em vigência na data limite estabelecida pa</w:t>
      </w:r>
      <w:r w:rsidR="00BD34A0" w:rsidRPr="003E655A">
        <w:rPr>
          <w:rFonts w:ascii="Bookman Old Style" w:hAnsi="Bookman Old Style"/>
          <w:sz w:val="20"/>
          <w:szCs w:val="20"/>
        </w:rPr>
        <w:t>ra o recebimento das propostas.</w:t>
      </w:r>
    </w:p>
    <w:p w:rsidR="00BD34A0" w:rsidRPr="003E655A" w:rsidRDefault="00BD34A0" w:rsidP="00BD34A0">
      <w:pPr>
        <w:pStyle w:val="Corpodetexto"/>
        <w:spacing w:before="10"/>
        <w:ind w:left="1224"/>
        <w:jc w:val="both"/>
        <w:rPr>
          <w:rFonts w:ascii="Bookman Old Style" w:hAnsi="Bookman Old Style"/>
          <w:sz w:val="20"/>
          <w:szCs w:val="20"/>
        </w:rPr>
      </w:pPr>
    </w:p>
    <w:p w:rsidR="00FB5758" w:rsidRPr="003E655A" w:rsidRDefault="00FB5758" w:rsidP="00BD34A0">
      <w:pPr>
        <w:pStyle w:val="Corpodetexto"/>
        <w:numPr>
          <w:ilvl w:val="2"/>
          <w:numId w:val="42"/>
        </w:numPr>
        <w:spacing w:before="10"/>
        <w:jc w:val="both"/>
        <w:rPr>
          <w:rFonts w:ascii="Bookman Old Style" w:hAnsi="Bookman Old Style"/>
          <w:sz w:val="20"/>
          <w:szCs w:val="20"/>
        </w:rPr>
      </w:pPr>
      <w:r w:rsidRPr="003E655A">
        <w:rPr>
          <w:rFonts w:ascii="Bookman Old Style" w:hAnsi="Bookman Old Style"/>
          <w:sz w:val="20"/>
          <w:szCs w:val="20"/>
        </w:rPr>
        <w:t xml:space="preserve"> Prova de inscrição da proponente no Cadastro Nacional de Pessoa Jurídica do Ministério da Fazenda (CNPJ); </w:t>
      </w:r>
    </w:p>
    <w:p w:rsidR="00BD34A0" w:rsidRPr="003E655A" w:rsidRDefault="00BD34A0" w:rsidP="00BD34A0">
      <w:pPr>
        <w:pStyle w:val="PargrafodaLista"/>
        <w:rPr>
          <w:rFonts w:ascii="Bookman Old Style" w:hAnsi="Bookman Old Style"/>
          <w:sz w:val="20"/>
          <w:szCs w:val="20"/>
        </w:rPr>
      </w:pPr>
    </w:p>
    <w:p w:rsidR="00BD34A0" w:rsidRPr="003E655A" w:rsidRDefault="00FB5758" w:rsidP="00BD34A0">
      <w:pPr>
        <w:pStyle w:val="Corpodetexto"/>
        <w:numPr>
          <w:ilvl w:val="2"/>
          <w:numId w:val="42"/>
        </w:numPr>
        <w:spacing w:before="10"/>
        <w:jc w:val="both"/>
        <w:rPr>
          <w:rFonts w:ascii="Bookman Old Style" w:hAnsi="Bookman Old Style"/>
          <w:sz w:val="20"/>
          <w:szCs w:val="20"/>
        </w:rPr>
      </w:pPr>
      <w:r w:rsidRPr="003E655A">
        <w:rPr>
          <w:rFonts w:ascii="Bookman Old Style" w:hAnsi="Bookman Old Style"/>
          <w:sz w:val="20"/>
          <w:szCs w:val="20"/>
        </w:rPr>
        <w:t>Registro comercial, RG e CPF no caso de empresário individual;</w:t>
      </w:r>
    </w:p>
    <w:p w:rsidR="00BD34A0" w:rsidRPr="003E655A" w:rsidRDefault="00BD34A0" w:rsidP="00BD34A0">
      <w:pPr>
        <w:pStyle w:val="PargrafodaLista"/>
        <w:rPr>
          <w:rFonts w:ascii="Bookman Old Style" w:hAnsi="Bookman Old Style"/>
          <w:sz w:val="20"/>
          <w:szCs w:val="20"/>
        </w:rPr>
      </w:pPr>
    </w:p>
    <w:p w:rsidR="00FB5758" w:rsidRPr="003E655A" w:rsidRDefault="00FB5758" w:rsidP="00BD34A0">
      <w:pPr>
        <w:pStyle w:val="Corpodetexto"/>
        <w:numPr>
          <w:ilvl w:val="2"/>
          <w:numId w:val="42"/>
        </w:numPr>
        <w:spacing w:before="10"/>
        <w:jc w:val="both"/>
        <w:rPr>
          <w:rFonts w:ascii="Bookman Old Style" w:hAnsi="Bookman Old Style"/>
          <w:sz w:val="20"/>
          <w:szCs w:val="20"/>
        </w:rPr>
      </w:pPr>
      <w:r w:rsidRPr="003E655A">
        <w:rPr>
          <w:rFonts w:ascii="Bookman Old Style" w:hAnsi="Bookman Old Style"/>
          <w:sz w:val="20"/>
          <w:szCs w:val="20"/>
        </w:rPr>
        <w:t xml:space="preserve">Ato constitutivo, estatuto ou contrato social em vigor, inclusive a última alteração contratual, devidamente registrada, em se tratando de sociedades empresariais, no caso de sociedades por ações acompanhado de documento de eleição dos seus administradores. </w:t>
      </w:r>
    </w:p>
    <w:p w:rsidR="00FB5758" w:rsidRPr="003E655A" w:rsidRDefault="00FB5758" w:rsidP="00FB5758">
      <w:pPr>
        <w:pStyle w:val="PargrafodaLista"/>
        <w:rPr>
          <w:rFonts w:ascii="Bookman Old Style" w:hAnsi="Bookman Old Style"/>
          <w:sz w:val="20"/>
          <w:szCs w:val="20"/>
        </w:rPr>
      </w:pPr>
    </w:p>
    <w:p w:rsidR="00FB5758" w:rsidRPr="003E655A" w:rsidRDefault="00FB5758" w:rsidP="00FB5758">
      <w:pPr>
        <w:pStyle w:val="PargrafodaLista"/>
        <w:rPr>
          <w:rFonts w:ascii="Bookman Old Style" w:hAnsi="Bookman Old Style"/>
          <w:sz w:val="20"/>
          <w:szCs w:val="20"/>
        </w:rPr>
      </w:pPr>
    </w:p>
    <w:p w:rsidR="00BD34A0" w:rsidRPr="003E655A" w:rsidRDefault="00FB5758" w:rsidP="00BD34A0">
      <w:pPr>
        <w:pStyle w:val="Corpodetexto"/>
        <w:numPr>
          <w:ilvl w:val="1"/>
          <w:numId w:val="42"/>
        </w:numPr>
        <w:spacing w:before="10"/>
        <w:jc w:val="both"/>
        <w:rPr>
          <w:rFonts w:ascii="Bookman Old Style" w:hAnsi="Bookman Old Style"/>
          <w:sz w:val="20"/>
          <w:szCs w:val="20"/>
        </w:rPr>
      </w:pPr>
      <w:r w:rsidRPr="003E655A">
        <w:rPr>
          <w:rFonts w:ascii="Bookman Old Style" w:hAnsi="Bookman Old Style"/>
          <w:b/>
          <w:bCs/>
          <w:sz w:val="20"/>
          <w:szCs w:val="20"/>
        </w:rPr>
        <w:t xml:space="preserve">Quanto à Regularidade Fiscal e Trabalhista: </w:t>
      </w:r>
    </w:p>
    <w:p w:rsidR="00BD34A0" w:rsidRPr="003E655A" w:rsidRDefault="00BD34A0" w:rsidP="00BD34A0">
      <w:pPr>
        <w:pStyle w:val="Corpodetexto"/>
        <w:spacing w:before="10"/>
        <w:ind w:left="792"/>
        <w:jc w:val="both"/>
        <w:rPr>
          <w:rFonts w:ascii="Bookman Old Style" w:hAnsi="Bookman Old Style"/>
          <w:sz w:val="20"/>
          <w:szCs w:val="20"/>
        </w:rPr>
      </w:pPr>
    </w:p>
    <w:p w:rsidR="00BD34A0" w:rsidRPr="003E655A" w:rsidRDefault="00BD34A0" w:rsidP="00BD34A0">
      <w:pPr>
        <w:pStyle w:val="Corpodetexto"/>
        <w:numPr>
          <w:ilvl w:val="2"/>
          <w:numId w:val="42"/>
        </w:numPr>
        <w:spacing w:before="10"/>
        <w:jc w:val="both"/>
        <w:rPr>
          <w:rFonts w:ascii="Bookman Old Style" w:hAnsi="Bookman Old Style"/>
          <w:sz w:val="20"/>
          <w:szCs w:val="20"/>
        </w:rPr>
      </w:pPr>
      <w:r w:rsidRPr="003E655A">
        <w:rPr>
          <w:rFonts w:ascii="Bookman Old Style" w:hAnsi="Bookman Old Style"/>
          <w:sz w:val="20"/>
          <w:szCs w:val="20"/>
        </w:rPr>
        <w:t xml:space="preserve">Prova de regularidade com as fazendas públicas: </w:t>
      </w:r>
    </w:p>
    <w:p w:rsidR="00BD34A0" w:rsidRPr="003E655A" w:rsidRDefault="00BD34A0" w:rsidP="00BD34A0">
      <w:pPr>
        <w:pStyle w:val="Corpodetexto"/>
        <w:spacing w:before="10"/>
        <w:ind w:left="1728"/>
        <w:jc w:val="both"/>
        <w:rPr>
          <w:rFonts w:ascii="Bookman Old Style" w:hAnsi="Bookman Old Style"/>
          <w:sz w:val="20"/>
          <w:szCs w:val="20"/>
        </w:rPr>
      </w:pPr>
    </w:p>
    <w:p w:rsidR="00BD34A0" w:rsidRPr="003E655A" w:rsidRDefault="00BD34A0" w:rsidP="00BD34A0">
      <w:pPr>
        <w:pStyle w:val="Corpodetexto"/>
        <w:numPr>
          <w:ilvl w:val="3"/>
          <w:numId w:val="42"/>
        </w:numPr>
        <w:spacing w:before="10"/>
        <w:jc w:val="both"/>
        <w:rPr>
          <w:rFonts w:ascii="Bookman Old Style" w:hAnsi="Bookman Old Style"/>
          <w:sz w:val="20"/>
          <w:szCs w:val="20"/>
        </w:rPr>
      </w:pPr>
      <w:r w:rsidRPr="003E655A">
        <w:rPr>
          <w:rFonts w:ascii="Bookman Old Style" w:hAnsi="Bookman Old Style"/>
          <w:sz w:val="20"/>
          <w:szCs w:val="20"/>
        </w:rPr>
        <w:t xml:space="preserve">Federal, mediante a apresentação de certidão negativa de débitos relativos aos tributos Federais e à dívida ativa da união que abrange inclusive a regularidade relativa à Seguridade Social (INSS); </w:t>
      </w:r>
    </w:p>
    <w:p w:rsidR="00BD34A0" w:rsidRPr="003E655A" w:rsidRDefault="00BD34A0" w:rsidP="00BD34A0">
      <w:pPr>
        <w:pStyle w:val="Corpodetexto"/>
        <w:spacing w:before="10"/>
        <w:ind w:left="1728"/>
        <w:jc w:val="both"/>
        <w:rPr>
          <w:rFonts w:ascii="Bookman Old Style" w:hAnsi="Bookman Old Style"/>
          <w:sz w:val="20"/>
          <w:szCs w:val="20"/>
        </w:rPr>
      </w:pPr>
    </w:p>
    <w:p w:rsidR="00BD34A0" w:rsidRPr="003E655A" w:rsidRDefault="00BD34A0" w:rsidP="00BD34A0">
      <w:pPr>
        <w:pStyle w:val="Corpodetexto"/>
        <w:numPr>
          <w:ilvl w:val="3"/>
          <w:numId w:val="42"/>
        </w:numPr>
        <w:spacing w:before="10"/>
        <w:jc w:val="both"/>
        <w:rPr>
          <w:rFonts w:ascii="Bookman Old Style" w:hAnsi="Bookman Old Style"/>
          <w:sz w:val="20"/>
          <w:szCs w:val="20"/>
        </w:rPr>
      </w:pPr>
      <w:r w:rsidRPr="003E655A">
        <w:rPr>
          <w:rFonts w:ascii="Bookman Old Style" w:hAnsi="Bookman Old Style"/>
          <w:sz w:val="20"/>
          <w:szCs w:val="20"/>
        </w:rPr>
        <w:t xml:space="preserve">Estadual, mediante a apresentação de certidão de regularidade fiscal e a certidão negativa de dívida ativa de tributos estaduais, emitida pela respectiva Secretaria de Estado da Fazenda do Estado da sede da empresa; </w:t>
      </w:r>
    </w:p>
    <w:p w:rsidR="00BD34A0" w:rsidRPr="003E655A" w:rsidRDefault="00BD34A0" w:rsidP="00BD34A0">
      <w:pPr>
        <w:pStyle w:val="PargrafodaLista"/>
        <w:rPr>
          <w:rFonts w:ascii="Bookman Old Style" w:hAnsi="Bookman Old Style"/>
          <w:sz w:val="20"/>
          <w:szCs w:val="20"/>
        </w:rPr>
      </w:pPr>
    </w:p>
    <w:p w:rsidR="00BD34A0" w:rsidRPr="003E655A" w:rsidRDefault="00BD34A0" w:rsidP="00BD34A0">
      <w:pPr>
        <w:pStyle w:val="Corpodetexto"/>
        <w:numPr>
          <w:ilvl w:val="3"/>
          <w:numId w:val="42"/>
        </w:numPr>
        <w:spacing w:before="10"/>
        <w:jc w:val="both"/>
        <w:rPr>
          <w:rFonts w:ascii="Bookman Old Style" w:hAnsi="Bookman Old Style"/>
          <w:sz w:val="20"/>
          <w:szCs w:val="20"/>
        </w:rPr>
      </w:pPr>
      <w:r w:rsidRPr="003E655A">
        <w:rPr>
          <w:rFonts w:ascii="Bookman Old Style" w:hAnsi="Bookman Old Style"/>
          <w:sz w:val="20"/>
          <w:szCs w:val="20"/>
        </w:rPr>
        <w:t xml:space="preserve">Municipal, mediante a apresentação de certidão negativa emitida pela respectiva Secretaria de Fazenda da sede da empresa. </w:t>
      </w:r>
    </w:p>
    <w:p w:rsidR="00BD34A0" w:rsidRPr="003E655A" w:rsidRDefault="00BD34A0" w:rsidP="00BD34A0">
      <w:pPr>
        <w:pStyle w:val="PargrafodaLista"/>
        <w:rPr>
          <w:rFonts w:ascii="Bookman Old Style" w:hAnsi="Bookman Old Style"/>
          <w:sz w:val="20"/>
          <w:szCs w:val="20"/>
        </w:rPr>
      </w:pPr>
    </w:p>
    <w:p w:rsidR="00BD34A0" w:rsidRPr="003E655A" w:rsidRDefault="00BD34A0" w:rsidP="00BD34A0">
      <w:pPr>
        <w:pStyle w:val="Corpodetexto"/>
        <w:numPr>
          <w:ilvl w:val="3"/>
          <w:numId w:val="42"/>
        </w:numPr>
        <w:spacing w:before="10"/>
        <w:jc w:val="both"/>
        <w:rPr>
          <w:rFonts w:ascii="Bookman Old Style" w:hAnsi="Bookman Old Style"/>
          <w:sz w:val="20"/>
          <w:szCs w:val="20"/>
        </w:rPr>
      </w:pPr>
      <w:r w:rsidRPr="003E655A">
        <w:rPr>
          <w:rFonts w:ascii="Bookman Old Style" w:hAnsi="Bookman Old Style"/>
          <w:sz w:val="20"/>
          <w:szCs w:val="20"/>
        </w:rPr>
        <w:t xml:space="preserve">No caso em que a certidão negativa de débito de tributos/regularidade fiscal e a certidão negativa de dívida ativa forem unificadas, este documento único poderá ser apresentado. </w:t>
      </w:r>
    </w:p>
    <w:p w:rsidR="00BD34A0" w:rsidRPr="003E655A" w:rsidRDefault="00BD34A0" w:rsidP="00BD34A0">
      <w:pPr>
        <w:pStyle w:val="Corpodetexto"/>
        <w:spacing w:before="10"/>
        <w:ind w:left="1224"/>
        <w:jc w:val="both"/>
        <w:rPr>
          <w:rFonts w:ascii="Bookman Old Style" w:hAnsi="Bookman Old Style"/>
          <w:sz w:val="20"/>
          <w:szCs w:val="20"/>
        </w:rPr>
      </w:pPr>
    </w:p>
    <w:p w:rsidR="00BD34A0" w:rsidRPr="003E655A" w:rsidRDefault="00BD34A0" w:rsidP="00BD34A0">
      <w:pPr>
        <w:pStyle w:val="Corpodetexto"/>
        <w:numPr>
          <w:ilvl w:val="2"/>
          <w:numId w:val="42"/>
        </w:numPr>
        <w:spacing w:before="10"/>
        <w:jc w:val="both"/>
        <w:rPr>
          <w:rFonts w:ascii="Bookman Old Style" w:hAnsi="Bookman Old Style"/>
          <w:sz w:val="20"/>
          <w:szCs w:val="20"/>
        </w:rPr>
      </w:pPr>
      <w:r w:rsidRPr="003E655A">
        <w:rPr>
          <w:rFonts w:ascii="Bookman Old Style" w:hAnsi="Bookman Old Style"/>
          <w:sz w:val="20"/>
          <w:szCs w:val="20"/>
        </w:rPr>
        <w:t>Prova de regularidade perante o Fundo de Garantia por Tempo de Serviço – FGTS;</w:t>
      </w:r>
    </w:p>
    <w:p w:rsidR="00BD34A0" w:rsidRPr="003E655A" w:rsidRDefault="00BD34A0" w:rsidP="00BD34A0">
      <w:pPr>
        <w:pStyle w:val="Corpodetexto"/>
        <w:spacing w:before="10"/>
        <w:ind w:left="1224"/>
        <w:jc w:val="both"/>
        <w:rPr>
          <w:rFonts w:ascii="Bookman Old Style" w:hAnsi="Bookman Old Style"/>
          <w:sz w:val="20"/>
          <w:szCs w:val="20"/>
        </w:rPr>
      </w:pPr>
    </w:p>
    <w:p w:rsidR="00BD34A0" w:rsidRPr="003E655A" w:rsidRDefault="00BD34A0" w:rsidP="00BD34A0">
      <w:pPr>
        <w:pStyle w:val="Corpodetexto"/>
        <w:numPr>
          <w:ilvl w:val="2"/>
          <w:numId w:val="42"/>
        </w:numPr>
        <w:spacing w:before="10"/>
        <w:jc w:val="both"/>
        <w:rPr>
          <w:rFonts w:ascii="Bookman Old Style" w:hAnsi="Bookman Old Style"/>
          <w:sz w:val="20"/>
          <w:szCs w:val="20"/>
        </w:rPr>
      </w:pPr>
      <w:r w:rsidRPr="003E655A">
        <w:rPr>
          <w:rFonts w:ascii="Bookman Old Style" w:hAnsi="Bookman Old Style"/>
          <w:sz w:val="20"/>
          <w:szCs w:val="20"/>
        </w:rPr>
        <w:t xml:space="preserve">Certidão Negativa de Débitos Trabalhistas – CNDT; </w:t>
      </w:r>
    </w:p>
    <w:p w:rsidR="00BD34A0" w:rsidRPr="003E655A" w:rsidRDefault="00BD34A0" w:rsidP="00BD34A0">
      <w:pPr>
        <w:pStyle w:val="PargrafodaLista"/>
        <w:rPr>
          <w:rFonts w:ascii="Bookman Old Style" w:hAnsi="Bookman Old Style"/>
          <w:sz w:val="20"/>
          <w:szCs w:val="20"/>
        </w:rPr>
      </w:pPr>
    </w:p>
    <w:p w:rsidR="00BD34A0" w:rsidRPr="003E655A" w:rsidRDefault="00BD34A0" w:rsidP="00BD34A0">
      <w:pPr>
        <w:pStyle w:val="Corpodetexto"/>
        <w:numPr>
          <w:ilvl w:val="2"/>
          <w:numId w:val="42"/>
        </w:numPr>
        <w:spacing w:before="10"/>
        <w:jc w:val="both"/>
        <w:rPr>
          <w:rFonts w:ascii="Bookman Old Style" w:hAnsi="Bookman Old Style"/>
          <w:sz w:val="20"/>
          <w:szCs w:val="20"/>
        </w:rPr>
      </w:pPr>
      <w:r w:rsidRPr="003E655A">
        <w:rPr>
          <w:rFonts w:ascii="Bookman Old Style" w:hAnsi="Bookman Old Style"/>
          <w:sz w:val="20"/>
          <w:szCs w:val="20"/>
        </w:rPr>
        <w:t xml:space="preserve">No caso de a proponente pretender executar o contrato por meio de filial, deverão ser apresentados todos os documentos acima, tanto da matriz quanto da filial. </w:t>
      </w:r>
    </w:p>
    <w:p w:rsidR="00BD34A0" w:rsidRPr="003E655A" w:rsidRDefault="00BD34A0" w:rsidP="00BD34A0">
      <w:pPr>
        <w:pStyle w:val="Corpodetexto"/>
        <w:spacing w:before="10"/>
        <w:ind w:left="792"/>
        <w:jc w:val="both"/>
        <w:rPr>
          <w:rFonts w:ascii="Bookman Old Style" w:hAnsi="Bookman Old Style"/>
          <w:b/>
          <w:bCs/>
          <w:sz w:val="20"/>
          <w:szCs w:val="20"/>
        </w:rPr>
      </w:pPr>
    </w:p>
    <w:p w:rsidR="00BD34A0" w:rsidRPr="003E655A" w:rsidRDefault="00BD34A0" w:rsidP="00BD34A0">
      <w:pPr>
        <w:pStyle w:val="Corpodetexto"/>
        <w:spacing w:before="10"/>
        <w:ind w:left="792"/>
        <w:jc w:val="both"/>
        <w:rPr>
          <w:rFonts w:ascii="Bookman Old Style" w:hAnsi="Bookman Old Style"/>
          <w:sz w:val="20"/>
          <w:szCs w:val="20"/>
        </w:rPr>
      </w:pPr>
    </w:p>
    <w:p w:rsidR="009A29DF" w:rsidRPr="003E655A" w:rsidRDefault="00FB5758" w:rsidP="009A29DF">
      <w:pPr>
        <w:pStyle w:val="Corpodetexto"/>
        <w:numPr>
          <w:ilvl w:val="1"/>
          <w:numId w:val="42"/>
        </w:numPr>
        <w:spacing w:before="10"/>
        <w:jc w:val="both"/>
        <w:rPr>
          <w:rFonts w:ascii="Bookman Old Style" w:hAnsi="Bookman Old Style"/>
          <w:sz w:val="20"/>
          <w:szCs w:val="20"/>
        </w:rPr>
      </w:pPr>
      <w:r w:rsidRPr="003E655A">
        <w:rPr>
          <w:rFonts w:ascii="Bookman Old Style" w:hAnsi="Bookman Old Style"/>
          <w:b/>
          <w:bCs/>
          <w:sz w:val="20"/>
          <w:szCs w:val="20"/>
        </w:rPr>
        <w:t xml:space="preserve">Quanto à Qualificação Técnica: </w:t>
      </w:r>
    </w:p>
    <w:p w:rsidR="009A29DF" w:rsidRPr="003E655A" w:rsidRDefault="009A29DF" w:rsidP="009A29DF">
      <w:pPr>
        <w:pStyle w:val="Corpodetexto"/>
        <w:spacing w:before="10"/>
        <w:ind w:left="792"/>
        <w:jc w:val="both"/>
        <w:rPr>
          <w:rFonts w:ascii="Bookman Old Style" w:hAnsi="Bookman Old Style"/>
          <w:sz w:val="20"/>
          <w:szCs w:val="20"/>
        </w:rPr>
      </w:pPr>
    </w:p>
    <w:p w:rsidR="009A29DF" w:rsidRPr="0008471F" w:rsidRDefault="009A29DF" w:rsidP="0008471F">
      <w:pPr>
        <w:pStyle w:val="Corpodetexto"/>
        <w:numPr>
          <w:ilvl w:val="2"/>
          <w:numId w:val="42"/>
        </w:numPr>
        <w:spacing w:before="10"/>
        <w:jc w:val="both"/>
        <w:rPr>
          <w:rFonts w:ascii="Bookman Old Style" w:hAnsi="Bookman Old Style"/>
          <w:sz w:val="20"/>
          <w:szCs w:val="20"/>
        </w:rPr>
      </w:pPr>
      <w:r w:rsidRPr="003E655A">
        <w:rPr>
          <w:rFonts w:ascii="Bookman Old Style" w:hAnsi="Bookman Old Style"/>
          <w:sz w:val="20"/>
          <w:szCs w:val="20"/>
        </w:rPr>
        <w:t xml:space="preserve">Atestado(s) e/ou Declaração(ões) de capacidade técnico-operacional, </w:t>
      </w:r>
      <w:r w:rsidRPr="003E655A">
        <w:rPr>
          <w:rFonts w:ascii="Bookman Old Style" w:hAnsi="Bookman Old Style"/>
          <w:b/>
          <w:bCs/>
          <w:sz w:val="20"/>
          <w:szCs w:val="20"/>
        </w:rPr>
        <w:t>em nome da empresa licitante</w:t>
      </w:r>
      <w:r w:rsidRPr="003E655A">
        <w:rPr>
          <w:rFonts w:ascii="Bookman Old Style" w:hAnsi="Bookman Old Style"/>
          <w:sz w:val="20"/>
          <w:szCs w:val="20"/>
        </w:rPr>
        <w:t>, expedido(s) por pessoa jurídica de direito público ou privado, de execução de, no mínimo, uma obra de semelhante complexidade tecnológica e operacional equivalente ou su</w:t>
      </w:r>
      <w:r w:rsidR="0008471F">
        <w:rPr>
          <w:rFonts w:ascii="Bookman Old Style" w:hAnsi="Bookman Old Style"/>
          <w:sz w:val="20"/>
          <w:szCs w:val="20"/>
        </w:rPr>
        <w:t xml:space="preserve">perior a do objeto deste edital, </w:t>
      </w:r>
      <w:r w:rsidR="0008471F" w:rsidRPr="0008471F">
        <w:rPr>
          <w:rFonts w:ascii="Bookman Old Style" w:hAnsi="Bookman Old Style"/>
          <w:b/>
          <w:sz w:val="20"/>
        </w:rPr>
        <w:t>conforme definido a seguir, não se admitindo atestado(s) de fiscalização da execução de obras/serviços:</w:t>
      </w:r>
    </w:p>
    <w:p w:rsidR="0008471F" w:rsidRPr="0008471F" w:rsidRDefault="0008471F" w:rsidP="0008471F">
      <w:pPr>
        <w:pStyle w:val="Corpodetexto"/>
        <w:spacing w:before="10"/>
        <w:ind w:left="1224"/>
        <w:jc w:val="both"/>
        <w:rPr>
          <w:rFonts w:ascii="Bookman Old Style" w:hAnsi="Bookman Old Style"/>
          <w:sz w:val="20"/>
          <w:szCs w:val="20"/>
        </w:rPr>
      </w:pPr>
    </w:p>
    <w:tbl>
      <w:tblPr>
        <w:tblStyle w:val="Tabelacomgrade"/>
        <w:tblW w:w="0" w:type="auto"/>
        <w:tblInd w:w="1224" w:type="dxa"/>
        <w:tblLook w:val="04A0" w:firstRow="1" w:lastRow="0" w:firstColumn="1" w:lastColumn="0" w:noHBand="0" w:noVBand="1"/>
      </w:tblPr>
      <w:tblGrid>
        <w:gridCol w:w="8743"/>
      </w:tblGrid>
      <w:tr w:rsidR="0008471F" w:rsidTr="0008471F">
        <w:tc>
          <w:tcPr>
            <w:tcW w:w="9967" w:type="dxa"/>
          </w:tcPr>
          <w:p w:rsidR="0008471F" w:rsidRPr="0008471F" w:rsidRDefault="0008471F" w:rsidP="0008471F">
            <w:pPr>
              <w:pStyle w:val="Corpodetexto"/>
              <w:spacing w:before="10"/>
              <w:jc w:val="center"/>
              <w:rPr>
                <w:rFonts w:ascii="Bookman Old Style" w:hAnsi="Bookman Old Style"/>
                <w:b/>
                <w:sz w:val="20"/>
                <w:szCs w:val="20"/>
              </w:rPr>
            </w:pPr>
            <w:r>
              <w:rPr>
                <w:rFonts w:ascii="Bookman Old Style" w:hAnsi="Bookman Old Style"/>
                <w:b/>
                <w:sz w:val="20"/>
                <w:szCs w:val="20"/>
              </w:rPr>
              <w:t>DESCRIÇÃO DO SERVIÇO</w:t>
            </w:r>
          </w:p>
        </w:tc>
      </w:tr>
      <w:tr w:rsidR="0008471F" w:rsidTr="0008471F">
        <w:tc>
          <w:tcPr>
            <w:tcW w:w="9967" w:type="dxa"/>
          </w:tcPr>
          <w:p w:rsidR="0008471F" w:rsidRPr="0008471F" w:rsidRDefault="0008471F" w:rsidP="0008471F">
            <w:pPr>
              <w:pStyle w:val="Corpodetexto"/>
              <w:spacing w:before="10"/>
              <w:jc w:val="center"/>
              <w:rPr>
                <w:rFonts w:ascii="Bookman Old Style" w:hAnsi="Bookman Old Style"/>
                <w:sz w:val="20"/>
                <w:szCs w:val="20"/>
              </w:rPr>
            </w:pPr>
            <w:r w:rsidRPr="0008471F">
              <w:rPr>
                <w:rFonts w:ascii="Bookman Old Style" w:hAnsi="Bookman Old Style"/>
                <w:sz w:val="20"/>
              </w:rPr>
              <w:t>Execução de pavimentação poliédrica</w:t>
            </w:r>
          </w:p>
        </w:tc>
      </w:tr>
    </w:tbl>
    <w:p w:rsidR="0008471F" w:rsidRDefault="0008471F" w:rsidP="0008471F">
      <w:pPr>
        <w:pStyle w:val="Corpodetexto"/>
        <w:spacing w:before="10"/>
        <w:ind w:left="1224"/>
        <w:jc w:val="both"/>
        <w:rPr>
          <w:rFonts w:ascii="Bookman Old Style" w:hAnsi="Bookman Old Style"/>
          <w:sz w:val="20"/>
          <w:szCs w:val="20"/>
        </w:rPr>
      </w:pPr>
    </w:p>
    <w:p w:rsidR="0008471F" w:rsidRPr="0008471F" w:rsidRDefault="0008471F" w:rsidP="0008471F">
      <w:pPr>
        <w:pStyle w:val="Corpodetexto"/>
        <w:spacing w:before="10"/>
        <w:ind w:left="1224"/>
        <w:jc w:val="both"/>
        <w:rPr>
          <w:rFonts w:ascii="Bookman Old Style" w:hAnsi="Bookman Old Style"/>
          <w:sz w:val="20"/>
          <w:szCs w:val="20"/>
        </w:rPr>
      </w:pPr>
    </w:p>
    <w:p w:rsidR="0008471F" w:rsidRPr="0008471F" w:rsidRDefault="0008471F" w:rsidP="0008471F">
      <w:pPr>
        <w:pStyle w:val="Corpodetexto"/>
        <w:numPr>
          <w:ilvl w:val="2"/>
          <w:numId w:val="42"/>
        </w:numPr>
        <w:spacing w:before="10"/>
        <w:jc w:val="both"/>
        <w:rPr>
          <w:rFonts w:ascii="Bookman Old Style" w:hAnsi="Bookman Old Style"/>
          <w:sz w:val="18"/>
          <w:szCs w:val="20"/>
        </w:rPr>
      </w:pPr>
      <w:r w:rsidRPr="0008471F">
        <w:rPr>
          <w:rFonts w:ascii="Bookman Old Style" w:hAnsi="Bookman Old Style"/>
          <w:sz w:val="20"/>
        </w:rPr>
        <w:t xml:space="preserve">Atestado e/ou declaração de capacidade técnico-profissional fornecido por pessoa jurídica de direito público ou privado, devidamente identificada, em nome do responsável técnico indicado pela licitante, relativo à execução de, no mínimo, uma obra </w:t>
      </w:r>
      <w:r w:rsidRPr="0008471F">
        <w:rPr>
          <w:rFonts w:ascii="Bookman Old Style" w:hAnsi="Bookman Old Style"/>
          <w:sz w:val="20"/>
        </w:rPr>
        <w:lastRenderedPageBreak/>
        <w:t>de semelhante complexidade tecnológica e operacional equivalente ou superior a do objeto deste edital, conforme definido a seguir:</w:t>
      </w:r>
    </w:p>
    <w:p w:rsidR="0008471F" w:rsidRPr="0008471F" w:rsidRDefault="0008471F" w:rsidP="0008471F">
      <w:pPr>
        <w:pStyle w:val="Corpodetexto"/>
        <w:spacing w:before="10"/>
        <w:ind w:left="360"/>
        <w:jc w:val="both"/>
        <w:rPr>
          <w:rFonts w:ascii="Bookman Old Style" w:hAnsi="Bookman Old Style"/>
          <w:sz w:val="20"/>
          <w:szCs w:val="20"/>
        </w:rPr>
      </w:pPr>
    </w:p>
    <w:tbl>
      <w:tblPr>
        <w:tblStyle w:val="Tabelacomgrade"/>
        <w:tblW w:w="0" w:type="auto"/>
        <w:tblInd w:w="1224" w:type="dxa"/>
        <w:tblLook w:val="04A0" w:firstRow="1" w:lastRow="0" w:firstColumn="1" w:lastColumn="0" w:noHBand="0" w:noVBand="1"/>
      </w:tblPr>
      <w:tblGrid>
        <w:gridCol w:w="8743"/>
      </w:tblGrid>
      <w:tr w:rsidR="0008471F" w:rsidTr="00655975">
        <w:tc>
          <w:tcPr>
            <w:tcW w:w="9967" w:type="dxa"/>
          </w:tcPr>
          <w:p w:rsidR="0008471F" w:rsidRPr="0008471F" w:rsidRDefault="0008471F" w:rsidP="00655975">
            <w:pPr>
              <w:pStyle w:val="Corpodetexto"/>
              <w:spacing w:before="10"/>
              <w:jc w:val="center"/>
              <w:rPr>
                <w:rFonts w:ascii="Bookman Old Style" w:hAnsi="Bookman Old Style"/>
                <w:b/>
                <w:sz w:val="20"/>
                <w:szCs w:val="20"/>
              </w:rPr>
            </w:pPr>
            <w:r>
              <w:rPr>
                <w:rFonts w:ascii="Bookman Old Style" w:hAnsi="Bookman Old Style"/>
                <w:b/>
                <w:sz w:val="20"/>
                <w:szCs w:val="20"/>
              </w:rPr>
              <w:t>DESCRIÇÃO DO SERVIÇO</w:t>
            </w:r>
          </w:p>
        </w:tc>
      </w:tr>
      <w:tr w:rsidR="0008471F" w:rsidTr="00655975">
        <w:tc>
          <w:tcPr>
            <w:tcW w:w="9967" w:type="dxa"/>
          </w:tcPr>
          <w:p w:rsidR="0008471F" w:rsidRPr="0008471F" w:rsidRDefault="0008471F" w:rsidP="00655975">
            <w:pPr>
              <w:pStyle w:val="Corpodetexto"/>
              <w:spacing w:before="10"/>
              <w:jc w:val="center"/>
              <w:rPr>
                <w:rFonts w:ascii="Bookman Old Style" w:hAnsi="Bookman Old Style"/>
                <w:sz w:val="20"/>
                <w:szCs w:val="20"/>
              </w:rPr>
            </w:pPr>
            <w:r w:rsidRPr="0008471F">
              <w:rPr>
                <w:rFonts w:ascii="Bookman Old Style" w:hAnsi="Bookman Old Style"/>
                <w:sz w:val="20"/>
              </w:rPr>
              <w:t>Execução de pavimentação poliédrica</w:t>
            </w:r>
          </w:p>
        </w:tc>
      </w:tr>
    </w:tbl>
    <w:p w:rsidR="0008471F" w:rsidRPr="0008471F" w:rsidRDefault="0008471F" w:rsidP="0008471F">
      <w:pPr>
        <w:pStyle w:val="Corpodetexto"/>
        <w:spacing w:before="10"/>
        <w:ind w:left="1224"/>
        <w:jc w:val="both"/>
        <w:rPr>
          <w:rFonts w:ascii="Bookman Old Style" w:hAnsi="Bookman Old Style"/>
          <w:sz w:val="20"/>
          <w:szCs w:val="20"/>
        </w:rPr>
      </w:pPr>
    </w:p>
    <w:p w:rsidR="0008471F" w:rsidRPr="0008471F" w:rsidRDefault="0008471F" w:rsidP="0008471F">
      <w:pPr>
        <w:pStyle w:val="Corpodetexto"/>
        <w:numPr>
          <w:ilvl w:val="2"/>
          <w:numId w:val="42"/>
        </w:numPr>
        <w:spacing w:before="10"/>
        <w:jc w:val="both"/>
        <w:rPr>
          <w:rFonts w:ascii="Bookman Old Style" w:hAnsi="Bookman Old Style"/>
          <w:sz w:val="18"/>
          <w:szCs w:val="20"/>
        </w:rPr>
      </w:pPr>
      <w:r w:rsidRPr="0008471F">
        <w:rPr>
          <w:rFonts w:ascii="Bookman Old Style" w:hAnsi="Bookman Old Style"/>
          <w:sz w:val="20"/>
        </w:rPr>
        <w:t xml:space="preserve"> O atestado e/ou declaração do responsável técnico indicado deverá ser comprovado através de </w:t>
      </w:r>
      <w:r w:rsidRPr="0008471F">
        <w:rPr>
          <w:rFonts w:ascii="Bookman Old Style" w:hAnsi="Bookman Old Style"/>
          <w:b/>
          <w:sz w:val="20"/>
        </w:rPr>
        <w:t>Certidão de Acervo Técnico (CAT)</w:t>
      </w:r>
      <w:r w:rsidRPr="0008471F">
        <w:rPr>
          <w:rFonts w:ascii="Bookman Old Style" w:hAnsi="Bookman Old Style"/>
          <w:sz w:val="20"/>
        </w:rPr>
        <w:t xml:space="preserve"> com atestado, emitida pelo CREA e/ou CAU.</w:t>
      </w:r>
    </w:p>
    <w:p w:rsidR="0008471F" w:rsidRPr="0008471F" w:rsidRDefault="0008471F" w:rsidP="0008471F">
      <w:pPr>
        <w:pStyle w:val="Corpodetexto"/>
        <w:spacing w:before="10"/>
        <w:ind w:left="1224"/>
        <w:jc w:val="both"/>
        <w:rPr>
          <w:rFonts w:ascii="Bookman Old Style" w:hAnsi="Bookman Old Style"/>
          <w:sz w:val="20"/>
          <w:szCs w:val="20"/>
        </w:rPr>
      </w:pPr>
    </w:p>
    <w:p w:rsidR="009A29DF" w:rsidRPr="003E655A" w:rsidRDefault="00FB5758" w:rsidP="009F5FAB">
      <w:pPr>
        <w:pStyle w:val="Corpodetexto"/>
        <w:numPr>
          <w:ilvl w:val="2"/>
          <w:numId w:val="42"/>
        </w:numPr>
        <w:spacing w:before="10"/>
        <w:jc w:val="both"/>
        <w:rPr>
          <w:rFonts w:ascii="Bookman Old Style" w:hAnsi="Bookman Old Style"/>
          <w:sz w:val="20"/>
          <w:szCs w:val="20"/>
        </w:rPr>
      </w:pPr>
      <w:r w:rsidRPr="003E655A">
        <w:rPr>
          <w:rFonts w:ascii="Bookman Old Style" w:hAnsi="Bookman Old Style"/>
          <w:sz w:val="20"/>
          <w:szCs w:val="20"/>
        </w:rPr>
        <w:t xml:space="preserve">Declaração de responsabilidade técnica pela execução da obra até o seu recebimento definitivo pelo contratante </w:t>
      </w:r>
      <w:r w:rsidRPr="003C4D45">
        <w:rPr>
          <w:rFonts w:ascii="Bookman Old Style" w:hAnsi="Bookman Old Style"/>
          <w:b/>
          <w:sz w:val="20"/>
          <w:szCs w:val="20"/>
        </w:rPr>
        <w:t>(</w:t>
      </w:r>
      <w:r w:rsidR="003C4D45" w:rsidRPr="003C4D45">
        <w:rPr>
          <w:rFonts w:ascii="Bookman Old Style" w:hAnsi="Bookman Old Style"/>
          <w:b/>
          <w:sz w:val="20"/>
          <w:szCs w:val="20"/>
        </w:rPr>
        <w:t>Anexo V</w:t>
      </w:r>
      <w:r w:rsidRPr="003C4D45">
        <w:rPr>
          <w:rFonts w:ascii="Bookman Old Style" w:hAnsi="Bookman Old Style"/>
          <w:b/>
          <w:sz w:val="20"/>
          <w:szCs w:val="20"/>
        </w:rPr>
        <w:t>)</w:t>
      </w:r>
      <w:r w:rsidRPr="003C4D45">
        <w:rPr>
          <w:rFonts w:ascii="Bookman Old Style" w:hAnsi="Bookman Old Style"/>
          <w:sz w:val="20"/>
          <w:szCs w:val="20"/>
        </w:rPr>
        <w:t xml:space="preserve">, </w:t>
      </w:r>
      <w:r w:rsidRPr="003E655A">
        <w:rPr>
          <w:rFonts w:ascii="Bookman Old Style" w:hAnsi="Bookman Old Style"/>
          <w:sz w:val="20"/>
          <w:szCs w:val="20"/>
        </w:rPr>
        <w:t>indicando o responsável técnico com habilitação para execução da obra. O mesmo não poderá ser substituído sem expressa autorização do Contratante.</w:t>
      </w:r>
    </w:p>
    <w:p w:rsidR="009A29DF" w:rsidRPr="003E655A" w:rsidRDefault="009A29DF" w:rsidP="009A29DF">
      <w:pPr>
        <w:pStyle w:val="Corpodetexto"/>
        <w:spacing w:before="10"/>
        <w:ind w:left="792"/>
        <w:jc w:val="both"/>
        <w:rPr>
          <w:rFonts w:ascii="Bookman Old Style" w:hAnsi="Bookman Old Style"/>
          <w:sz w:val="20"/>
          <w:szCs w:val="20"/>
        </w:rPr>
      </w:pPr>
    </w:p>
    <w:p w:rsidR="009A29DF" w:rsidRPr="003E655A" w:rsidRDefault="009A29DF" w:rsidP="009F5FAB">
      <w:pPr>
        <w:pStyle w:val="Corpodetexto"/>
        <w:numPr>
          <w:ilvl w:val="3"/>
          <w:numId w:val="42"/>
        </w:numPr>
        <w:spacing w:before="10"/>
        <w:jc w:val="both"/>
        <w:rPr>
          <w:rFonts w:ascii="Bookman Old Style" w:hAnsi="Bookman Old Style"/>
          <w:sz w:val="20"/>
          <w:szCs w:val="20"/>
        </w:rPr>
      </w:pPr>
      <w:r w:rsidRPr="003E655A">
        <w:rPr>
          <w:rFonts w:ascii="Bookman Old Style" w:hAnsi="Bookman Old Style"/>
          <w:sz w:val="20"/>
          <w:szCs w:val="20"/>
        </w:rPr>
        <w:t xml:space="preserve">Obs.: É vedada, sob pena de inabilitação, a indicação de um mesmo técnico como responsável técnico por mais de uma proponente. </w:t>
      </w:r>
    </w:p>
    <w:p w:rsidR="009A29DF" w:rsidRPr="003E655A" w:rsidRDefault="009A29DF" w:rsidP="009A29DF">
      <w:pPr>
        <w:pStyle w:val="Corpodetexto"/>
        <w:spacing w:before="10"/>
        <w:ind w:left="792"/>
        <w:jc w:val="both"/>
        <w:rPr>
          <w:rFonts w:ascii="Bookman Old Style" w:hAnsi="Bookman Old Style"/>
          <w:sz w:val="20"/>
          <w:szCs w:val="20"/>
        </w:rPr>
      </w:pPr>
    </w:p>
    <w:p w:rsidR="009F5FAB" w:rsidRPr="003E655A" w:rsidRDefault="00FB5758" w:rsidP="009F5FAB">
      <w:pPr>
        <w:pStyle w:val="Corpodetexto"/>
        <w:numPr>
          <w:ilvl w:val="2"/>
          <w:numId w:val="42"/>
        </w:numPr>
        <w:spacing w:before="10"/>
        <w:jc w:val="both"/>
        <w:rPr>
          <w:rFonts w:ascii="Bookman Old Style" w:hAnsi="Bookman Old Style"/>
          <w:sz w:val="20"/>
          <w:szCs w:val="20"/>
        </w:rPr>
      </w:pPr>
      <w:r w:rsidRPr="003E655A">
        <w:rPr>
          <w:rFonts w:ascii="Bookman Old Style" w:hAnsi="Bookman Old Style"/>
          <w:sz w:val="20"/>
          <w:szCs w:val="20"/>
        </w:rPr>
        <w:t xml:space="preserve"> Comprovação do vínculo empregatício entre o responsável técni</w:t>
      </w:r>
      <w:r w:rsidR="009F5FAB" w:rsidRPr="003E655A">
        <w:rPr>
          <w:rFonts w:ascii="Bookman Old Style" w:hAnsi="Bookman Old Style"/>
          <w:sz w:val="20"/>
          <w:szCs w:val="20"/>
        </w:rPr>
        <w:t>co, elencado no subitem 11.8</w:t>
      </w:r>
      <w:r w:rsidRPr="003E655A">
        <w:rPr>
          <w:rFonts w:ascii="Bookman Old Style" w:hAnsi="Bookman Old Style"/>
          <w:sz w:val="20"/>
          <w:szCs w:val="20"/>
        </w:rPr>
        <w:t>, e a proponente, mediante registro em carteira de trabalho e ficha de registro da empresa ou contrato de prestação de serviços. Para dirigente ou sócio de empresa, tal comprovação poderá ser feita através da cópia da ata da assembleia de sua investidura no cargo ou contrato social.</w:t>
      </w:r>
    </w:p>
    <w:p w:rsidR="009F5FAB" w:rsidRPr="003E655A" w:rsidRDefault="009F5FAB" w:rsidP="009F5FAB">
      <w:pPr>
        <w:pStyle w:val="Corpodetexto"/>
        <w:spacing w:before="10"/>
        <w:ind w:left="792"/>
        <w:jc w:val="both"/>
        <w:rPr>
          <w:rFonts w:ascii="Bookman Old Style" w:hAnsi="Bookman Old Style"/>
          <w:sz w:val="20"/>
          <w:szCs w:val="20"/>
        </w:rPr>
      </w:pPr>
    </w:p>
    <w:p w:rsidR="009F5FAB" w:rsidRPr="003E655A" w:rsidRDefault="00FB5758" w:rsidP="009F5FAB">
      <w:pPr>
        <w:pStyle w:val="Corpodetexto"/>
        <w:numPr>
          <w:ilvl w:val="2"/>
          <w:numId w:val="42"/>
        </w:numPr>
        <w:spacing w:before="10"/>
        <w:jc w:val="both"/>
        <w:rPr>
          <w:rFonts w:ascii="Bookman Old Style" w:hAnsi="Bookman Old Style"/>
          <w:sz w:val="20"/>
          <w:szCs w:val="20"/>
        </w:rPr>
      </w:pPr>
      <w:r w:rsidRPr="003E655A">
        <w:rPr>
          <w:rFonts w:ascii="Bookman Old Style" w:hAnsi="Bookman Old Style"/>
          <w:sz w:val="20"/>
          <w:szCs w:val="20"/>
        </w:rPr>
        <w:t xml:space="preserve"> Comprovação de registro no CREA e/ou CAU, através de certidão emitida pelo Conselho de Classe respectivo do responsável técnico elenc</w:t>
      </w:r>
      <w:r w:rsidR="009F5FAB" w:rsidRPr="003E655A">
        <w:rPr>
          <w:rFonts w:ascii="Bookman Old Style" w:hAnsi="Bookman Old Style"/>
          <w:sz w:val="20"/>
          <w:szCs w:val="20"/>
        </w:rPr>
        <w:t>ado no subitem 11.8</w:t>
      </w:r>
      <w:r w:rsidRPr="003E655A">
        <w:rPr>
          <w:rFonts w:ascii="Bookman Old Style" w:hAnsi="Bookman Old Style"/>
          <w:sz w:val="20"/>
          <w:szCs w:val="20"/>
        </w:rPr>
        <w:t>.</w:t>
      </w:r>
    </w:p>
    <w:p w:rsidR="009F5FAB" w:rsidRPr="003E655A" w:rsidRDefault="009F5FAB" w:rsidP="009F5FAB">
      <w:pPr>
        <w:pStyle w:val="PargrafodaLista"/>
        <w:rPr>
          <w:rFonts w:ascii="Bookman Old Style" w:hAnsi="Bookman Old Style"/>
          <w:sz w:val="20"/>
          <w:szCs w:val="20"/>
        </w:rPr>
      </w:pPr>
    </w:p>
    <w:p w:rsidR="009F5FAB" w:rsidRPr="003E655A" w:rsidRDefault="00FB5758" w:rsidP="009F5FAB">
      <w:pPr>
        <w:pStyle w:val="Corpodetexto"/>
        <w:numPr>
          <w:ilvl w:val="2"/>
          <w:numId w:val="42"/>
        </w:numPr>
        <w:spacing w:before="10"/>
        <w:jc w:val="both"/>
        <w:rPr>
          <w:rFonts w:ascii="Bookman Old Style" w:hAnsi="Bookman Old Style"/>
          <w:sz w:val="20"/>
          <w:szCs w:val="20"/>
        </w:rPr>
      </w:pPr>
      <w:r w:rsidRPr="003E655A">
        <w:rPr>
          <w:rFonts w:ascii="Bookman Old Style" w:hAnsi="Bookman Old Style"/>
          <w:sz w:val="20"/>
          <w:szCs w:val="20"/>
        </w:rPr>
        <w:t xml:space="preserve"> Comprovação de registro no CREA e/ou CAU, através da certidão emitida pelo Conselho de Classe respectivo, da Licitante. </w:t>
      </w:r>
    </w:p>
    <w:p w:rsidR="009F5FAB" w:rsidRPr="003E655A" w:rsidRDefault="009F5FAB" w:rsidP="009F5FAB">
      <w:pPr>
        <w:pStyle w:val="PargrafodaLista"/>
        <w:rPr>
          <w:rFonts w:ascii="Bookman Old Style" w:hAnsi="Bookman Old Style"/>
          <w:i/>
          <w:iCs/>
          <w:sz w:val="20"/>
          <w:szCs w:val="20"/>
        </w:rPr>
      </w:pPr>
    </w:p>
    <w:p w:rsidR="009F5FAB" w:rsidRPr="003E655A" w:rsidRDefault="009F5FAB" w:rsidP="009F5FAB">
      <w:pPr>
        <w:pStyle w:val="Corpodetexto"/>
        <w:numPr>
          <w:ilvl w:val="3"/>
          <w:numId w:val="42"/>
        </w:numPr>
        <w:spacing w:before="10"/>
        <w:jc w:val="both"/>
        <w:rPr>
          <w:rFonts w:ascii="Bookman Old Style" w:hAnsi="Bookman Old Style"/>
          <w:b/>
          <w:sz w:val="20"/>
          <w:szCs w:val="20"/>
        </w:rPr>
      </w:pPr>
      <w:r w:rsidRPr="003E655A">
        <w:rPr>
          <w:rFonts w:ascii="Bookman Old Style" w:hAnsi="Bookman Old Style"/>
          <w:b/>
          <w:iCs/>
          <w:sz w:val="20"/>
          <w:szCs w:val="20"/>
        </w:rPr>
        <w:t xml:space="preserve">Obs.1: É permitida a indicação de somente um responsável técnico. A indicação, pela licitante, de dois ou mais responsáveis técnicos culminará na inabilitação imediata da licitante. </w:t>
      </w:r>
    </w:p>
    <w:p w:rsidR="009F5FAB" w:rsidRPr="003E655A" w:rsidRDefault="009F5FAB" w:rsidP="009F5FAB">
      <w:pPr>
        <w:pStyle w:val="PargrafodaLista"/>
        <w:rPr>
          <w:rFonts w:ascii="Bookman Old Style" w:hAnsi="Bookman Old Style"/>
          <w:sz w:val="20"/>
          <w:szCs w:val="20"/>
        </w:rPr>
      </w:pPr>
    </w:p>
    <w:p w:rsidR="009F5FAB" w:rsidRPr="003C4D45" w:rsidRDefault="00FB5758" w:rsidP="009F5FAB">
      <w:pPr>
        <w:pStyle w:val="Corpodetexto"/>
        <w:numPr>
          <w:ilvl w:val="2"/>
          <w:numId w:val="42"/>
        </w:numPr>
        <w:spacing w:before="10"/>
        <w:jc w:val="both"/>
        <w:rPr>
          <w:rFonts w:ascii="Bookman Old Style" w:hAnsi="Bookman Old Style"/>
          <w:b/>
          <w:sz w:val="20"/>
          <w:szCs w:val="20"/>
        </w:rPr>
      </w:pPr>
      <w:r w:rsidRPr="003C4D45">
        <w:rPr>
          <w:rFonts w:ascii="Bookman Old Style" w:hAnsi="Bookman Old Style"/>
          <w:b/>
          <w:sz w:val="20"/>
          <w:szCs w:val="20"/>
        </w:rPr>
        <w:t>Declaração Unificada (</w:t>
      </w:r>
      <w:r w:rsidR="003C4D45" w:rsidRPr="003C4D45">
        <w:rPr>
          <w:rFonts w:ascii="Bookman Old Style" w:hAnsi="Bookman Old Style"/>
          <w:b/>
          <w:sz w:val="20"/>
          <w:szCs w:val="20"/>
        </w:rPr>
        <w:t>Anexo VII</w:t>
      </w:r>
      <w:r w:rsidRPr="003C4D45">
        <w:rPr>
          <w:rFonts w:ascii="Bookman Old Style" w:hAnsi="Bookman Old Style"/>
          <w:b/>
          <w:sz w:val="20"/>
          <w:szCs w:val="20"/>
        </w:rPr>
        <w:t>).</w:t>
      </w:r>
    </w:p>
    <w:p w:rsidR="009F5FAB" w:rsidRPr="003E655A" w:rsidRDefault="009F5FAB" w:rsidP="009F5FAB">
      <w:pPr>
        <w:pStyle w:val="Corpodetexto"/>
        <w:spacing w:before="10"/>
        <w:ind w:left="1224"/>
        <w:jc w:val="both"/>
        <w:rPr>
          <w:rFonts w:ascii="Bookman Old Style" w:hAnsi="Bookman Old Style"/>
          <w:b/>
          <w:color w:val="C00000"/>
          <w:sz w:val="20"/>
          <w:szCs w:val="20"/>
        </w:rPr>
      </w:pPr>
    </w:p>
    <w:p w:rsidR="009F5FAB" w:rsidRPr="003E655A" w:rsidRDefault="009F5FAB" w:rsidP="009F5FAB">
      <w:pPr>
        <w:pStyle w:val="Corpodetexto"/>
        <w:numPr>
          <w:ilvl w:val="2"/>
          <w:numId w:val="42"/>
        </w:numPr>
        <w:spacing w:before="10"/>
        <w:jc w:val="both"/>
        <w:rPr>
          <w:rFonts w:ascii="Bookman Old Style" w:hAnsi="Bookman Old Style"/>
          <w:b/>
          <w:color w:val="C00000"/>
          <w:sz w:val="20"/>
          <w:szCs w:val="20"/>
        </w:rPr>
      </w:pPr>
      <w:r w:rsidRPr="003E655A">
        <w:rPr>
          <w:rFonts w:ascii="Bookman Old Style" w:hAnsi="Bookman Old Style"/>
          <w:sz w:val="20"/>
          <w:szCs w:val="20"/>
        </w:rPr>
        <w:t xml:space="preserve">Atestado de visita e/ou declaração de dispensa de visita técnica </w:t>
      </w:r>
      <w:r w:rsidRPr="00655975">
        <w:rPr>
          <w:rFonts w:ascii="Bookman Old Style" w:hAnsi="Bookman Old Style"/>
          <w:b/>
          <w:sz w:val="20"/>
          <w:szCs w:val="20"/>
        </w:rPr>
        <w:t>(</w:t>
      </w:r>
      <w:r w:rsidR="00655975" w:rsidRPr="00655975">
        <w:rPr>
          <w:rFonts w:ascii="Bookman Old Style" w:hAnsi="Bookman Old Style"/>
          <w:b/>
          <w:sz w:val="20"/>
          <w:szCs w:val="20"/>
        </w:rPr>
        <w:t>Anexo IV</w:t>
      </w:r>
      <w:r w:rsidRPr="00655975">
        <w:rPr>
          <w:rFonts w:ascii="Bookman Old Style" w:hAnsi="Bookman Old Style"/>
          <w:b/>
          <w:sz w:val="20"/>
          <w:szCs w:val="20"/>
        </w:rPr>
        <w:t>)</w:t>
      </w:r>
      <w:r w:rsidRPr="003E655A">
        <w:rPr>
          <w:rFonts w:ascii="Bookman Old Style" w:hAnsi="Bookman Old Style"/>
          <w:sz w:val="20"/>
          <w:szCs w:val="20"/>
        </w:rPr>
        <w:t xml:space="preserve">. </w:t>
      </w:r>
    </w:p>
    <w:p w:rsidR="009F5FAB" w:rsidRPr="003E655A" w:rsidRDefault="009F5FAB" w:rsidP="009F5FAB">
      <w:pPr>
        <w:pStyle w:val="Corpodetexto"/>
        <w:spacing w:before="10"/>
        <w:ind w:left="1224"/>
        <w:jc w:val="both"/>
        <w:rPr>
          <w:rFonts w:ascii="Bookman Old Style" w:hAnsi="Bookman Old Style"/>
          <w:b/>
          <w:color w:val="C00000"/>
          <w:sz w:val="20"/>
          <w:szCs w:val="20"/>
        </w:rPr>
      </w:pPr>
    </w:p>
    <w:p w:rsidR="00FB5758" w:rsidRPr="003E655A" w:rsidRDefault="009F5FAB" w:rsidP="00FB5758">
      <w:pPr>
        <w:pStyle w:val="Corpodetexto"/>
        <w:numPr>
          <w:ilvl w:val="1"/>
          <w:numId w:val="42"/>
        </w:numPr>
        <w:spacing w:before="10"/>
        <w:jc w:val="both"/>
        <w:rPr>
          <w:rFonts w:ascii="Bookman Old Style" w:hAnsi="Bookman Old Style"/>
          <w:b/>
          <w:color w:val="C00000"/>
          <w:sz w:val="20"/>
          <w:szCs w:val="20"/>
        </w:rPr>
      </w:pPr>
      <w:r w:rsidRPr="003E655A">
        <w:rPr>
          <w:rFonts w:ascii="Bookman Old Style" w:hAnsi="Bookman Old Style"/>
          <w:b/>
          <w:bCs/>
          <w:sz w:val="20"/>
          <w:szCs w:val="20"/>
        </w:rPr>
        <w:t>Q</w:t>
      </w:r>
      <w:r w:rsidR="00FB5758" w:rsidRPr="003E655A">
        <w:rPr>
          <w:rFonts w:ascii="Bookman Old Style" w:hAnsi="Bookman Old Style"/>
          <w:b/>
          <w:bCs/>
          <w:sz w:val="20"/>
          <w:szCs w:val="20"/>
        </w:rPr>
        <w:t>uanto à qualificação Econômico-financeira</w:t>
      </w:r>
      <w:r w:rsidR="00FB5758" w:rsidRPr="003E655A">
        <w:rPr>
          <w:rFonts w:ascii="Bookman Old Style" w:hAnsi="Bookman Old Style"/>
          <w:sz w:val="20"/>
          <w:szCs w:val="20"/>
        </w:rPr>
        <w:t xml:space="preserve">: </w:t>
      </w:r>
    </w:p>
    <w:p w:rsidR="009F5FAB" w:rsidRPr="003E655A" w:rsidRDefault="009F5FAB" w:rsidP="009F5FAB">
      <w:pPr>
        <w:pStyle w:val="Corpodetexto"/>
        <w:spacing w:before="10"/>
        <w:ind w:left="792"/>
        <w:jc w:val="both"/>
        <w:rPr>
          <w:rFonts w:ascii="Bookman Old Style" w:hAnsi="Bookman Old Style"/>
          <w:b/>
          <w:color w:val="C00000"/>
          <w:sz w:val="20"/>
          <w:szCs w:val="20"/>
        </w:rPr>
      </w:pPr>
    </w:p>
    <w:p w:rsidR="009F5FAB" w:rsidRPr="003E655A" w:rsidRDefault="009F5FAB" w:rsidP="009F5FAB">
      <w:pPr>
        <w:pStyle w:val="Corpodetexto"/>
        <w:numPr>
          <w:ilvl w:val="2"/>
          <w:numId w:val="42"/>
        </w:numPr>
        <w:spacing w:before="10"/>
        <w:jc w:val="both"/>
        <w:rPr>
          <w:rFonts w:ascii="Bookman Old Style" w:hAnsi="Bookman Old Style"/>
          <w:b/>
          <w:color w:val="C00000"/>
          <w:sz w:val="20"/>
          <w:szCs w:val="20"/>
        </w:rPr>
      </w:pPr>
      <w:r w:rsidRPr="003E655A">
        <w:rPr>
          <w:rFonts w:ascii="Bookman Old Style" w:hAnsi="Bookman Old Style"/>
          <w:sz w:val="20"/>
          <w:szCs w:val="20"/>
        </w:rPr>
        <w:t xml:space="preserve">Certidão Negativa de Falência da empresa Licitante, expedida pelo Cartório Distribuidor da sede da empresa Licitante, expedida nos últimos 30 (trinta) dias que antecederem a abertura da licitação. </w:t>
      </w:r>
    </w:p>
    <w:p w:rsidR="009F5FAB" w:rsidRPr="003E655A" w:rsidRDefault="009F5FAB" w:rsidP="009F5FAB">
      <w:pPr>
        <w:pStyle w:val="Corpodetexto"/>
        <w:spacing w:before="10"/>
        <w:ind w:left="1224"/>
        <w:jc w:val="both"/>
        <w:rPr>
          <w:rFonts w:ascii="Bookman Old Style" w:hAnsi="Bookman Old Style"/>
          <w:b/>
          <w:color w:val="C00000"/>
          <w:sz w:val="20"/>
          <w:szCs w:val="20"/>
        </w:rPr>
      </w:pPr>
    </w:p>
    <w:p w:rsidR="009F5FAB" w:rsidRPr="003E655A" w:rsidRDefault="009F5FAB" w:rsidP="009F5FAB">
      <w:pPr>
        <w:pStyle w:val="Corpodetexto"/>
        <w:numPr>
          <w:ilvl w:val="2"/>
          <w:numId w:val="42"/>
        </w:numPr>
        <w:spacing w:before="10"/>
        <w:jc w:val="both"/>
        <w:rPr>
          <w:rFonts w:ascii="Bookman Old Style" w:hAnsi="Bookman Old Style"/>
          <w:b/>
          <w:color w:val="C00000"/>
          <w:sz w:val="20"/>
          <w:szCs w:val="20"/>
        </w:rPr>
      </w:pPr>
      <w:r w:rsidRPr="003E655A">
        <w:rPr>
          <w:rFonts w:ascii="Bookman Old Style" w:hAnsi="Bookman Old Style"/>
          <w:sz w:val="20"/>
          <w:szCs w:val="20"/>
        </w:rPr>
        <w:t xml:space="preserve">Balanço patrimonial e demais demonstrações contábeis do último exercício social da empresa Licitante, já exigíveis e apresentados na forma da Lei, que comprovem a boa situação financeira da empresa, vedada a sua substituição por balancetes ou balanços provisórios, podendo ser atualizados pelos índices oficiais quando encerrados a mais de 03 (três) meses da data de apresentação da proposta. </w:t>
      </w:r>
    </w:p>
    <w:p w:rsidR="009F5FAB" w:rsidRPr="003E655A" w:rsidRDefault="009F5FAB" w:rsidP="009F5FAB">
      <w:pPr>
        <w:pStyle w:val="PargrafodaLista"/>
        <w:rPr>
          <w:rFonts w:ascii="Bookman Old Style" w:hAnsi="Bookman Old Style"/>
          <w:b/>
          <w:color w:val="C00000"/>
          <w:sz w:val="20"/>
          <w:szCs w:val="20"/>
        </w:rPr>
      </w:pPr>
    </w:p>
    <w:p w:rsidR="009F5FAB" w:rsidRPr="00CF5B12" w:rsidRDefault="009F5FAB" w:rsidP="009F5FAB">
      <w:pPr>
        <w:pStyle w:val="Corpodetexto"/>
        <w:numPr>
          <w:ilvl w:val="3"/>
          <w:numId w:val="42"/>
        </w:numPr>
        <w:spacing w:before="10"/>
        <w:jc w:val="both"/>
        <w:rPr>
          <w:rFonts w:ascii="Bookman Old Style" w:hAnsi="Bookman Old Style"/>
          <w:b/>
          <w:color w:val="C00000"/>
          <w:sz w:val="20"/>
          <w:szCs w:val="20"/>
        </w:rPr>
      </w:pPr>
      <w:r w:rsidRPr="003E655A">
        <w:rPr>
          <w:rFonts w:ascii="Bookman Old Style" w:hAnsi="Bookman Old Style"/>
          <w:sz w:val="20"/>
          <w:szCs w:val="20"/>
        </w:rPr>
        <w:t xml:space="preserve">A comprovação da boa situação financeira da empresa Licitante, de que trata o item 11.3.4.2 acima, será demonstrada pela obtenção do índice de Solvência Geral (SG), maior ou igual a 1,0 (um vírgula zero), resultante da aplicação da fórmula estabelecida abaixo: </w:t>
      </w:r>
    </w:p>
    <w:p w:rsidR="00CF5B12" w:rsidRPr="003E655A" w:rsidRDefault="00CF5B12" w:rsidP="00CF5B12">
      <w:pPr>
        <w:pStyle w:val="Corpodetexto"/>
        <w:spacing w:before="10"/>
        <w:ind w:left="1728"/>
        <w:jc w:val="both"/>
        <w:rPr>
          <w:rFonts w:ascii="Bookman Old Style" w:hAnsi="Bookman Old Style"/>
          <w:b/>
          <w:color w:val="C00000"/>
          <w:sz w:val="20"/>
          <w:szCs w:val="20"/>
        </w:rPr>
      </w:pPr>
    </w:p>
    <w:p w:rsidR="009F5FAB" w:rsidRPr="003E655A" w:rsidRDefault="009F5FAB" w:rsidP="009F5FAB">
      <w:pPr>
        <w:pStyle w:val="Default"/>
        <w:ind w:left="360"/>
        <w:jc w:val="center"/>
        <w:rPr>
          <w:rFonts w:ascii="Bookman Old Style" w:hAnsi="Bookman Old Style"/>
          <w:b/>
          <w:sz w:val="20"/>
          <w:szCs w:val="20"/>
        </w:rPr>
      </w:pPr>
      <w:r w:rsidRPr="003E655A">
        <w:rPr>
          <w:rFonts w:ascii="Bookman Old Style" w:hAnsi="Bookman Old Style"/>
          <w:b/>
          <w:sz w:val="20"/>
          <w:szCs w:val="20"/>
        </w:rPr>
        <w:t>SG = ________________</w:t>
      </w:r>
      <w:r w:rsidRPr="003E655A">
        <w:rPr>
          <w:rFonts w:ascii="Bookman Old Style" w:hAnsi="Bookman Old Style"/>
          <w:b/>
          <w:sz w:val="20"/>
          <w:szCs w:val="20"/>
          <w:u w:val="single"/>
        </w:rPr>
        <w:t>Ativo Total</w:t>
      </w:r>
      <w:r w:rsidRPr="003E655A">
        <w:rPr>
          <w:rFonts w:ascii="Bookman Old Style" w:hAnsi="Bookman Old Style"/>
          <w:b/>
          <w:sz w:val="20"/>
          <w:szCs w:val="20"/>
        </w:rPr>
        <w:t>_________________</w:t>
      </w:r>
    </w:p>
    <w:p w:rsidR="009F5FAB" w:rsidRPr="003E655A" w:rsidRDefault="009F5FAB" w:rsidP="009F5FAB">
      <w:pPr>
        <w:pStyle w:val="Default"/>
        <w:ind w:left="360"/>
        <w:jc w:val="center"/>
        <w:rPr>
          <w:rFonts w:ascii="Bookman Old Style" w:hAnsi="Bookman Old Style"/>
          <w:b/>
          <w:sz w:val="20"/>
          <w:szCs w:val="20"/>
        </w:rPr>
      </w:pPr>
      <w:r w:rsidRPr="003E655A">
        <w:rPr>
          <w:rFonts w:ascii="Bookman Old Style" w:hAnsi="Bookman Old Style"/>
          <w:b/>
          <w:sz w:val="20"/>
          <w:szCs w:val="20"/>
        </w:rPr>
        <w:t xml:space="preserve">Passivo </w:t>
      </w:r>
      <w:proofErr w:type="spellStart"/>
      <w:r w:rsidRPr="003E655A">
        <w:rPr>
          <w:rFonts w:ascii="Bookman Old Style" w:hAnsi="Bookman Old Style"/>
          <w:b/>
          <w:sz w:val="20"/>
          <w:szCs w:val="20"/>
        </w:rPr>
        <w:t>Circulante+Passivo</w:t>
      </w:r>
      <w:proofErr w:type="spellEnd"/>
      <w:r w:rsidRPr="003E655A">
        <w:rPr>
          <w:rFonts w:ascii="Bookman Old Style" w:hAnsi="Bookman Old Style"/>
          <w:b/>
          <w:sz w:val="20"/>
          <w:szCs w:val="20"/>
        </w:rPr>
        <w:t xml:space="preserve"> Exigível a Longo Prazo</w:t>
      </w:r>
    </w:p>
    <w:p w:rsidR="009F5FAB" w:rsidRPr="003E655A" w:rsidRDefault="009F5FAB" w:rsidP="009F5FAB">
      <w:pPr>
        <w:pStyle w:val="Corpodetexto"/>
        <w:spacing w:before="10"/>
        <w:ind w:left="1728"/>
        <w:jc w:val="both"/>
        <w:rPr>
          <w:rFonts w:ascii="Bookman Old Style" w:hAnsi="Bookman Old Style"/>
          <w:sz w:val="20"/>
          <w:szCs w:val="20"/>
        </w:rPr>
      </w:pPr>
    </w:p>
    <w:p w:rsidR="009F5FAB" w:rsidRPr="003E655A" w:rsidRDefault="009F5FAB" w:rsidP="009F5FAB">
      <w:pPr>
        <w:pStyle w:val="Corpodetexto"/>
        <w:spacing w:before="10"/>
        <w:ind w:left="1728"/>
        <w:jc w:val="both"/>
        <w:rPr>
          <w:rFonts w:ascii="Bookman Old Style" w:hAnsi="Bookman Old Style"/>
          <w:b/>
          <w:color w:val="C00000"/>
          <w:sz w:val="20"/>
          <w:szCs w:val="20"/>
        </w:rPr>
      </w:pPr>
    </w:p>
    <w:p w:rsidR="009F5FAB" w:rsidRPr="003E655A" w:rsidRDefault="009F5FAB" w:rsidP="009F5FAB">
      <w:pPr>
        <w:pStyle w:val="Corpodetexto"/>
        <w:numPr>
          <w:ilvl w:val="3"/>
          <w:numId w:val="42"/>
        </w:numPr>
        <w:spacing w:before="10"/>
        <w:jc w:val="both"/>
        <w:rPr>
          <w:rFonts w:ascii="Bookman Old Style" w:hAnsi="Bookman Old Style"/>
          <w:b/>
          <w:color w:val="C00000"/>
          <w:sz w:val="20"/>
          <w:szCs w:val="20"/>
        </w:rPr>
      </w:pPr>
      <w:r w:rsidRPr="003E655A">
        <w:rPr>
          <w:rFonts w:ascii="Bookman Old Style" w:hAnsi="Bookman Old Style"/>
          <w:sz w:val="20"/>
          <w:szCs w:val="20"/>
        </w:rPr>
        <w:t xml:space="preserve">A empresa Licitante que apresentar índice de Solvência Geral (SG) menor de 1,0(um vírgula zero), a partir da fórmula apresentada no subitem 11.3.4.2.1, será inabilitada. </w:t>
      </w:r>
    </w:p>
    <w:p w:rsidR="003E655A" w:rsidRPr="003E655A" w:rsidRDefault="003E655A" w:rsidP="003E655A">
      <w:pPr>
        <w:pStyle w:val="Corpodetexto"/>
        <w:spacing w:before="10"/>
        <w:ind w:left="1728"/>
        <w:jc w:val="both"/>
        <w:rPr>
          <w:rFonts w:ascii="Bookman Old Style" w:hAnsi="Bookman Old Style"/>
          <w:b/>
          <w:color w:val="C00000"/>
          <w:sz w:val="20"/>
          <w:szCs w:val="20"/>
        </w:rPr>
      </w:pPr>
    </w:p>
    <w:p w:rsidR="009F5FAB" w:rsidRPr="003E655A" w:rsidRDefault="009F5FAB" w:rsidP="009F5FAB">
      <w:pPr>
        <w:pStyle w:val="Corpodetexto"/>
        <w:numPr>
          <w:ilvl w:val="3"/>
          <w:numId w:val="42"/>
        </w:numPr>
        <w:spacing w:before="10"/>
        <w:jc w:val="both"/>
        <w:rPr>
          <w:rFonts w:ascii="Bookman Old Style" w:hAnsi="Bookman Old Style"/>
          <w:b/>
          <w:color w:val="C00000"/>
          <w:sz w:val="20"/>
          <w:szCs w:val="20"/>
        </w:rPr>
      </w:pPr>
      <w:r w:rsidRPr="003E655A">
        <w:rPr>
          <w:rFonts w:ascii="Bookman Old Style" w:hAnsi="Bookman Old Style"/>
          <w:sz w:val="20"/>
          <w:szCs w:val="20"/>
        </w:rPr>
        <w:t xml:space="preserve">Serão aceitos como na forma da Lei, o balanço patrimonial e as demonstrações contábeis da empresa Licitante, assim apresentados: </w:t>
      </w:r>
    </w:p>
    <w:p w:rsidR="003E655A" w:rsidRPr="003E655A" w:rsidRDefault="003E655A" w:rsidP="003E655A">
      <w:pPr>
        <w:pStyle w:val="PargrafodaLista"/>
        <w:rPr>
          <w:rFonts w:ascii="Bookman Old Style" w:hAnsi="Bookman Old Style"/>
          <w:b/>
          <w:color w:val="C00000"/>
          <w:sz w:val="20"/>
          <w:szCs w:val="20"/>
        </w:rPr>
      </w:pPr>
    </w:p>
    <w:p w:rsidR="003E655A" w:rsidRPr="003E655A" w:rsidRDefault="003E655A" w:rsidP="003E655A">
      <w:pPr>
        <w:pStyle w:val="Corpodetexto"/>
        <w:numPr>
          <w:ilvl w:val="4"/>
          <w:numId w:val="42"/>
        </w:numPr>
        <w:spacing w:before="10"/>
        <w:jc w:val="both"/>
        <w:rPr>
          <w:rFonts w:ascii="Bookman Old Style" w:hAnsi="Bookman Old Style"/>
          <w:b/>
          <w:color w:val="C00000"/>
          <w:sz w:val="20"/>
          <w:szCs w:val="20"/>
        </w:rPr>
      </w:pPr>
      <w:r w:rsidRPr="003E655A">
        <w:rPr>
          <w:rFonts w:ascii="Bookman Old Style" w:hAnsi="Bookman Old Style"/>
          <w:sz w:val="20"/>
          <w:szCs w:val="20"/>
        </w:rPr>
        <w:t xml:space="preserve">publicados no Diário Oficial, ou, </w:t>
      </w:r>
    </w:p>
    <w:p w:rsidR="003E655A" w:rsidRPr="003E655A" w:rsidRDefault="003E655A" w:rsidP="003E655A">
      <w:pPr>
        <w:pStyle w:val="Corpodetexto"/>
        <w:spacing w:before="10"/>
        <w:ind w:left="2232"/>
        <w:jc w:val="both"/>
        <w:rPr>
          <w:rFonts w:ascii="Bookman Old Style" w:hAnsi="Bookman Old Style"/>
          <w:b/>
          <w:color w:val="C00000"/>
          <w:sz w:val="20"/>
          <w:szCs w:val="20"/>
        </w:rPr>
      </w:pPr>
    </w:p>
    <w:p w:rsidR="003E655A" w:rsidRPr="003E655A" w:rsidRDefault="003E655A" w:rsidP="003E655A">
      <w:pPr>
        <w:pStyle w:val="Corpodetexto"/>
        <w:numPr>
          <w:ilvl w:val="4"/>
          <w:numId w:val="42"/>
        </w:numPr>
        <w:spacing w:before="10"/>
        <w:jc w:val="both"/>
        <w:rPr>
          <w:rFonts w:ascii="Bookman Old Style" w:hAnsi="Bookman Old Style"/>
          <w:b/>
          <w:color w:val="C00000"/>
          <w:sz w:val="20"/>
          <w:szCs w:val="20"/>
        </w:rPr>
      </w:pPr>
      <w:r w:rsidRPr="003E655A">
        <w:rPr>
          <w:rFonts w:ascii="Bookman Old Style" w:hAnsi="Bookman Old Style"/>
          <w:sz w:val="20"/>
          <w:szCs w:val="20"/>
        </w:rPr>
        <w:t xml:space="preserve">publicados em jornal de grande circulação, ou, </w:t>
      </w:r>
    </w:p>
    <w:p w:rsidR="003E655A" w:rsidRPr="003E655A" w:rsidRDefault="003E655A" w:rsidP="003E655A">
      <w:pPr>
        <w:pStyle w:val="PargrafodaLista"/>
        <w:rPr>
          <w:rFonts w:ascii="Bookman Old Style" w:hAnsi="Bookman Old Style"/>
          <w:b/>
          <w:color w:val="C00000"/>
          <w:sz w:val="20"/>
          <w:szCs w:val="20"/>
        </w:rPr>
      </w:pPr>
    </w:p>
    <w:p w:rsidR="003E655A" w:rsidRPr="003E655A" w:rsidRDefault="003E655A" w:rsidP="003E655A">
      <w:pPr>
        <w:pStyle w:val="Corpodetexto"/>
        <w:numPr>
          <w:ilvl w:val="4"/>
          <w:numId w:val="42"/>
        </w:numPr>
        <w:spacing w:before="10"/>
        <w:jc w:val="both"/>
        <w:rPr>
          <w:rFonts w:ascii="Bookman Old Style" w:hAnsi="Bookman Old Style"/>
          <w:b/>
          <w:color w:val="C00000"/>
          <w:sz w:val="20"/>
          <w:szCs w:val="20"/>
        </w:rPr>
      </w:pPr>
      <w:r w:rsidRPr="003E655A">
        <w:rPr>
          <w:rFonts w:ascii="Bookman Old Style" w:hAnsi="Bookman Old Style"/>
          <w:sz w:val="20"/>
          <w:szCs w:val="20"/>
        </w:rPr>
        <w:t xml:space="preserve">registrados na Junta Comercial da sede ou domicílio da Licitante, ou, </w:t>
      </w:r>
    </w:p>
    <w:p w:rsidR="003E655A" w:rsidRPr="003E655A" w:rsidRDefault="003E655A" w:rsidP="003E655A">
      <w:pPr>
        <w:pStyle w:val="PargrafodaLista"/>
        <w:rPr>
          <w:rFonts w:ascii="Bookman Old Style" w:hAnsi="Bookman Old Style"/>
          <w:b/>
          <w:color w:val="C00000"/>
          <w:sz w:val="20"/>
          <w:szCs w:val="20"/>
        </w:rPr>
      </w:pPr>
    </w:p>
    <w:p w:rsidR="003E655A" w:rsidRPr="003E655A" w:rsidRDefault="003E655A" w:rsidP="003E655A">
      <w:pPr>
        <w:pStyle w:val="Corpodetexto"/>
        <w:numPr>
          <w:ilvl w:val="4"/>
          <w:numId w:val="42"/>
        </w:numPr>
        <w:spacing w:before="10"/>
        <w:jc w:val="both"/>
        <w:rPr>
          <w:rFonts w:ascii="Bookman Old Style" w:hAnsi="Bookman Old Style"/>
          <w:b/>
          <w:color w:val="C00000"/>
          <w:sz w:val="20"/>
          <w:szCs w:val="20"/>
        </w:rPr>
      </w:pPr>
      <w:r w:rsidRPr="003E655A">
        <w:rPr>
          <w:rFonts w:ascii="Bookman Old Style" w:hAnsi="Bookman Old Style"/>
          <w:sz w:val="20"/>
          <w:szCs w:val="20"/>
        </w:rPr>
        <w:t xml:space="preserve">por cópia do Livro Diário autenticado pela Junta Comercial da sede ou domicílio da Licitante, na forma da Legislação em vigor, acompanhada obrigatoriamente dos Termos de Abertura e de Fechamento. Quando for apresentado o original do Diário, para cotejo pela Comissão de Licitação, fica dispensada a inclusão na documentação dos seus termos de abertura e de fechamento do livro em questão. </w:t>
      </w:r>
    </w:p>
    <w:p w:rsidR="003E655A" w:rsidRPr="003E655A" w:rsidRDefault="003E655A" w:rsidP="003E655A">
      <w:pPr>
        <w:pStyle w:val="PargrafodaLista"/>
        <w:rPr>
          <w:rFonts w:ascii="Bookman Old Style" w:hAnsi="Bookman Old Style"/>
          <w:b/>
          <w:color w:val="C00000"/>
          <w:sz w:val="20"/>
          <w:szCs w:val="20"/>
        </w:rPr>
      </w:pPr>
    </w:p>
    <w:p w:rsidR="009F5FAB" w:rsidRPr="003E655A" w:rsidRDefault="009F5FAB" w:rsidP="009F5FAB">
      <w:pPr>
        <w:pStyle w:val="Corpodetexto"/>
        <w:numPr>
          <w:ilvl w:val="3"/>
          <w:numId w:val="42"/>
        </w:numPr>
        <w:spacing w:before="10"/>
        <w:jc w:val="both"/>
        <w:rPr>
          <w:rFonts w:ascii="Bookman Old Style" w:hAnsi="Bookman Old Style"/>
          <w:b/>
          <w:color w:val="C00000"/>
          <w:sz w:val="20"/>
          <w:szCs w:val="20"/>
        </w:rPr>
      </w:pPr>
      <w:r w:rsidRPr="003E655A">
        <w:rPr>
          <w:rFonts w:ascii="Bookman Old Style" w:hAnsi="Bookman Old Style"/>
          <w:sz w:val="20"/>
          <w:szCs w:val="20"/>
        </w:rPr>
        <w:t xml:space="preserve">As empresas Licitantes com menos de 01 (um) exercício financeiro de atividade, devem cumprir a exigência deste item mediante apresentação de Balanço de Abertura ou do último Balanço Patrimonial levantado, conforme o caso. </w:t>
      </w:r>
    </w:p>
    <w:p w:rsidR="003E655A" w:rsidRPr="003E655A" w:rsidRDefault="003E655A" w:rsidP="003E655A">
      <w:pPr>
        <w:pStyle w:val="Corpodetexto"/>
        <w:spacing w:before="10"/>
        <w:ind w:left="1728"/>
        <w:jc w:val="both"/>
        <w:rPr>
          <w:rFonts w:ascii="Bookman Old Style" w:hAnsi="Bookman Old Style"/>
          <w:b/>
          <w:color w:val="C00000"/>
          <w:sz w:val="20"/>
          <w:szCs w:val="20"/>
        </w:rPr>
      </w:pPr>
    </w:p>
    <w:p w:rsidR="009F5FAB" w:rsidRPr="003E655A" w:rsidRDefault="009F5FAB" w:rsidP="003E655A">
      <w:pPr>
        <w:pStyle w:val="Corpodetexto"/>
        <w:numPr>
          <w:ilvl w:val="3"/>
          <w:numId w:val="42"/>
        </w:numPr>
        <w:spacing w:before="10"/>
        <w:jc w:val="both"/>
        <w:rPr>
          <w:rFonts w:ascii="Bookman Old Style" w:hAnsi="Bookman Old Style"/>
          <w:b/>
          <w:color w:val="C00000"/>
          <w:sz w:val="20"/>
          <w:szCs w:val="20"/>
        </w:rPr>
      </w:pPr>
      <w:r w:rsidRPr="003E655A">
        <w:rPr>
          <w:rFonts w:ascii="Bookman Old Style" w:hAnsi="Bookman Old Style"/>
          <w:sz w:val="20"/>
          <w:szCs w:val="20"/>
        </w:rPr>
        <w:t xml:space="preserve">Demonstração da Capacidade Financeira, através da apresentação da declaração </w:t>
      </w:r>
      <w:r w:rsidRPr="003C4D45">
        <w:rPr>
          <w:rFonts w:ascii="Bookman Old Style" w:hAnsi="Bookman Old Style"/>
          <w:b/>
          <w:sz w:val="20"/>
          <w:szCs w:val="20"/>
        </w:rPr>
        <w:t>(</w:t>
      </w:r>
      <w:r w:rsidR="003C4D45" w:rsidRPr="003C4D45">
        <w:rPr>
          <w:rFonts w:ascii="Bookman Old Style" w:hAnsi="Bookman Old Style"/>
          <w:b/>
          <w:sz w:val="20"/>
          <w:szCs w:val="20"/>
        </w:rPr>
        <w:t>Anexo VI</w:t>
      </w:r>
      <w:r w:rsidRPr="003C4D45">
        <w:rPr>
          <w:rFonts w:ascii="Bookman Old Style" w:hAnsi="Bookman Old Style"/>
          <w:b/>
          <w:sz w:val="20"/>
          <w:szCs w:val="20"/>
        </w:rPr>
        <w:t>).</w:t>
      </w:r>
    </w:p>
    <w:p w:rsidR="009F5FAB" w:rsidRPr="003E655A" w:rsidRDefault="009F5FAB" w:rsidP="009F5FAB">
      <w:pPr>
        <w:pStyle w:val="Corpodetexto"/>
        <w:spacing w:before="10"/>
        <w:ind w:left="792"/>
        <w:jc w:val="both"/>
        <w:rPr>
          <w:rFonts w:ascii="Bookman Old Style" w:hAnsi="Bookman Old Style"/>
          <w:sz w:val="20"/>
          <w:szCs w:val="20"/>
        </w:rPr>
      </w:pPr>
    </w:p>
    <w:p w:rsidR="00FB5758" w:rsidRPr="003E655A" w:rsidRDefault="00FB5758" w:rsidP="00FB5758">
      <w:pPr>
        <w:pStyle w:val="Corpodetexto"/>
        <w:numPr>
          <w:ilvl w:val="1"/>
          <w:numId w:val="42"/>
        </w:numPr>
        <w:spacing w:before="10"/>
        <w:jc w:val="both"/>
        <w:rPr>
          <w:rFonts w:ascii="Bookman Old Style" w:hAnsi="Bookman Old Style"/>
          <w:b/>
          <w:color w:val="C00000"/>
          <w:sz w:val="20"/>
          <w:szCs w:val="20"/>
        </w:rPr>
      </w:pPr>
      <w:r w:rsidRPr="003E655A">
        <w:rPr>
          <w:rFonts w:ascii="Bookman Old Style" w:hAnsi="Bookman Old Style"/>
          <w:sz w:val="20"/>
          <w:szCs w:val="20"/>
        </w:rPr>
        <w:t xml:space="preserve">Disposições gerais referentes aos documentos exigidos para participação: </w:t>
      </w:r>
    </w:p>
    <w:p w:rsidR="003E655A" w:rsidRPr="003E655A" w:rsidRDefault="003E655A" w:rsidP="003E655A">
      <w:pPr>
        <w:pStyle w:val="Corpodetexto"/>
        <w:spacing w:before="10"/>
        <w:ind w:left="792"/>
        <w:jc w:val="both"/>
        <w:rPr>
          <w:rFonts w:ascii="Bookman Old Style" w:hAnsi="Bookman Old Style"/>
          <w:b/>
          <w:color w:val="C00000"/>
          <w:sz w:val="20"/>
          <w:szCs w:val="20"/>
        </w:rPr>
      </w:pPr>
    </w:p>
    <w:p w:rsidR="003E655A" w:rsidRPr="003E655A" w:rsidRDefault="00FB5758" w:rsidP="00FB5758">
      <w:pPr>
        <w:pStyle w:val="Corpodetexto"/>
        <w:numPr>
          <w:ilvl w:val="2"/>
          <w:numId w:val="42"/>
        </w:numPr>
        <w:spacing w:before="10"/>
        <w:jc w:val="both"/>
        <w:rPr>
          <w:rFonts w:ascii="Bookman Old Style" w:eastAsiaTheme="minorHAnsi" w:hAnsi="Bookman Old Style" w:cs="Cambria"/>
          <w:color w:val="000000"/>
          <w:sz w:val="20"/>
          <w:szCs w:val="20"/>
          <w:lang w:val="pt-BR"/>
        </w:rPr>
      </w:pPr>
      <w:r w:rsidRPr="003E655A">
        <w:rPr>
          <w:rFonts w:ascii="Bookman Old Style" w:hAnsi="Bookman Old Style"/>
          <w:sz w:val="20"/>
          <w:szCs w:val="20"/>
        </w:rPr>
        <w:t xml:space="preserve">Todos os documentos deverão ser apresentados, </w:t>
      </w:r>
      <w:r w:rsidRPr="003E655A">
        <w:rPr>
          <w:rFonts w:ascii="Bookman Old Style" w:hAnsi="Bookman Old Style"/>
          <w:iCs/>
          <w:sz w:val="20"/>
          <w:szCs w:val="20"/>
        </w:rPr>
        <w:t xml:space="preserve">preferencialmente na ordem solicitada no edital, grampeados ou encadernados, </w:t>
      </w:r>
      <w:r w:rsidRPr="003E655A">
        <w:rPr>
          <w:rFonts w:ascii="Bookman Old Style" w:hAnsi="Bookman Old Style"/>
          <w:sz w:val="20"/>
          <w:szCs w:val="20"/>
        </w:rPr>
        <w:t>e estar dentro dos respectivos prazos de validade e poderão ser apresentados em original ou por qualquer processo de cópia autenticada, legalmente reconhecida, desde que legíveis.</w:t>
      </w:r>
    </w:p>
    <w:p w:rsidR="003E655A" w:rsidRPr="003E655A" w:rsidRDefault="003E655A" w:rsidP="003E655A">
      <w:pPr>
        <w:pStyle w:val="Corpodetexto"/>
        <w:spacing w:before="10"/>
        <w:ind w:left="1224"/>
        <w:jc w:val="both"/>
        <w:rPr>
          <w:rFonts w:ascii="Bookman Old Style" w:eastAsiaTheme="minorHAnsi" w:hAnsi="Bookman Old Style" w:cs="Cambria"/>
          <w:color w:val="000000"/>
          <w:sz w:val="20"/>
          <w:szCs w:val="20"/>
          <w:lang w:val="pt-BR"/>
        </w:rPr>
      </w:pPr>
    </w:p>
    <w:p w:rsidR="00FB5758" w:rsidRPr="003E655A" w:rsidRDefault="00FB5758" w:rsidP="00FB5758">
      <w:pPr>
        <w:pStyle w:val="Corpodetexto"/>
        <w:numPr>
          <w:ilvl w:val="2"/>
          <w:numId w:val="42"/>
        </w:numPr>
        <w:spacing w:before="10"/>
        <w:jc w:val="both"/>
        <w:rPr>
          <w:rFonts w:ascii="Bookman Old Style" w:eastAsiaTheme="minorHAnsi" w:hAnsi="Bookman Old Style" w:cs="Cambria"/>
          <w:color w:val="000000"/>
          <w:sz w:val="20"/>
          <w:szCs w:val="20"/>
          <w:lang w:val="pt-BR"/>
        </w:rPr>
      </w:pPr>
      <w:r w:rsidRPr="003E655A">
        <w:rPr>
          <w:rFonts w:ascii="Bookman Old Style" w:eastAsiaTheme="minorHAnsi" w:hAnsi="Bookman Old Style" w:cs="Cambria"/>
          <w:color w:val="000000"/>
          <w:sz w:val="20"/>
          <w:szCs w:val="20"/>
          <w:lang w:val="pt-BR"/>
        </w:rPr>
        <w:t xml:space="preserve"> </w:t>
      </w:r>
      <w:r w:rsidRPr="003E655A">
        <w:rPr>
          <w:rFonts w:ascii="Bookman Old Style" w:hAnsi="Bookman Old Style"/>
          <w:sz w:val="20"/>
          <w:szCs w:val="20"/>
        </w:rPr>
        <w:t xml:space="preserve">Das Certidões Negativas extraídas da Internet, a Comissão de Licitação poderá, em caso de dúvida, comprovar sua autenticidade através de consulta ao site correspondente. </w:t>
      </w:r>
    </w:p>
    <w:p w:rsidR="003E655A" w:rsidRPr="003E655A" w:rsidRDefault="003E655A" w:rsidP="003E655A">
      <w:pPr>
        <w:pStyle w:val="PargrafodaLista"/>
        <w:rPr>
          <w:rFonts w:ascii="Bookman Old Style" w:eastAsiaTheme="minorHAnsi" w:hAnsi="Bookman Old Style" w:cs="Cambria"/>
          <w:color w:val="000000"/>
          <w:sz w:val="20"/>
          <w:szCs w:val="20"/>
          <w:lang w:val="pt-BR"/>
        </w:rPr>
      </w:pPr>
    </w:p>
    <w:p w:rsidR="003E655A" w:rsidRPr="003E655A" w:rsidRDefault="00FB5758" w:rsidP="00FB5758">
      <w:pPr>
        <w:pStyle w:val="Corpodetexto"/>
        <w:numPr>
          <w:ilvl w:val="2"/>
          <w:numId w:val="42"/>
        </w:numPr>
        <w:spacing w:before="10"/>
        <w:jc w:val="both"/>
        <w:rPr>
          <w:rFonts w:ascii="Bookman Old Style" w:eastAsiaTheme="minorHAnsi" w:hAnsi="Bookman Old Style" w:cs="Cambria"/>
          <w:color w:val="000000"/>
          <w:sz w:val="20"/>
          <w:szCs w:val="20"/>
          <w:lang w:val="pt-BR"/>
        </w:rPr>
      </w:pPr>
      <w:r w:rsidRPr="003E655A">
        <w:rPr>
          <w:rFonts w:ascii="Bookman Old Style" w:hAnsi="Bookman Old Style"/>
          <w:sz w:val="20"/>
          <w:szCs w:val="20"/>
        </w:rPr>
        <w:t xml:space="preserve">No caso de existirem, dentro do </w:t>
      </w:r>
      <w:r w:rsidR="003E655A" w:rsidRPr="003E655A">
        <w:rPr>
          <w:rFonts w:ascii="Bookman Old Style" w:hAnsi="Bookman Old Style"/>
          <w:sz w:val="20"/>
          <w:szCs w:val="20"/>
        </w:rPr>
        <w:t>envelope nº 01,</w:t>
      </w:r>
      <w:r w:rsidRPr="003E655A">
        <w:rPr>
          <w:rFonts w:ascii="Bookman Old Style" w:hAnsi="Bookman Old Style"/>
          <w:sz w:val="20"/>
          <w:szCs w:val="20"/>
        </w:rPr>
        <w:t xml:space="preserve"> cópia(s) de documento(s) sem autenticação, a Comissão de Licitação poderá autenticá-las, desde que sejam apresentados os originais na própria sessão de recebimento dos </w:t>
      </w:r>
      <w:r w:rsidR="003E655A" w:rsidRPr="003E655A">
        <w:rPr>
          <w:rFonts w:ascii="Bookman Old Style" w:hAnsi="Bookman Old Style"/>
          <w:sz w:val="20"/>
          <w:szCs w:val="20"/>
        </w:rPr>
        <w:t>envelopes</w:t>
      </w:r>
      <w:r w:rsidRPr="003E655A">
        <w:rPr>
          <w:rFonts w:ascii="Bookman Old Style" w:hAnsi="Bookman Old Style"/>
          <w:sz w:val="20"/>
          <w:szCs w:val="20"/>
        </w:rPr>
        <w:t>.</w:t>
      </w:r>
    </w:p>
    <w:p w:rsidR="003E655A" w:rsidRPr="003E655A" w:rsidRDefault="003E655A" w:rsidP="003E655A">
      <w:pPr>
        <w:pStyle w:val="PargrafodaLista"/>
        <w:rPr>
          <w:rFonts w:ascii="Bookman Old Style" w:hAnsi="Bookman Old Style"/>
          <w:sz w:val="20"/>
          <w:szCs w:val="20"/>
        </w:rPr>
      </w:pPr>
    </w:p>
    <w:p w:rsidR="003E655A" w:rsidRPr="003E655A" w:rsidRDefault="00FB5758" w:rsidP="00FB5758">
      <w:pPr>
        <w:pStyle w:val="Corpodetexto"/>
        <w:numPr>
          <w:ilvl w:val="2"/>
          <w:numId w:val="42"/>
        </w:numPr>
        <w:spacing w:before="10"/>
        <w:jc w:val="both"/>
        <w:rPr>
          <w:rFonts w:ascii="Bookman Old Style" w:eastAsiaTheme="minorHAnsi" w:hAnsi="Bookman Old Style" w:cs="Cambria"/>
          <w:color w:val="000000"/>
          <w:sz w:val="20"/>
          <w:szCs w:val="20"/>
          <w:lang w:val="pt-BR"/>
        </w:rPr>
      </w:pPr>
      <w:r w:rsidRPr="003E655A">
        <w:rPr>
          <w:rFonts w:ascii="Bookman Old Style" w:hAnsi="Bookman Old Style"/>
          <w:sz w:val="20"/>
          <w:szCs w:val="20"/>
        </w:rPr>
        <w:t xml:space="preserve"> A apresentação dos documentos especificados nos itens </w:t>
      </w:r>
      <w:r w:rsidR="003E655A" w:rsidRPr="003E655A">
        <w:rPr>
          <w:rFonts w:ascii="Bookman Old Style" w:hAnsi="Bookman Old Style"/>
          <w:sz w:val="20"/>
          <w:szCs w:val="20"/>
        </w:rPr>
        <w:t>anteriores</w:t>
      </w:r>
      <w:r w:rsidRPr="003E655A">
        <w:rPr>
          <w:rFonts w:ascii="Bookman Old Style" w:hAnsi="Bookman Old Style"/>
          <w:sz w:val="20"/>
          <w:szCs w:val="20"/>
        </w:rPr>
        <w:t>, em desconformidade com o disposto no edital ou com os modelos descritos nos respectivos anexos, será fundamento para inabilitação da Licitante.</w:t>
      </w:r>
    </w:p>
    <w:p w:rsidR="00FB5758" w:rsidRPr="003E655A" w:rsidRDefault="00FB5758" w:rsidP="003E655A">
      <w:pPr>
        <w:pStyle w:val="Corpodetexto"/>
        <w:spacing w:before="10"/>
        <w:jc w:val="both"/>
        <w:rPr>
          <w:rFonts w:ascii="Cambria" w:eastAsiaTheme="minorHAnsi" w:hAnsi="Cambria" w:cs="Cambria"/>
          <w:color w:val="000000"/>
          <w:sz w:val="23"/>
          <w:szCs w:val="23"/>
          <w:lang w:val="pt-BR"/>
        </w:rPr>
      </w:pPr>
    </w:p>
    <w:p w:rsidR="00A33EB0" w:rsidRDefault="00A33EB0" w:rsidP="00A03CA9">
      <w:pPr>
        <w:pStyle w:val="Corpodetexto"/>
        <w:spacing w:before="10"/>
        <w:ind w:left="792"/>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E50101" w:rsidRPr="0001529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E50101" w:rsidRPr="0001529A" w:rsidRDefault="00E50101" w:rsidP="0073331E">
            <w:pPr>
              <w:pStyle w:val="ParagraphStyle"/>
              <w:numPr>
                <w:ilvl w:val="0"/>
                <w:numId w:val="1"/>
              </w:numPr>
              <w:spacing w:line="276" w:lineRule="auto"/>
              <w:jc w:val="both"/>
              <w:rPr>
                <w:rFonts w:ascii="Bookman Old Style" w:hAnsi="Bookman Old Style" w:cs="Times New Roman"/>
                <w:color w:val="auto"/>
                <w:sz w:val="20"/>
                <w:szCs w:val="20"/>
                <w:lang w:val="pt-BR"/>
              </w:rPr>
            </w:pPr>
            <w:r w:rsidRPr="0001529A">
              <w:rPr>
                <w:rFonts w:ascii="Bookman Old Style" w:hAnsi="Bookman Old Style" w:cs="Times New Roman"/>
                <w:color w:val="auto"/>
                <w:sz w:val="20"/>
                <w:szCs w:val="20"/>
                <w:lang w:val="pt-BR"/>
              </w:rPr>
              <w:t>DOS PROCEDIMENTOS DE RECEBIMENTO E JULGAMENTO</w:t>
            </w:r>
          </w:p>
        </w:tc>
      </w:tr>
    </w:tbl>
    <w:p w:rsidR="00E50101" w:rsidRPr="0001529A" w:rsidRDefault="00E50101" w:rsidP="00E50101">
      <w:pPr>
        <w:pStyle w:val="Corpodetexto"/>
        <w:spacing w:before="10"/>
        <w:ind w:left="792"/>
        <w:jc w:val="both"/>
        <w:rPr>
          <w:rFonts w:ascii="Bookman Old Style" w:hAnsi="Bookman Old Style"/>
          <w:b/>
          <w:sz w:val="20"/>
          <w:szCs w:val="20"/>
        </w:rPr>
      </w:pPr>
    </w:p>
    <w:p w:rsidR="00E50101" w:rsidRPr="0001529A" w:rsidRDefault="00E50101" w:rsidP="00E50101">
      <w:pPr>
        <w:pStyle w:val="PargrafodaLista"/>
        <w:numPr>
          <w:ilvl w:val="0"/>
          <w:numId w:val="42"/>
        </w:numPr>
        <w:spacing w:before="10"/>
        <w:rPr>
          <w:rFonts w:ascii="Bookman Old Style" w:hAnsi="Bookman Old Style"/>
          <w:vanish/>
          <w:sz w:val="20"/>
          <w:szCs w:val="20"/>
        </w:rPr>
      </w:pPr>
    </w:p>
    <w:p w:rsidR="00E50101" w:rsidRPr="0001529A" w:rsidRDefault="00E50101" w:rsidP="00E50101">
      <w:pPr>
        <w:pStyle w:val="Corpodetexto"/>
        <w:numPr>
          <w:ilvl w:val="1"/>
          <w:numId w:val="42"/>
        </w:numPr>
        <w:spacing w:before="10"/>
        <w:jc w:val="both"/>
        <w:rPr>
          <w:rFonts w:ascii="Bookman Old Style" w:hAnsi="Bookman Old Style"/>
          <w:sz w:val="20"/>
          <w:szCs w:val="20"/>
        </w:rPr>
      </w:pPr>
      <w:r w:rsidRPr="0001529A">
        <w:rPr>
          <w:rFonts w:ascii="Bookman Old Style" w:hAnsi="Bookman Old Style"/>
          <w:sz w:val="20"/>
          <w:szCs w:val="20"/>
        </w:rPr>
        <w:t xml:space="preserve">A licitação será processada e julgada observadas as seguintes etapas consecutivas: </w:t>
      </w:r>
    </w:p>
    <w:p w:rsidR="00E50101" w:rsidRPr="0001529A" w:rsidRDefault="00E50101" w:rsidP="00E50101">
      <w:pPr>
        <w:pStyle w:val="Corpodetexto"/>
        <w:spacing w:before="10"/>
        <w:ind w:left="792"/>
        <w:jc w:val="both"/>
        <w:rPr>
          <w:rFonts w:ascii="Bookman Old Style" w:hAnsi="Bookman Old Style"/>
          <w:sz w:val="20"/>
          <w:szCs w:val="20"/>
        </w:rPr>
      </w:pPr>
    </w:p>
    <w:p w:rsidR="00E50101" w:rsidRPr="0001529A" w:rsidRDefault="00E50101" w:rsidP="00E50101">
      <w:pPr>
        <w:pStyle w:val="Corpodetexto"/>
        <w:numPr>
          <w:ilvl w:val="2"/>
          <w:numId w:val="42"/>
        </w:numPr>
        <w:spacing w:before="10"/>
        <w:jc w:val="both"/>
        <w:rPr>
          <w:rFonts w:ascii="Bookman Old Style" w:hAnsi="Bookman Old Style"/>
          <w:sz w:val="20"/>
          <w:szCs w:val="20"/>
        </w:rPr>
      </w:pPr>
      <w:r w:rsidRPr="0001529A">
        <w:rPr>
          <w:rFonts w:ascii="Bookman Old Style" w:hAnsi="Bookman Old Style"/>
          <w:sz w:val="20"/>
          <w:szCs w:val="20"/>
        </w:rPr>
        <w:t>Realização de sessão pública em dia, hora e local designados para recebimento dos envelopes documentos relativos à habilitação e as propostas de preços, da qual será lavrada ata circunstanciada;</w:t>
      </w:r>
    </w:p>
    <w:p w:rsidR="00E50101" w:rsidRPr="0001529A" w:rsidRDefault="00E50101" w:rsidP="00E50101">
      <w:pPr>
        <w:pStyle w:val="Corpodetexto"/>
        <w:spacing w:before="10"/>
        <w:ind w:left="1224"/>
        <w:jc w:val="both"/>
        <w:rPr>
          <w:rFonts w:ascii="Bookman Old Style" w:hAnsi="Bookman Old Style"/>
          <w:sz w:val="20"/>
          <w:szCs w:val="20"/>
        </w:rPr>
      </w:pPr>
    </w:p>
    <w:p w:rsidR="00AC0A86" w:rsidRPr="0001529A" w:rsidRDefault="00E50101" w:rsidP="00E50101">
      <w:pPr>
        <w:pStyle w:val="Corpodetexto"/>
        <w:numPr>
          <w:ilvl w:val="2"/>
          <w:numId w:val="42"/>
        </w:numPr>
        <w:spacing w:before="10"/>
        <w:jc w:val="both"/>
        <w:rPr>
          <w:rFonts w:ascii="Bookman Old Style" w:hAnsi="Bookman Old Style"/>
          <w:sz w:val="20"/>
          <w:szCs w:val="20"/>
        </w:rPr>
      </w:pPr>
      <w:r w:rsidRPr="0001529A">
        <w:rPr>
          <w:rFonts w:ascii="Bookman Old Style" w:hAnsi="Bookman Old Style"/>
          <w:sz w:val="20"/>
          <w:szCs w:val="20"/>
        </w:rPr>
        <w:lastRenderedPageBreak/>
        <w:t xml:space="preserve">Uma vez iniciada a abertura dos envelopes, não serão admitidas quaisquer retificações que possam influir no resultado da licitação, ressalvadas aquelas expressamente admitidas neste Edital, nem admitidos à licitação novos proponentes. </w:t>
      </w:r>
    </w:p>
    <w:p w:rsidR="00AC0A86" w:rsidRPr="0001529A" w:rsidRDefault="00AC0A86" w:rsidP="00AC0A86">
      <w:pPr>
        <w:pStyle w:val="PargrafodaLista"/>
        <w:rPr>
          <w:rFonts w:ascii="Bookman Old Style" w:hAnsi="Bookman Old Style"/>
          <w:sz w:val="20"/>
          <w:szCs w:val="20"/>
        </w:rPr>
      </w:pPr>
    </w:p>
    <w:p w:rsidR="00AC0A86" w:rsidRPr="0001529A" w:rsidRDefault="00E50101" w:rsidP="00E50101">
      <w:pPr>
        <w:pStyle w:val="Corpodetexto"/>
        <w:numPr>
          <w:ilvl w:val="2"/>
          <w:numId w:val="42"/>
        </w:numPr>
        <w:spacing w:before="10"/>
        <w:jc w:val="both"/>
        <w:rPr>
          <w:rFonts w:ascii="Bookman Old Style" w:hAnsi="Bookman Old Style"/>
          <w:sz w:val="20"/>
          <w:szCs w:val="20"/>
        </w:rPr>
      </w:pPr>
      <w:r w:rsidRPr="0001529A">
        <w:rPr>
          <w:rFonts w:ascii="Bookman Old Style" w:hAnsi="Bookman Old Style"/>
          <w:sz w:val="20"/>
          <w:szCs w:val="20"/>
        </w:rPr>
        <w:t xml:space="preserve">Primeiramente se procederá a abertura dos envelopes contendo os documentos de habilitação dos concorrentes, </w:t>
      </w:r>
      <w:r w:rsidRPr="00655975">
        <w:rPr>
          <w:rFonts w:ascii="Bookman Old Style" w:hAnsi="Bookman Old Style"/>
          <w:b/>
          <w:sz w:val="20"/>
          <w:szCs w:val="20"/>
        </w:rPr>
        <w:t xml:space="preserve">ás 09:00 horas do dia </w:t>
      </w:r>
      <w:r w:rsidR="00B7548C" w:rsidRPr="00655975">
        <w:rPr>
          <w:rFonts w:ascii="Bookman Old Style" w:hAnsi="Bookman Old Style"/>
          <w:b/>
          <w:sz w:val="20"/>
          <w:szCs w:val="20"/>
        </w:rPr>
        <w:t>1</w:t>
      </w:r>
      <w:r w:rsidR="00655975">
        <w:rPr>
          <w:rFonts w:ascii="Bookman Old Style" w:hAnsi="Bookman Old Style"/>
          <w:b/>
          <w:sz w:val="20"/>
          <w:szCs w:val="20"/>
        </w:rPr>
        <w:t>7</w:t>
      </w:r>
      <w:r w:rsidRPr="00655975">
        <w:rPr>
          <w:rFonts w:ascii="Bookman Old Style" w:hAnsi="Bookman Old Style"/>
          <w:b/>
          <w:sz w:val="20"/>
          <w:szCs w:val="20"/>
        </w:rPr>
        <w:t xml:space="preserve"> de </w:t>
      </w:r>
      <w:r w:rsidR="00655975">
        <w:rPr>
          <w:rFonts w:ascii="Bookman Old Style" w:hAnsi="Bookman Old Style"/>
          <w:b/>
          <w:sz w:val="20"/>
          <w:szCs w:val="20"/>
        </w:rPr>
        <w:t>maio de 2021</w:t>
      </w:r>
      <w:r w:rsidRPr="0001529A">
        <w:rPr>
          <w:rFonts w:ascii="Bookman Old Style" w:hAnsi="Bookman Old Style"/>
          <w:sz w:val="20"/>
          <w:szCs w:val="20"/>
        </w:rPr>
        <w:t xml:space="preserve"> ou após o credenciamento, se houver, na presença dos interessados, quando será realizado o julgamento de habilitação, sendo devidamente rubricados pelos Licitantes e pela Comissão Permanente de </w:t>
      </w:r>
      <w:r w:rsidR="00AC0A86" w:rsidRPr="0001529A">
        <w:rPr>
          <w:rFonts w:ascii="Bookman Old Style" w:hAnsi="Bookman Old Style"/>
          <w:sz w:val="20"/>
          <w:szCs w:val="20"/>
        </w:rPr>
        <w:t>Licitação.</w:t>
      </w:r>
    </w:p>
    <w:p w:rsidR="00AC0A86" w:rsidRPr="0001529A" w:rsidRDefault="00AC0A86" w:rsidP="00AC0A86">
      <w:pPr>
        <w:pStyle w:val="PargrafodaLista"/>
        <w:rPr>
          <w:rFonts w:ascii="Bookman Old Style" w:hAnsi="Bookman Old Style"/>
          <w:sz w:val="20"/>
          <w:szCs w:val="20"/>
        </w:rPr>
      </w:pPr>
    </w:p>
    <w:p w:rsidR="00AC0A86" w:rsidRPr="0001529A" w:rsidRDefault="00E50101" w:rsidP="00AC0A86">
      <w:pPr>
        <w:pStyle w:val="Corpodetexto"/>
        <w:numPr>
          <w:ilvl w:val="2"/>
          <w:numId w:val="42"/>
        </w:numPr>
        <w:spacing w:before="10"/>
        <w:jc w:val="both"/>
        <w:rPr>
          <w:rFonts w:ascii="Bookman Old Style" w:hAnsi="Bookman Old Style"/>
          <w:sz w:val="20"/>
          <w:szCs w:val="20"/>
        </w:rPr>
      </w:pPr>
      <w:r w:rsidRPr="0001529A">
        <w:rPr>
          <w:rFonts w:ascii="Bookman Old Style" w:hAnsi="Bookman Old Style"/>
          <w:sz w:val="20"/>
          <w:szCs w:val="20"/>
        </w:rPr>
        <w:t>A seguir, a Comissão de Licitações, exercendo de sua competência, decidirá sobre a habilitação ou não dos concorrentes, podendo ser considerado automaticamente inabilitado aquele que deixar de apresentar</w:t>
      </w:r>
      <w:r w:rsidR="00AC0A86" w:rsidRPr="0001529A">
        <w:rPr>
          <w:rFonts w:ascii="Bookman Old Style" w:hAnsi="Bookman Old Style"/>
          <w:sz w:val="20"/>
          <w:szCs w:val="20"/>
        </w:rPr>
        <w:t xml:space="preserve"> </w:t>
      </w:r>
      <w:r w:rsidRPr="0001529A">
        <w:rPr>
          <w:rFonts w:ascii="Bookman Old Style" w:hAnsi="Bookman Old Style"/>
          <w:sz w:val="20"/>
          <w:szCs w:val="20"/>
        </w:rPr>
        <w:t>qualquer dos documentos exigidos.</w:t>
      </w:r>
    </w:p>
    <w:p w:rsidR="00AC0A86" w:rsidRPr="0001529A" w:rsidRDefault="00AC0A86" w:rsidP="00AC0A86">
      <w:pPr>
        <w:pStyle w:val="PargrafodaLista"/>
        <w:rPr>
          <w:rFonts w:ascii="Bookman Old Style" w:hAnsi="Bookman Old Style"/>
          <w:sz w:val="20"/>
          <w:szCs w:val="20"/>
        </w:rPr>
      </w:pPr>
    </w:p>
    <w:p w:rsidR="00AC0A86" w:rsidRPr="0001529A" w:rsidRDefault="00E50101" w:rsidP="00AC0A86">
      <w:pPr>
        <w:pStyle w:val="Corpodetexto"/>
        <w:numPr>
          <w:ilvl w:val="2"/>
          <w:numId w:val="42"/>
        </w:numPr>
        <w:spacing w:before="10"/>
        <w:jc w:val="both"/>
        <w:rPr>
          <w:rFonts w:ascii="Bookman Old Style" w:hAnsi="Bookman Old Style"/>
          <w:sz w:val="20"/>
          <w:szCs w:val="20"/>
        </w:rPr>
      </w:pPr>
      <w:r w:rsidRPr="0001529A">
        <w:rPr>
          <w:rFonts w:ascii="Bookman Old Style" w:hAnsi="Bookman Old Style"/>
          <w:sz w:val="20"/>
          <w:szCs w:val="20"/>
        </w:rPr>
        <w:t>Será devolvido o envelope de proposta, ainda lacrado, à empresa que for inabilitada; Caso haja recurso, respeitar-se-à o prazo devido para tal procedimento.</w:t>
      </w:r>
    </w:p>
    <w:p w:rsidR="00AC0A86" w:rsidRPr="0001529A" w:rsidRDefault="00AC0A86" w:rsidP="00AC0A86">
      <w:pPr>
        <w:pStyle w:val="PargrafodaLista"/>
        <w:rPr>
          <w:rFonts w:ascii="Bookman Old Style" w:hAnsi="Bookman Old Style"/>
          <w:sz w:val="20"/>
          <w:szCs w:val="20"/>
        </w:rPr>
      </w:pPr>
    </w:p>
    <w:p w:rsidR="00AC0A86" w:rsidRPr="0001529A" w:rsidRDefault="00E50101" w:rsidP="00AC0A86">
      <w:pPr>
        <w:pStyle w:val="Corpodetexto"/>
        <w:numPr>
          <w:ilvl w:val="2"/>
          <w:numId w:val="42"/>
        </w:numPr>
        <w:spacing w:before="10"/>
        <w:jc w:val="both"/>
        <w:rPr>
          <w:rFonts w:ascii="Bookman Old Style" w:hAnsi="Bookman Old Style"/>
          <w:sz w:val="20"/>
          <w:szCs w:val="20"/>
        </w:rPr>
      </w:pPr>
      <w:r w:rsidRPr="0001529A">
        <w:rPr>
          <w:rFonts w:ascii="Bookman Old Style" w:hAnsi="Bookman Old Style"/>
          <w:sz w:val="20"/>
          <w:szCs w:val="20"/>
        </w:rPr>
        <w:t>Caso a Comissão de Licitação julgue conveniente, poderá suspender a reunião para análise dos documentos de habilitação ou proceder diligências sobre aspectos apontados pelos interessados ou considerados fundamentais pela própria Comissão para dirimir dúvidas.</w:t>
      </w:r>
    </w:p>
    <w:p w:rsidR="00AC0A86" w:rsidRPr="0001529A" w:rsidRDefault="00AC0A86" w:rsidP="00AC0A86">
      <w:pPr>
        <w:pStyle w:val="PargrafodaLista"/>
        <w:rPr>
          <w:rFonts w:ascii="Bookman Old Style" w:hAnsi="Bookman Old Style"/>
          <w:sz w:val="20"/>
          <w:szCs w:val="20"/>
        </w:rPr>
      </w:pPr>
    </w:p>
    <w:p w:rsidR="00AC0A86" w:rsidRPr="0001529A" w:rsidRDefault="00E50101" w:rsidP="00AC0A86">
      <w:pPr>
        <w:pStyle w:val="Corpodetexto"/>
        <w:numPr>
          <w:ilvl w:val="2"/>
          <w:numId w:val="42"/>
        </w:numPr>
        <w:spacing w:before="10"/>
        <w:jc w:val="both"/>
        <w:rPr>
          <w:rFonts w:ascii="Bookman Old Style" w:hAnsi="Bookman Old Style"/>
          <w:sz w:val="20"/>
          <w:szCs w:val="20"/>
        </w:rPr>
      </w:pPr>
      <w:r w:rsidRPr="0001529A">
        <w:rPr>
          <w:rFonts w:ascii="Bookman Old Style" w:hAnsi="Bookman Old Style"/>
          <w:sz w:val="20"/>
          <w:szCs w:val="20"/>
        </w:rPr>
        <w:t>Ato contínuo, a Comissão de Licitações abrirá os envelopes de proposta de preços, que serão rubricados pelos membros da comissão</w:t>
      </w:r>
      <w:r w:rsidR="0073331E" w:rsidRPr="0001529A">
        <w:rPr>
          <w:rFonts w:ascii="Bookman Old Style" w:hAnsi="Bookman Old Style"/>
          <w:sz w:val="20"/>
          <w:szCs w:val="20"/>
        </w:rPr>
        <w:t>, pelos membros do Departamento de Engenharia</w:t>
      </w:r>
      <w:r w:rsidRPr="0001529A">
        <w:rPr>
          <w:rFonts w:ascii="Bookman Old Style" w:hAnsi="Bookman Old Style"/>
          <w:sz w:val="20"/>
          <w:szCs w:val="20"/>
        </w:rPr>
        <w:t xml:space="preserve"> e pelos licitantes presentes. Será verificada a conformidade e compatibilidade de cada proposta com os requisitos e as especificações do edital, promovendo-se a desclassificação das propostas desconformes ou incompatíveis.</w:t>
      </w:r>
    </w:p>
    <w:p w:rsidR="00AC0A86" w:rsidRPr="0001529A" w:rsidRDefault="00AC0A86" w:rsidP="00AC0A86">
      <w:pPr>
        <w:pStyle w:val="PargrafodaLista"/>
        <w:rPr>
          <w:rFonts w:ascii="Bookman Old Style" w:hAnsi="Bookman Old Style"/>
          <w:sz w:val="20"/>
          <w:szCs w:val="20"/>
        </w:rPr>
      </w:pPr>
    </w:p>
    <w:p w:rsidR="00E50101" w:rsidRPr="0001529A" w:rsidRDefault="00E50101" w:rsidP="00AC0A86">
      <w:pPr>
        <w:pStyle w:val="Corpodetexto"/>
        <w:numPr>
          <w:ilvl w:val="2"/>
          <w:numId w:val="42"/>
        </w:numPr>
        <w:spacing w:before="10"/>
        <w:jc w:val="both"/>
        <w:rPr>
          <w:rFonts w:ascii="Bookman Old Style" w:hAnsi="Bookman Old Style"/>
          <w:sz w:val="20"/>
          <w:szCs w:val="20"/>
        </w:rPr>
      </w:pPr>
      <w:r w:rsidRPr="0001529A">
        <w:rPr>
          <w:rFonts w:ascii="Bookman Old Style" w:hAnsi="Bookman Old Style"/>
          <w:sz w:val="20"/>
          <w:szCs w:val="20"/>
        </w:rPr>
        <w:t>A comissão de licitação</w:t>
      </w:r>
      <w:r w:rsidR="0073331E" w:rsidRPr="0001529A">
        <w:rPr>
          <w:rFonts w:ascii="Bookman Old Style" w:hAnsi="Bookman Old Style"/>
          <w:sz w:val="20"/>
          <w:szCs w:val="20"/>
        </w:rPr>
        <w:t>, com auxilio do Departamento de Engenharia</w:t>
      </w:r>
      <w:r w:rsidRPr="0001529A">
        <w:rPr>
          <w:rFonts w:ascii="Bookman Old Style" w:hAnsi="Bookman Old Style"/>
          <w:sz w:val="20"/>
          <w:szCs w:val="20"/>
        </w:rPr>
        <w:t xml:space="preserve"> julgará e classificará as propostas, ordenando-as de forma crescente, segundo o critério de MENOR PREÇO </w:t>
      </w:r>
      <w:r w:rsidR="00AC0A86" w:rsidRPr="0001529A">
        <w:rPr>
          <w:rFonts w:ascii="Bookman Old Style" w:hAnsi="Bookman Old Style"/>
          <w:sz w:val="20"/>
          <w:szCs w:val="20"/>
        </w:rPr>
        <w:t>POR LOTE</w:t>
      </w:r>
      <w:r w:rsidRPr="0001529A">
        <w:rPr>
          <w:rFonts w:ascii="Bookman Old Style" w:hAnsi="Bookman Old Style"/>
          <w:sz w:val="20"/>
          <w:szCs w:val="20"/>
        </w:rPr>
        <w:t xml:space="preserve"> proposto para o total de serviços previstos na estimativa de custo anexa ao presente Edital.</w:t>
      </w:r>
    </w:p>
    <w:p w:rsidR="00E50101" w:rsidRPr="0001529A" w:rsidRDefault="00E50101" w:rsidP="00E50101">
      <w:pPr>
        <w:pStyle w:val="Corpodetexto"/>
        <w:spacing w:before="10"/>
        <w:ind w:left="792"/>
        <w:jc w:val="both"/>
        <w:rPr>
          <w:rFonts w:ascii="Bookman Old Style" w:hAnsi="Bookman Old Style"/>
          <w:sz w:val="20"/>
          <w:szCs w:val="20"/>
        </w:rPr>
      </w:pPr>
    </w:p>
    <w:p w:rsidR="0073331E" w:rsidRPr="0001529A" w:rsidRDefault="00E50101" w:rsidP="0073331E">
      <w:pPr>
        <w:pStyle w:val="Corpodetexto"/>
        <w:numPr>
          <w:ilvl w:val="1"/>
          <w:numId w:val="42"/>
        </w:numPr>
        <w:spacing w:before="10"/>
        <w:jc w:val="both"/>
        <w:rPr>
          <w:rFonts w:ascii="Bookman Old Style" w:hAnsi="Bookman Old Style"/>
          <w:sz w:val="20"/>
          <w:szCs w:val="20"/>
        </w:rPr>
      </w:pPr>
      <w:r w:rsidRPr="0001529A">
        <w:rPr>
          <w:rFonts w:ascii="Bookman Old Style" w:hAnsi="Bookman Old Style"/>
          <w:sz w:val="20"/>
          <w:szCs w:val="20"/>
        </w:rPr>
        <w:t>Ficam estabelecidos, como critérios de julgamento das propostas, as condições de MENOR PREÇO POR LOTE, relativos ao objeto do presente Edital, na escolha da proposta mais vantajosa para o Município</w:t>
      </w:r>
      <w:r w:rsidR="0073331E" w:rsidRPr="0001529A">
        <w:rPr>
          <w:rFonts w:ascii="Bookman Old Style" w:hAnsi="Bookman Old Style"/>
          <w:sz w:val="20"/>
          <w:szCs w:val="20"/>
        </w:rPr>
        <w:t>.</w:t>
      </w:r>
    </w:p>
    <w:p w:rsidR="0073331E" w:rsidRPr="0001529A" w:rsidRDefault="0073331E" w:rsidP="0073331E">
      <w:pPr>
        <w:pStyle w:val="Corpodetexto"/>
        <w:spacing w:before="10"/>
        <w:ind w:left="792"/>
        <w:jc w:val="both"/>
        <w:rPr>
          <w:rFonts w:ascii="Bookman Old Style" w:hAnsi="Bookman Old Style"/>
          <w:sz w:val="20"/>
          <w:szCs w:val="20"/>
        </w:rPr>
      </w:pPr>
    </w:p>
    <w:p w:rsidR="0073331E" w:rsidRPr="0001529A" w:rsidRDefault="00E50101" w:rsidP="0073331E">
      <w:pPr>
        <w:pStyle w:val="Corpodetexto"/>
        <w:numPr>
          <w:ilvl w:val="1"/>
          <w:numId w:val="42"/>
        </w:numPr>
        <w:spacing w:before="10"/>
        <w:jc w:val="both"/>
        <w:rPr>
          <w:rFonts w:ascii="Bookman Old Style" w:hAnsi="Bookman Old Style"/>
          <w:sz w:val="20"/>
          <w:szCs w:val="20"/>
        </w:rPr>
      </w:pPr>
      <w:r w:rsidRPr="0001529A">
        <w:rPr>
          <w:rFonts w:ascii="Bookman Old Style" w:hAnsi="Bookman Old Style"/>
          <w:sz w:val="20"/>
          <w:szCs w:val="20"/>
        </w:rPr>
        <w:t>Em caso de empate de duas ou mais propostas, obedecido ao disposto no parágrafo 2° do artigo 3° da Lei 8.666/93, será utilizado o sorteio, em ato público.</w:t>
      </w:r>
    </w:p>
    <w:p w:rsidR="0073331E" w:rsidRPr="0001529A" w:rsidRDefault="0073331E" w:rsidP="0073331E">
      <w:pPr>
        <w:pStyle w:val="PargrafodaLista"/>
        <w:rPr>
          <w:rFonts w:ascii="Bookman Old Style" w:hAnsi="Bookman Old Style"/>
          <w:sz w:val="20"/>
          <w:szCs w:val="20"/>
        </w:rPr>
      </w:pPr>
    </w:p>
    <w:p w:rsidR="0073331E" w:rsidRPr="0001529A" w:rsidRDefault="00E50101" w:rsidP="0073331E">
      <w:pPr>
        <w:pStyle w:val="Corpodetexto"/>
        <w:numPr>
          <w:ilvl w:val="1"/>
          <w:numId w:val="42"/>
        </w:numPr>
        <w:spacing w:before="10"/>
        <w:jc w:val="both"/>
        <w:rPr>
          <w:rFonts w:ascii="Bookman Old Style" w:hAnsi="Bookman Old Style"/>
          <w:sz w:val="20"/>
          <w:szCs w:val="20"/>
        </w:rPr>
      </w:pPr>
      <w:r w:rsidRPr="0001529A">
        <w:rPr>
          <w:rFonts w:ascii="Bookman Old Style" w:hAnsi="Bookman Old Style"/>
          <w:sz w:val="20"/>
          <w:szCs w:val="20"/>
        </w:rPr>
        <w:t xml:space="preserve">Serão desclassificadas as propostas que: </w:t>
      </w:r>
    </w:p>
    <w:p w:rsidR="0073331E" w:rsidRPr="0001529A" w:rsidRDefault="0073331E" w:rsidP="0073331E">
      <w:pPr>
        <w:pStyle w:val="PargrafodaLista"/>
        <w:rPr>
          <w:rFonts w:ascii="Bookman Old Style" w:hAnsi="Bookman Old Style"/>
          <w:sz w:val="20"/>
          <w:szCs w:val="20"/>
        </w:rPr>
      </w:pPr>
    </w:p>
    <w:p w:rsidR="0073331E" w:rsidRPr="0001529A" w:rsidRDefault="0073331E" w:rsidP="0073331E">
      <w:pPr>
        <w:pStyle w:val="Corpodetexto"/>
        <w:numPr>
          <w:ilvl w:val="2"/>
          <w:numId w:val="42"/>
        </w:numPr>
        <w:spacing w:before="10"/>
        <w:jc w:val="both"/>
        <w:rPr>
          <w:rFonts w:ascii="Bookman Old Style" w:hAnsi="Bookman Old Style"/>
          <w:sz w:val="20"/>
          <w:szCs w:val="20"/>
        </w:rPr>
      </w:pPr>
      <w:r w:rsidRPr="0001529A">
        <w:rPr>
          <w:rFonts w:ascii="Bookman Old Style" w:hAnsi="Bookman Old Style"/>
          <w:sz w:val="20"/>
          <w:szCs w:val="20"/>
        </w:rPr>
        <w:t xml:space="preserve">Não atenderem às exigências do presente Edital; quer por omissão, quer por discordância, ou que apresentarem rasuras, emendas, borrões ou entrelinhas em suas partes essenciais, de modo a ensejar dúvidas. </w:t>
      </w:r>
    </w:p>
    <w:p w:rsidR="0073331E" w:rsidRPr="0001529A" w:rsidRDefault="0073331E" w:rsidP="0073331E">
      <w:pPr>
        <w:pStyle w:val="Corpodetexto"/>
        <w:spacing w:before="10"/>
        <w:ind w:left="1224"/>
        <w:jc w:val="both"/>
        <w:rPr>
          <w:rFonts w:ascii="Bookman Old Style" w:hAnsi="Bookman Old Style"/>
          <w:sz w:val="20"/>
          <w:szCs w:val="20"/>
        </w:rPr>
      </w:pPr>
    </w:p>
    <w:p w:rsidR="0073331E" w:rsidRPr="0001529A" w:rsidRDefault="0073331E" w:rsidP="0073331E">
      <w:pPr>
        <w:pStyle w:val="Corpodetexto"/>
        <w:numPr>
          <w:ilvl w:val="2"/>
          <w:numId w:val="42"/>
        </w:numPr>
        <w:spacing w:before="10"/>
        <w:jc w:val="both"/>
        <w:rPr>
          <w:rFonts w:ascii="Bookman Old Style" w:hAnsi="Bookman Old Style"/>
          <w:sz w:val="20"/>
          <w:szCs w:val="20"/>
        </w:rPr>
      </w:pPr>
      <w:r w:rsidRPr="0001529A">
        <w:rPr>
          <w:rFonts w:ascii="Bookman Old Style" w:hAnsi="Bookman Old Style"/>
          <w:sz w:val="20"/>
          <w:szCs w:val="20"/>
        </w:rPr>
        <w:t>Apresentarem preços simbólicos, irrisórios ou de valor zero ou, ainda, incompatíveis com os preços dos insumos e salários de mercado da região, conforme Art. 44, parágrafo 3°, da Lei n° 8.666/93, de acordo com a Planilha de Preços;</w:t>
      </w:r>
    </w:p>
    <w:p w:rsidR="0073331E" w:rsidRPr="0001529A" w:rsidRDefault="0073331E" w:rsidP="0073331E">
      <w:pPr>
        <w:pStyle w:val="PargrafodaLista"/>
        <w:rPr>
          <w:rFonts w:ascii="Bookman Old Style" w:hAnsi="Bookman Old Style"/>
          <w:sz w:val="20"/>
          <w:szCs w:val="20"/>
        </w:rPr>
      </w:pPr>
    </w:p>
    <w:p w:rsidR="0073331E" w:rsidRPr="0001529A" w:rsidRDefault="0073331E" w:rsidP="0073331E">
      <w:pPr>
        <w:pStyle w:val="Corpodetexto"/>
        <w:numPr>
          <w:ilvl w:val="2"/>
          <w:numId w:val="42"/>
        </w:numPr>
        <w:spacing w:before="10"/>
        <w:jc w:val="both"/>
        <w:rPr>
          <w:rFonts w:ascii="Bookman Old Style" w:hAnsi="Bookman Old Style"/>
          <w:sz w:val="20"/>
          <w:szCs w:val="20"/>
        </w:rPr>
      </w:pPr>
      <w:r w:rsidRPr="0001529A">
        <w:rPr>
          <w:rFonts w:ascii="Bookman Old Style" w:hAnsi="Bookman Old Style"/>
          <w:sz w:val="20"/>
          <w:szCs w:val="20"/>
        </w:rPr>
        <w:t>Apresentarem cotação parcial ou vantagens baseadas nas ofertas dos demais licitantes;</w:t>
      </w:r>
    </w:p>
    <w:p w:rsidR="0073331E" w:rsidRPr="0001529A" w:rsidRDefault="0073331E" w:rsidP="0073331E">
      <w:pPr>
        <w:pStyle w:val="PargrafodaLista"/>
        <w:rPr>
          <w:rFonts w:ascii="Bookman Old Style" w:hAnsi="Bookman Old Style"/>
          <w:sz w:val="20"/>
          <w:szCs w:val="20"/>
        </w:rPr>
      </w:pPr>
    </w:p>
    <w:p w:rsidR="0073331E" w:rsidRPr="0001529A" w:rsidRDefault="0073331E" w:rsidP="0073331E">
      <w:pPr>
        <w:pStyle w:val="Corpodetexto"/>
        <w:numPr>
          <w:ilvl w:val="2"/>
          <w:numId w:val="42"/>
        </w:numPr>
        <w:spacing w:before="10"/>
        <w:jc w:val="both"/>
        <w:rPr>
          <w:rFonts w:ascii="Bookman Old Style" w:hAnsi="Bookman Old Style"/>
          <w:sz w:val="20"/>
          <w:szCs w:val="20"/>
        </w:rPr>
      </w:pPr>
      <w:r w:rsidRPr="0001529A">
        <w:rPr>
          <w:rFonts w:ascii="Bookman Old Style" w:hAnsi="Bookman Old Style"/>
          <w:sz w:val="20"/>
          <w:szCs w:val="20"/>
        </w:rPr>
        <w:t>Contiverem preços excessivos ou manifestamente inexequíveis;</w:t>
      </w:r>
    </w:p>
    <w:p w:rsidR="0073331E" w:rsidRPr="0001529A" w:rsidRDefault="0073331E" w:rsidP="0073331E">
      <w:pPr>
        <w:pStyle w:val="PargrafodaLista"/>
        <w:rPr>
          <w:rFonts w:ascii="Bookman Old Style" w:hAnsi="Bookman Old Style"/>
          <w:sz w:val="20"/>
          <w:szCs w:val="20"/>
        </w:rPr>
      </w:pPr>
    </w:p>
    <w:p w:rsidR="00180D12" w:rsidRPr="0001529A" w:rsidRDefault="0073331E" w:rsidP="0073331E">
      <w:pPr>
        <w:pStyle w:val="Corpodetexto"/>
        <w:numPr>
          <w:ilvl w:val="3"/>
          <w:numId w:val="42"/>
        </w:numPr>
        <w:spacing w:before="10"/>
        <w:jc w:val="both"/>
        <w:rPr>
          <w:rFonts w:ascii="Bookman Old Style" w:hAnsi="Bookman Old Style"/>
          <w:sz w:val="20"/>
          <w:szCs w:val="20"/>
        </w:rPr>
      </w:pPr>
      <w:r w:rsidRPr="0001529A">
        <w:rPr>
          <w:rFonts w:ascii="Bookman Old Style" w:hAnsi="Bookman Old Style"/>
          <w:sz w:val="20"/>
          <w:szCs w:val="20"/>
        </w:rPr>
        <w:t xml:space="preserve">Considerar-se-ão excessivos os preços que ultrapassarem os valores orçados pela Administração constante no Edital desta Licitação. </w:t>
      </w:r>
    </w:p>
    <w:p w:rsidR="00180D12" w:rsidRPr="0001529A" w:rsidRDefault="00180D12" w:rsidP="00180D12">
      <w:pPr>
        <w:pStyle w:val="Corpodetexto"/>
        <w:spacing w:before="10"/>
        <w:ind w:left="1728"/>
        <w:jc w:val="both"/>
        <w:rPr>
          <w:rFonts w:ascii="Bookman Old Style" w:hAnsi="Bookman Old Style"/>
          <w:sz w:val="20"/>
          <w:szCs w:val="20"/>
        </w:rPr>
      </w:pPr>
    </w:p>
    <w:p w:rsidR="00180D12" w:rsidRPr="0001529A" w:rsidRDefault="0073331E" w:rsidP="0073331E">
      <w:pPr>
        <w:pStyle w:val="Corpodetexto"/>
        <w:numPr>
          <w:ilvl w:val="3"/>
          <w:numId w:val="42"/>
        </w:numPr>
        <w:spacing w:before="10"/>
        <w:jc w:val="both"/>
        <w:rPr>
          <w:rFonts w:ascii="Bookman Old Style" w:hAnsi="Bookman Old Style"/>
          <w:sz w:val="20"/>
          <w:szCs w:val="20"/>
        </w:rPr>
      </w:pPr>
      <w:r w:rsidRPr="0001529A">
        <w:rPr>
          <w:rFonts w:ascii="Bookman Old Style" w:hAnsi="Bookman Old Style"/>
          <w:sz w:val="20"/>
          <w:szCs w:val="20"/>
        </w:rPr>
        <w:lastRenderedPageBreak/>
        <w:t xml:space="preserve">Conforme o disposto no Art. 48, da Lei n° 8.666/93, consideram-se manifestamente inexequíveis, no caso de licitação de menor preço para obras e serviços de engenharia, as propostas cujos valores sejam inferiores a 70% (setenta por cento) do menor dos seguintes valores: </w:t>
      </w:r>
    </w:p>
    <w:p w:rsidR="00180D12" w:rsidRPr="0001529A" w:rsidRDefault="00180D12" w:rsidP="00180D12">
      <w:pPr>
        <w:pStyle w:val="PargrafodaLista"/>
        <w:rPr>
          <w:rFonts w:ascii="Bookman Old Style" w:hAnsi="Bookman Old Style"/>
          <w:sz w:val="20"/>
          <w:szCs w:val="20"/>
        </w:rPr>
      </w:pPr>
    </w:p>
    <w:p w:rsidR="00180D12" w:rsidRPr="0001529A" w:rsidRDefault="0073331E" w:rsidP="00180D12">
      <w:pPr>
        <w:pStyle w:val="Corpodetexto"/>
        <w:spacing w:before="10"/>
        <w:ind w:left="2232"/>
        <w:jc w:val="both"/>
        <w:rPr>
          <w:rFonts w:ascii="Bookman Old Style" w:hAnsi="Bookman Old Style"/>
          <w:sz w:val="20"/>
          <w:szCs w:val="20"/>
        </w:rPr>
      </w:pPr>
      <w:r w:rsidRPr="0001529A">
        <w:rPr>
          <w:rFonts w:ascii="Bookman Old Style" w:hAnsi="Bookman Old Style"/>
          <w:sz w:val="20"/>
          <w:szCs w:val="20"/>
        </w:rPr>
        <w:t xml:space="preserve">a) média aritmética dos valores das propostas superiores a 50% (cinqüenta por cento) do valor orçado pela Administração; ou </w:t>
      </w:r>
    </w:p>
    <w:p w:rsidR="00180D12" w:rsidRPr="0001529A" w:rsidRDefault="00180D12" w:rsidP="00180D12">
      <w:pPr>
        <w:pStyle w:val="Corpodetexto"/>
        <w:spacing w:before="10"/>
        <w:ind w:left="2232"/>
        <w:jc w:val="both"/>
        <w:rPr>
          <w:rFonts w:ascii="Bookman Old Style" w:hAnsi="Bookman Old Style"/>
          <w:sz w:val="20"/>
          <w:szCs w:val="20"/>
        </w:rPr>
      </w:pPr>
    </w:p>
    <w:p w:rsidR="0073331E" w:rsidRPr="0001529A" w:rsidRDefault="0073331E" w:rsidP="00180D12">
      <w:pPr>
        <w:pStyle w:val="Corpodetexto"/>
        <w:spacing w:before="10"/>
        <w:ind w:left="2232"/>
        <w:jc w:val="both"/>
        <w:rPr>
          <w:rFonts w:ascii="Bookman Old Style" w:hAnsi="Bookman Old Style"/>
          <w:sz w:val="20"/>
          <w:szCs w:val="20"/>
        </w:rPr>
      </w:pPr>
      <w:r w:rsidRPr="0001529A">
        <w:rPr>
          <w:rFonts w:ascii="Bookman Old Style" w:hAnsi="Bookman Old Style"/>
          <w:sz w:val="20"/>
          <w:szCs w:val="20"/>
        </w:rPr>
        <w:t>b) valor orçado pela Administração.</w:t>
      </w:r>
    </w:p>
    <w:p w:rsidR="0001529A" w:rsidRPr="0001529A" w:rsidRDefault="0001529A" w:rsidP="00180D12">
      <w:pPr>
        <w:pStyle w:val="Corpodetexto"/>
        <w:spacing w:before="10"/>
        <w:ind w:left="2232"/>
        <w:jc w:val="both"/>
        <w:rPr>
          <w:rFonts w:ascii="Bookman Old Style" w:hAnsi="Bookman Old Style"/>
          <w:sz w:val="20"/>
          <w:szCs w:val="20"/>
        </w:rPr>
      </w:pPr>
    </w:p>
    <w:p w:rsidR="0001529A" w:rsidRPr="0001529A" w:rsidRDefault="00E50101" w:rsidP="0073331E">
      <w:pPr>
        <w:pStyle w:val="Corpodetexto"/>
        <w:numPr>
          <w:ilvl w:val="1"/>
          <w:numId w:val="42"/>
        </w:numPr>
        <w:spacing w:before="10"/>
        <w:jc w:val="both"/>
        <w:rPr>
          <w:rFonts w:ascii="Bookman Old Style" w:hAnsi="Bookman Old Style"/>
          <w:sz w:val="20"/>
          <w:szCs w:val="20"/>
        </w:rPr>
      </w:pPr>
      <w:r w:rsidRPr="0001529A">
        <w:rPr>
          <w:rFonts w:ascii="Bookman Old Style" w:hAnsi="Bookman Old Style"/>
          <w:sz w:val="20"/>
          <w:szCs w:val="20"/>
        </w:rPr>
        <w:t xml:space="preserve">Dos licitantes classificados na forma do Parágrafo Primeiro do Art. 48 da Lei n° 8.666/93, cujo valor global da proposta for inferior a 80% (oitenta por cento) do menor valor a que se referem as alíneas "a" e "b" anteriores, será exigida, para assinatura do </w:t>
      </w:r>
      <w:r w:rsidR="0001529A" w:rsidRPr="0001529A">
        <w:rPr>
          <w:rFonts w:ascii="Bookman Old Style" w:hAnsi="Bookman Old Style"/>
          <w:sz w:val="20"/>
          <w:szCs w:val="20"/>
        </w:rPr>
        <w:t>contrato, prestação de garantia</w:t>
      </w:r>
      <w:r w:rsidRPr="0001529A">
        <w:rPr>
          <w:rFonts w:ascii="Bookman Old Style" w:hAnsi="Bookman Old Style"/>
          <w:sz w:val="20"/>
          <w:szCs w:val="20"/>
        </w:rPr>
        <w:t xml:space="preserve">, dentre as modalidades previstas no Parágrafo Primeiro do Art. 56, da mesma Lei, igual à diferença entre o valor resultante das alíneas já citadas e o valor da correspondente proposta. </w:t>
      </w:r>
    </w:p>
    <w:p w:rsidR="0001529A" w:rsidRPr="0001529A" w:rsidRDefault="0001529A" w:rsidP="0001529A">
      <w:pPr>
        <w:pStyle w:val="Corpodetexto"/>
        <w:spacing w:before="10"/>
        <w:ind w:left="792"/>
        <w:jc w:val="both"/>
        <w:rPr>
          <w:rFonts w:ascii="Bookman Old Style" w:hAnsi="Bookman Old Style"/>
          <w:sz w:val="20"/>
          <w:szCs w:val="20"/>
        </w:rPr>
      </w:pPr>
    </w:p>
    <w:p w:rsidR="0001529A" w:rsidRPr="0001529A" w:rsidRDefault="00E50101" w:rsidP="0073331E">
      <w:pPr>
        <w:pStyle w:val="Corpodetexto"/>
        <w:numPr>
          <w:ilvl w:val="1"/>
          <w:numId w:val="42"/>
        </w:numPr>
        <w:spacing w:before="10"/>
        <w:jc w:val="both"/>
        <w:rPr>
          <w:rFonts w:ascii="Bookman Old Style" w:hAnsi="Bookman Old Style"/>
          <w:sz w:val="20"/>
          <w:szCs w:val="20"/>
        </w:rPr>
      </w:pPr>
      <w:r w:rsidRPr="0001529A">
        <w:rPr>
          <w:rFonts w:ascii="Bookman Old Style" w:hAnsi="Bookman Old Style"/>
          <w:sz w:val="20"/>
          <w:szCs w:val="20"/>
        </w:rPr>
        <w:t xml:space="preserve">Os erros materiais irrelevantes serão objeto de saneamento, mediante ato motivado da Comissão de Licitação. </w:t>
      </w:r>
    </w:p>
    <w:p w:rsidR="0001529A" w:rsidRPr="0001529A" w:rsidRDefault="0001529A" w:rsidP="0001529A">
      <w:pPr>
        <w:pStyle w:val="PargrafodaLista"/>
        <w:rPr>
          <w:rFonts w:ascii="Bookman Old Style" w:hAnsi="Bookman Old Style"/>
          <w:sz w:val="20"/>
          <w:szCs w:val="20"/>
        </w:rPr>
      </w:pPr>
    </w:p>
    <w:p w:rsidR="0001529A" w:rsidRPr="0001529A" w:rsidRDefault="00E50101" w:rsidP="0001529A">
      <w:pPr>
        <w:pStyle w:val="Corpodetexto"/>
        <w:numPr>
          <w:ilvl w:val="1"/>
          <w:numId w:val="42"/>
        </w:numPr>
        <w:spacing w:before="10"/>
        <w:jc w:val="both"/>
        <w:rPr>
          <w:rFonts w:ascii="Bookman Old Style" w:hAnsi="Bookman Old Style"/>
          <w:sz w:val="20"/>
          <w:szCs w:val="20"/>
        </w:rPr>
      </w:pPr>
      <w:r w:rsidRPr="0001529A">
        <w:rPr>
          <w:rFonts w:ascii="Bookman Old Style" w:hAnsi="Bookman Old Style"/>
          <w:sz w:val="20"/>
          <w:szCs w:val="20"/>
        </w:rPr>
        <w:t>Não cabe desistência de proposta durante o processo licitatório, salvo por motivo justo decorrente de fato</w:t>
      </w:r>
      <w:r w:rsidR="0001529A" w:rsidRPr="0001529A">
        <w:rPr>
          <w:rFonts w:ascii="Bookman Old Style" w:hAnsi="Bookman Old Style"/>
          <w:sz w:val="20"/>
          <w:szCs w:val="20"/>
        </w:rPr>
        <w:t xml:space="preserve"> </w:t>
      </w:r>
      <w:r w:rsidRPr="0001529A">
        <w:rPr>
          <w:rFonts w:ascii="Bookman Old Style" w:hAnsi="Bookman Old Style"/>
          <w:sz w:val="20"/>
          <w:szCs w:val="20"/>
        </w:rPr>
        <w:t xml:space="preserve">superveniente e aceito pela Comissão. </w:t>
      </w:r>
    </w:p>
    <w:p w:rsidR="0001529A" w:rsidRPr="0001529A" w:rsidRDefault="0001529A" w:rsidP="0001529A">
      <w:pPr>
        <w:pStyle w:val="PargrafodaLista"/>
        <w:rPr>
          <w:rFonts w:ascii="Bookman Old Style" w:hAnsi="Bookman Old Style"/>
          <w:sz w:val="20"/>
          <w:szCs w:val="20"/>
        </w:rPr>
      </w:pPr>
    </w:p>
    <w:p w:rsidR="0001529A" w:rsidRPr="0001529A" w:rsidRDefault="0001529A" w:rsidP="0001529A">
      <w:pPr>
        <w:pStyle w:val="Corpodetexto"/>
        <w:numPr>
          <w:ilvl w:val="1"/>
          <w:numId w:val="42"/>
        </w:numPr>
        <w:spacing w:before="10"/>
        <w:jc w:val="both"/>
        <w:rPr>
          <w:rFonts w:ascii="Bookman Old Style" w:hAnsi="Bookman Old Style"/>
          <w:sz w:val="20"/>
          <w:szCs w:val="20"/>
        </w:rPr>
      </w:pPr>
      <w:r w:rsidRPr="0001529A">
        <w:rPr>
          <w:rFonts w:ascii="Bookman Old Style" w:hAnsi="Bookman Old Style"/>
          <w:sz w:val="20"/>
          <w:szCs w:val="20"/>
        </w:rPr>
        <w:t xml:space="preserve">O municipio </w:t>
      </w:r>
      <w:r w:rsidR="00E50101" w:rsidRPr="0001529A">
        <w:rPr>
          <w:rFonts w:ascii="Bookman Old Style" w:hAnsi="Bookman Old Style"/>
          <w:sz w:val="20"/>
          <w:szCs w:val="20"/>
        </w:rPr>
        <w:t>poderá desclassificar propostas de licitantes até a assinatura do contrato, por despacho fundamentado, sem direito a indenização ou ressarcimento e sem prejuízo de outras sanções cabíveis, se tiver conhecimento de fatos supervenientes ou só conhecidos após o julgamento da licitação que desabonem sua idoneidade ou capacidade jurídica, financeira, técnica ou administrativa.</w:t>
      </w:r>
    </w:p>
    <w:p w:rsidR="0001529A" w:rsidRPr="0001529A" w:rsidRDefault="0001529A" w:rsidP="0001529A">
      <w:pPr>
        <w:pStyle w:val="PargrafodaLista"/>
        <w:rPr>
          <w:rFonts w:ascii="Bookman Old Style" w:hAnsi="Bookman Old Style"/>
          <w:sz w:val="20"/>
          <w:szCs w:val="20"/>
        </w:rPr>
      </w:pPr>
    </w:p>
    <w:p w:rsidR="00E50101" w:rsidRDefault="00E50101" w:rsidP="0001529A">
      <w:pPr>
        <w:pStyle w:val="Corpodetexto"/>
        <w:numPr>
          <w:ilvl w:val="1"/>
          <w:numId w:val="42"/>
        </w:numPr>
        <w:spacing w:before="10"/>
        <w:jc w:val="both"/>
        <w:rPr>
          <w:rFonts w:ascii="Bookman Old Style" w:hAnsi="Bookman Old Style"/>
          <w:sz w:val="20"/>
          <w:szCs w:val="20"/>
        </w:rPr>
      </w:pPr>
      <w:r w:rsidRPr="0001529A">
        <w:rPr>
          <w:rFonts w:ascii="Bookman Old Style" w:hAnsi="Bookman Old Style"/>
          <w:sz w:val="20"/>
          <w:szCs w:val="20"/>
        </w:rPr>
        <w:t>Ocorrendo a desclassificação de todas as propostas ou a inabilitação de todos os licitantes, a Administração poderá fixar aos licitantes o prazo de 08 (oito) dias úteis para a apresentação de outras propostas ou nova documentação, nos termos do termos do artigo 48, § 3º da lei 8.666/93.</w:t>
      </w:r>
    </w:p>
    <w:p w:rsidR="00C468E8" w:rsidRDefault="00C468E8" w:rsidP="00C468E8">
      <w:pPr>
        <w:pStyle w:val="PargrafodaLista"/>
        <w:rPr>
          <w:rFonts w:ascii="Bookman Old Style" w:hAnsi="Bookman Old Style"/>
          <w:sz w:val="20"/>
          <w:szCs w:val="20"/>
        </w:rPr>
      </w:pPr>
    </w:p>
    <w:p w:rsidR="00A33EB0" w:rsidRDefault="00A33EB0" w:rsidP="00A03CA9">
      <w:pPr>
        <w:pStyle w:val="Corpodetexto"/>
        <w:spacing w:before="10"/>
        <w:ind w:left="792"/>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C468E8" w:rsidRPr="0001529A"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C468E8" w:rsidRPr="0001529A" w:rsidRDefault="00C468E8" w:rsidP="00C66327">
            <w:pPr>
              <w:pStyle w:val="ParagraphStyle"/>
              <w:numPr>
                <w:ilvl w:val="0"/>
                <w:numId w:val="1"/>
              </w:numPr>
              <w:spacing w:line="276" w:lineRule="auto"/>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ADJUDICAÇÃO</w:t>
            </w:r>
            <w:r w:rsidR="008A002E">
              <w:rPr>
                <w:rFonts w:ascii="Bookman Old Style" w:hAnsi="Bookman Old Style" w:cs="Times New Roman"/>
                <w:color w:val="auto"/>
                <w:sz w:val="20"/>
                <w:szCs w:val="20"/>
                <w:lang w:val="pt-BR"/>
              </w:rPr>
              <w:t>, HOMOLOGAÇÃO,</w:t>
            </w:r>
            <w:r>
              <w:rPr>
                <w:rFonts w:ascii="Bookman Old Style" w:hAnsi="Bookman Old Style" w:cs="Times New Roman"/>
                <w:color w:val="auto"/>
                <w:sz w:val="20"/>
                <w:szCs w:val="20"/>
                <w:lang w:val="pt-BR"/>
              </w:rPr>
              <w:t xml:space="preserve"> CONTRATAÇÃO</w:t>
            </w:r>
            <w:r w:rsidR="008A002E">
              <w:rPr>
                <w:rFonts w:ascii="Bookman Old Style" w:hAnsi="Bookman Old Style" w:cs="Times New Roman"/>
                <w:color w:val="auto"/>
                <w:sz w:val="20"/>
                <w:szCs w:val="20"/>
                <w:lang w:val="pt-BR"/>
              </w:rPr>
              <w:t xml:space="preserve"> E ORDEM DE SERVIÇO</w:t>
            </w:r>
          </w:p>
        </w:tc>
      </w:tr>
    </w:tbl>
    <w:p w:rsidR="00C468E8" w:rsidRPr="0001529A" w:rsidRDefault="00C468E8" w:rsidP="00C468E8">
      <w:pPr>
        <w:pStyle w:val="Corpodetexto"/>
        <w:spacing w:before="10"/>
        <w:ind w:left="792"/>
        <w:jc w:val="both"/>
        <w:rPr>
          <w:rFonts w:ascii="Bookman Old Style" w:hAnsi="Bookman Old Style"/>
          <w:b/>
          <w:sz w:val="20"/>
          <w:szCs w:val="20"/>
        </w:rPr>
      </w:pPr>
    </w:p>
    <w:p w:rsidR="00C468E8" w:rsidRPr="0001529A" w:rsidRDefault="00C468E8" w:rsidP="00C468E8">
      <w:pPr>
        <w:pStyle w:val="PargrafodaLista"/>
        <w:numPr>
          <w:ilvl w:val="0"/>
          <w:numId w:val="42"/>
        </w:numPr>
        <w:spacing w:before="10"/>
        <w:rPr>
          <w:rFonts w:ascii="Bookman Old Style" w:hAnsi="Bookman Old Style"/>
          <w:vanish/>
          <w:sz w:val="20"/>
          <w:szCs w:val="20"/>
        </w:rPr>
      </w:pPr>
    </w:p>
    <w:p w:rsidR="00C66327" w:rsidRPr="00AC09DA" w:rsidRDefault="00C66327" w:rsidP="00C66327">
      <w:pPr>
        <w:pStyle w:val="Corpodetexto"/>
        <w:numPr>
          <w:ilvl w:val="1"/>
          <w:numId w:val="42"/>
        </w:numPr>
        <w:spacing w:before="10"/>
        <w:jc w:val="both"/>
        <w:rPr>
          <w:rFonts w:ascii="Bookman Old Style" w:hAnsi="Bookman Old Style"/>
          <w:sz w:val="14"/>
          <w:szCs w:val="20"/>
        </w:rPr>
      </w:pPr>
      <w:r w:rsidRPr="00AC09DA">
        <w:rPr>
          <w:rFonts w:ascii="Bookman Old Style" w:hAnsi="Bookman Old Style"/>
          <w:sz w:val="20"/>
        </w:rPr>
        <w:t xml:space="preserve">Das condições para homologação: </w:t>
      </w:r>
    </w:p>
    <w:p w:rsidR="00C66327" w:rsidRPr="00AC09DA" w:rsidRDefault="00C66327" w:rsidP="00C66327">
      <w:pPr>
        <w:pStyle w:val="Corpodetexto"/>
        <w:spacing w:before="10"/>
        <w:ind w:left="792"/>
        <w:jc w:val="both"/>
        <w:rPr>
          <w:rFonts w:ascii="Bookman Old Style" w:hAnsi="Bookman Old Style"/>
          <w:sz w:val="14"/>
          <w:szCs w:val="20"/>
        </w:rPr>
      </w:pPr>
    </w:p>
    <w:p w:rsidR="00C66327" w:rsidRPr="00AC09DA" w:rsidRDefault="00C66327" w:rsidP="00C66327">
      <w:pPr>
        <w:pStyle w:val="Corpodetexto"/>
        <w:numPr>
          <w:ilvl w:val="2"/>
          <w:numId w:val="42"/>
        </w:numPr>
        <w:spacing w:before="10"/>
        <w:jc w:val="both"/>
        <w:rPr>
          <w:rFonts w:ascii="Bookman Old Style" w:hAnsi="Bookman Old Style"/>
          <w:sz w:val="14"/>
          <w:szCs w:val="20"/>
        </w:rPr>
      </w:pPr>
      <w:r w:rsidRPr="00AC09DA">
        <w:rPr>
          <w:rFonts w:ascii="Bookman Old Style" w:hAnsi="Bookman Old Style"/>
          <w:sz w:val="20"/>
        </w:rPr>
        <w:t>No prazo de 05 (cinco) dias úteis, contados da data da publicação do resultado da licitação, no Órgão de Imprensa Oficial do Licitador, a Licitante vencedora, sob pena de desclassificação, deverá apresentar no Departamento de Licitações do Município, na Avenida Brasil, nº 1431, a documentação abaixo especificada:</w:t>
      </w:r>
    </w:p>
    <w:p w:rsidR="00C66327" w:rsidRPr="00AC09DA" w:rsidRDefault="00C66327" w:rsidP="00C66327">
      <w:pPr>
        <w:pStyle w:val="Corpodetexto"/>
        <w:spacing w:before="10"/>
        <w:ind w:left="1224"/>
        <w:jc w:val="both"/>
        <w:rPr>
          <w:rFonts w:ascii="Bookman Old Style" w:hAnsi="Bookman Old Style"/>
          <w:sz w:val="14"/>
          <w:szCs w:val="20"/>
        </w:rPr>
      </w:pPr>
    </w:p>
    <w:p w:rsidR="00C66327" w:rsidRPr="00EC5946" w:rsidRDefault="00C66327" w:rsidP="00C66327">
      <w:pPr>
        <w:pStyle w:val="Corpodetexto"/>
        <w:numPr>
          <w:ilvl w:val="3"/>
          <w:numId w:val="42"/>
        </w:numPr>
        <w:spacing w:before="10"/>
        <w:jc w:val="both"/>
        <w:rPr>
          <w:rFonts w:ascii="Bookman Old Style" w:hAnsi="Bookman Old Style"/>
          <w:b/>
          <w:sz w:val="14"/>
          <w:szCs w:val="20"/>
        </w:rPr>
      </w:pPr>
      <w:r w:rsidRPr="00EC5946">
        <w:rPr>
          <w:rFonts w:ascii="Bookman Old Style" w:hAnsi="Bookman Old Style"/>
          <w:b/>
          <w:sz w:val="20"/>
        </w:rPr>
        <w:t xml:space="preserve">Declaração firmada pelo representante legal da Licitante, dizendo da disponibilidade de pedreira(s) de onde será retirado o material (pedra irregular), que será utilizado na execução da obra, indicando o endereço completo para localização da mesma. </w:t>
      </w:r>
    </w:p>
    <w:p w:rsidR="00AC09DA" w:rsidRPr="00EC5946" w:rsidRDefault="00AC09DA" w:rsidP="00AC09DA">
      <w:pPr>
        <w:pStyle w:val="Corpodetexto"/>
        <w:spacing w:before="10"/>
        <w:ind w:left="1728"/>
        <w:jc w:val="both"/>
        <w:rPr>
          <w:rFonts w:ascii="Bookman Old Style" w:hAnsi="Bookman Old Style"/>
          <w:b/>
          <w:sz w:val="14"/>
          <w:szCs w:val="20"/>
        </w:rPr>
      </w:pPr>
    </w:p>
    <w:p w:rsidR="00C66327" w:rsidRPr="00EC5946" w:rsidRDefault="00C66327" w:rsidP="00C66327">
      <w:pPr>
        <w:pStyle w:val="Corpodetexto"/>
        <w:numPr>
          <w:ilvl w:val="3"/>
          <w:numId w:val="42"/>
        </w:numPr>
        <w:spacing w:before="10"/>
        <w:jc w:val="both"/>
        <w:rPr>
          <w:rFonts w:ascii="Bookman Old Style" w:hAnsi="Bookman Old Style"/>
          <w:b/>
          <w:sz w:val="14"/>
          <w:szCs w:val="20"/>
        </w:rPr>
      </w:pPr>
      <w:r w:rsidRPr="00EC5946">
        <w:rPr>
          <w:rFonts w:ascii="Bookman Old Style" w:hAnsi="Bookman Old Style"/>
          <w:b/>
          <w:sz w:val="20"/>
        </w:rPr>
        <w:t>Declaração do proprietário da pedreira especificada no documento solicitado no item 13.1.1.1, com a concordância quanto a indicação do local para retirada das pedras necessárias para execução da obra objeto do presente edital, caso viabilizada sua contratação pelo êxito do certame, COM FIRMA RECONHECIDA.</w:t>
      </w:r>
    </w:p>
    <w:p w:rsidR="00AC09DA" w:rsidRPr="00EC5946" w:rsidRDefault="00AC09DA" w:rsidP="00AC09DA">
      <w:pPr>
        <w:pStyle w:val="Corpodetexto"/>
        <w:spacing w:before="10"/>
        <w:jc w:val="both"/>
        <w:rPr>
          <w:rFonts w:ascii="Bookman Old Style" w:hAnsi="Bookman Old Style"/>
          <w:b/>
          <w:sz w:val="14"/>
          <w:szCs w:val="20"/>
        </w:rPr>
      </w:pPr>
    </w:p>
    <w:p w:rsidR="00C66327" w:rsidRPr="00EC5946" w:rsidRDefault="00C66327" w:rsidP="00C66327">
      <w:pPr>
        <w:pStyle w:val="Corpodetexto"/>
        <w:numPr>
          <w:ilvl w:val="3"/>
          <w:numId w:val="42"/>
        </w:numPr>
        <w:spacing w:before="10"/>
        <w:jc w:val="both"/>
        <w:rPr>
          <w:rFonts w:ascii="Bookman Old Style" w:hAnsi="Bookman Old Style"/>
          <w:b/>
          <w:sz w:val="14"/>
          <w:szCs w:val="20"/>
        </w:rPr>
      </w:pPr>
      <w:r w:rsidRPr="00EC5946">
        <w:rPr>
          <w:rFonts w:ascii="Bookman Old Style" w:hAnsi="Bookman Old Style"/>
          <w:b/>
          <w:sz w:val="20"/>
        </w:rPr>
        <w:t>Licença ambiental de operação, fornecida pelo órgão competente, relativa à(s) pedreira(s) de onde serão retirados os materiais para execução dos serviços desta licitação, indicada na declaração solicitada no item 13.1.1.1.</w:t>
      </w:r>
    </w:p>
    <w:p w:rsidR="00AC09DA" w:rsidRPr="00AC09DA" w:rsidRDefault="00AC09DA" w:rsidP="00AC09DA">
      <w:pPr>
        <w:pStyle w:val="Corpodetexto"/>
        <w:spacing w:before="10"/>
        <w:jc w:val="both"/>
        <w:rPr>
          <w:rFonts w:ascii="Bookman Old Style" w:hAnsi="Bookman Old Style"/>
          <w:sz w:val="14"/>
          <w:szCs w:val="20"/>
        </w:rPr>
      </w:pPr>
    </w:p>
    <w:p w:rsidR="00C66327" w:rsidRPr="00655975" w:rsidRDefault="00C66327" w:rsidP="00C66327">
      <w:pPr>
        <w:pStyle w:val="Corpodetexto"/>
        <w:numPr>
          <w:ilvl w:val="3"/>
          <w:numId w:val="42"/>
        </w:numPr>
        <w:spacing w:before="10"/>
        <w:jc w:val="both"/>
        <w:rPr>
          <w:rFonts w:ascii="Bookman Old Style" w:hAnsi="Bookman Old Style"/>
          <w:sz w:val="14"/>
          <w:szCs w:val="20"/>
        </w:rPr>
      </w:pPr>
      <w:r w:rsidRPr="00AC09DA">
        <w:rPr>
          <w:rFonts w:ascii="Bookman Old Style" w:hAnsi="Bookman Old Style"/>
          <w:sz w:val="20"/>
        </w:rPr>
        <w:lastRenderedPageBreak/>
        <w:t>O não cumprimento das exigências prevista</w:t>
      </w:r>
      <w:r w:rsidR="00AC09DA" w:rsidRPr="00AC09DA">
        <w:rPr>
          <w:rFonts w:ascii="Bookman Old Style" w:hAnsi="Bookman Old Style"/>
          <w:sz w:val="20"/>
        </w:rPr>
        <w:t>s para homologação no item 13.1</w:t>
      </w:r>
      <w:r w:rsidRPr="00AC09DA">
        <w:rPr>
          <w:rFonts w:ascii="Bookman Old Style" w:hAnsi="Bookman Old Style"/>
          <w:sz w:val="20"/>
        </w:rPr>
        <w:t xml:space="preserve"> pela primeira classificada, ensejará a convocação das demais participantes do certame, obedecendo a ordem de classificação para apresentação dos documentos especificados n</w:t>
      </w:r>
      <w:r w:rsidR="00AC09DA" w:rsidRPr="00AC09DA">
        <w:rPr>
          <w:rFonts w:ascii="Bookman Old Style" w:hAnsi="Bookman Old Style"/>
          <w:sz w:val="20"/>
        </w:rPr>
        <w:t>os itens acima.</w:t>
      </w:r>
    </w:p>
    <w:p w:rsidR="00655975" w:rsidRDefault="00655975" w:rsidP="00655975">
      <w:pPr>
        <w:pStyle w:val="PargrafodaLista"/>
        <w:rPr>
          <w:rFonts w:ascii="Bookman Old Style" w:hAnsi="Bookman Old Style"/>
          <w:sz w:val="14"/>
          <w:szCs w:val="20"/>
        </w:rPr>
      </w:pPr>
    </w:p>
    <w:p w:rsidR="00655975" w:rsidRPr="00AC09DA" w:rsidRDefault="00655975" w:rsidP="00655975">
      <w:pPr>
        <w:pStyle w:val="Corpodetexto"/>
        <w:spacing w:before="10"/>
        <w:ind w:left="1728"/>
        <w:jc w:val="both"/>
        <w:rPr>
          <w:rFonts w:ascii="Bookman Old Style" w:hAnsi="Bookman Old Style"/>
          <w:sz w:val="14"/>
          <w:szCs w:val="20"/>
        </w:rPr>
      </w:pPr>
    </w:p>
    <w:p w:rsidR="00C468E8" w:rsidRPr="00635B6C" w:rsidRDefault="00C468E8" w:rsidP="00C468E8">
      <w:pPr>
        <w:pStyle w:val="Corpodetexto"/>
        <w:numPr>
          <w:ilvl w:val="1"/>
          <w:numId w:val="42"/>
        </w:numPr>
        <w:spacing w:before="10"/>
        <w:jc w:val="both"/>
        <w:rPr>
          <w:rFonts w:ascii="Bookman Old Style" w:hAnsi="Bookman Old Style"/>
          <w:sz w:val="16"/>
          <w:szCs w:val="20"/>
        </w:rPr>
      </w:pPr>
      <w:r w:rsidRPr="00635B6C">
        <w:rPr>
          <w:rFonts w:ascii="Bookman Old Style" w:hAnsi="Bookman Old Style"/>
          <w:sz w:val="20"/>
          <w:szCs w:val="23"/>
        </w:rPr>
        <w:t xml:space="preserve">A execução da obra dar-se-á mediante termo de </w:t>
      </w:r>
      <w:r w:rsidRPr="00635B6C">
        <w:rPr>
          <w:rFonts w:ascii="Bookman Old Style" w:hAnsi="Bookman Old Style"/>
          <w:b/>
          <w:bCs/>
          <w:sz w:val="20"/>
          <w:szCs w:val="23"/>
        </w:rPr>
        <w:t>Contrato</w:t>
      </w:r>
      <w:r w:rsidRPr="00635B6C">
        <w:rPr>
          <w:rFonts w:ascii="Bookman Old Style" w:hAnsi="Bookman Old Style"/>
          <w:sz w:val="20"/>
          <w:szCs w:val="23"/>
        </w:rPr>
        <w:t>, a ser firmado entre o licitador e a proponente vencedora da licitação.</w:t>
      </w:r>
    </w:p>
    <w:p w:rsidR="00C468E8" w:rsidRPr="00635B6C" w:rsidRDefault="00C468E8" w:rsidP="00C468E8">
      <w:pPr>
        <w:pStyle w:val="Corpodetexto"/>
        <w:spacing w:before="10"/>
        <w:ind w:left="792"/>
        <w:jc w:val="both"/>
        <w:rPr>
          <w:rFonts w:ascii="Bookman Old Style" w:hAnsi="Bookman Old Style"/>
          <w:sz w:val="16"/>
          <w:szCs w:val="20"/>
        </w:rPr>
      </w:pPr>
    </w:p>
    <w:p w:rsidR="00C468E8" w:rsidRPr="00635B6C" w:rsidRDefault="00C468E8" w:rsidP="00C468E8">
      <w:pPr>
        <w:pStyle w:val="Corpodetexto"/>
        <w:numPr>
          <w:ilvl w:val="1"/>
          <w:numId w:val="42"/>
        </w:numPr>
        <w:spacing w:before="10"/>
        <w:jc w:val="both"/>
        <w:rPr>
          <w:rFonts w:ascii="Bookman Old Style" w:hAnsi="Bookman Old Style"/>
          <w:sz w:val="16"/>
          <w:szCs w:val="20"/>
        </w:rPr>
      </w:pPr>
      <w:r w:rsidRPr="00635B6C">
        <w:rPr>
          <w:rFonts w:ascii="Bookman Old Style" w:hAnsi="Bookman Old Style"/>
          <w:sz w:val="20"/>
          <w:szCs w:val="23"/>
        </w:rPr>
        <w:t xml:space="preserve"> A proponente vencedora será convocada para assinar o termo de </w:t>
      </w:r>
      <w:r w:rsidRPr="003C4D45">
        <w:rPr>
          <w:rFonts w:ascii="Bookman Old Style" w:hAnsi="Bookman Old Style"/>
          <w:b/>
          <w:sz w:val="20"/>
          <w:szCs w:val="23"/>
        </w:rPr>
        <w:t>Contrato(</w:t>
      </w:r>
      <w:r w:rsidR="003C4D45" w:rsidRPr="003C4D45">
        <w:rPr>
          <w:rFonts w:ascii="Bookman Old Style" w:hAnsi="Bookman Old Style"/>
          <w:b/>
          <w:sz w:val="20"/>
          <w:szCs w:val="23"/>
        </w:rPr>
        <w:t>Anexo IX</w:t>
      </w:r>
      <w:r w:rsidRPr="003C4D45">
        <w:rPr>
          <w:rFonts w:ascii="Bookman Old Style" w:hAnsi="Bookman Old Style"/>
          <w:b/>
          <w:sz w:val="20"/>
          <w:szCs w:val="23"/>
        </w:rPr>
        <w:t>)</w:t>
      </w:r>
      <w:r w:rsidRPr="003C4D45">
        <w:rPr>
          <w:rFonts w:ascii="Bookman Old Style" w:hAnsi="Bookman Old Style"/>
          <w:sz w:val="20"/>
          <w:szCs w:val="23"/>
        </w:rPr>
        <w:t xml:space="preserve">, </w:t>
      </w:r>
      <w:r w:rsidRPr="00635B6C">
        <w:rPr>
          <w:rFonts w:ascii="Bookman Old Style" w:hAnsi="Bookman Old Style"/>
          <w:sz w:val="20"/>
          <w:szCs w:val="23"/>
        </w:rPr>
        <w:t xml:space="preserve">dentro do prazo máximo de 5 (cinco) dias úteis, sob pena de decair do direito de contratação e sujeitando-se às penalidades previstas em lei. </w:t>
      </w:r>
    </w:p>
    <w:p w:rsidR="00C468E8" w:rsidRPr="00635B6C" w:rsidRDefault="00C468E8" w:rsidP="00C468E8">
      <w:pPr>
        <w:pStyle w:val="PargrafodaLista"/>
        <w:rPr>
          <w:rFonts w:ascii="Bookman Old Style" w:hAnsi="Bookman Old Style"/>
          <w:sz w:val="16"/>
          <w:szCs w:val="20"/>
        </w:rPr>
      </w:pPr>
    </w:p>
    <w:p w:rsidR="00A33EB0" w:rsidRPr="002D4DDC" w:rsidRDefault="00C468E8" w:rsidP="00C468E8">
      <w:pPr>
        <w:pStyle w:val="Corpodetexto"/>
        <w:numPr>
          <w:ilvl w:val="1"/>
          <w:numId w:val="42"/>
        </w:numPr>
        <w:spacing w:before="10"/>
        <w:jc w:val="both"/>
        <w:rPr>
          <w:rFonts w:ascii="Bookman Old Style" w:hAnsi="Bookman Old Style"/>
          <w:sz w:val="16"/>
          <w:szCs w:val="20"/>
        </w:rPr>
      </w:pPr>
      <w:r w:rsidRPr="00635B6C">
        <w:rPr>
          <w:rFonts w:ascii="Bookman Old Style" w:hAnsi="Bookman Old Style"/>
          <w:sz w:val="20"/>
          <w:szCs w:val="23"/>
        </w:rPr>
        <w:t>É facultado ao licitador, quando a convocada não assinar o termo de Contrato, convocar as proponentes remanescentes, na ordem de classificação, para fazê-lo em igual prazo e nas mesmas condições propostas pelo primeiro classificado, ou solicitar a revogação da presente licitação independentemente da cominação prevista no art. 81 da Lei Federal nº 8.666/1993.</w:t>
      </w:r>
    </w:p>
    <w:p w:rsidR="00A33EB0" w:rsidRDefault="00A33EB0" w:rsidP="00A03CA9">
      <w:pPr>
        <w:pStyle w:val="Corpodetexto"/>
        <w:spacing w:before="10"/>
        <w:ind w:left="792"/>
        <w:jc w:val="both"/>
        <w:rPr>
          <w:rFonts w:ascii="Bookman Old Style" w:hAnsi="Bookman Old Style"/>
          <w:sz w:val="20"/>
          <w:szCs w:val="20"/>
        </w:rPr>
      </w:pPr>
    </w:p>
    <w:p w:rsidR="008A002E" w:rsidRPr="00AC09DA" w:rsidRDefault="008A002E" w:rsidP="008A002E">
      <w:pPr>
        <w:pStyle w:val="Corpodetexto"/>
        <w:numPr>
          <w:ilvl w:val="1"/>
          <w:numId w:val="42"/>
        </w:numPr>
        <w:spacing w:before="10"/>
        <w:jc w:val="both"/>
        <w:rPr>
          <w:rFonts w:ascii="Bookman Old Style" w:hAnsi="Bookman Old Style"/>
          <w:sz w:val="14"/>
          <w:szCs w:val="20"/>
        </w:rPr>
      </w:pPr>
      <w:r w:rsidRPr="00AC09DA">
        <w:rPr>
          <w:rFonts w:ascii="Bookman Old Style" w:hAnsi="Bookman Old Style"/>
          <w:sz w:val="20"/>
        </w:rPr>
        <w:t xml:space="preserve">Das condições para </w:t>
      </w:r>
      <w:r>
        <w:rPr>
          <w:rFonts w:ascii="Bookman Old Style" w:hAnsi="Bookman Old Style"/>
          <w:sz w:val="20"/>
        </w:rPr>
        <w:t>emissão da Ordem de Serviço</w:t>
      </w:r>
      <w:r w:rsidRPr="00AC09DA">
        <w:rPr>
          <w:rFonts w:ascii="Bookman Old Style" w:hAnsi="Bookman Old Style"/>
          <w:sz w:val="20"/>
        </w:rPr>
        <w:t xml:space="preserve">: </w:t>
      </w:r>
    </w:p>
    <w:p w:rsidR="008A002E" w:rsidRPr="00AC09DA" w:rsidRDefault="008A002E" w:rsidP="008A002E">
      <w:pPr>
        <w:pStyle w:val="Corpodetexto"/>
        <w:spacing w:before="10"/>
        <w:ind w:left="792"/>
        <w:jc w:val="both"/>
        <w:rPr>
          <w:rFonts w:ascii="Bookman Old Style" w:hAnsi="Bookman Old Style"/>
          <w:sz w:val="14"/>
          <w:szCs w:val="20"/>
        </w:rPr>
      </w:pPr>
    </w:p>
    <w:p w:rsidR="008A002E" w:rsidRPr="00FD7E0A" w:rsidRDefault="008A002E" w:rsidP="0053163E">
      <w:pPr>
        <w:pStyle w:val="Corpodetexto"/>
        <w:numPr>
          <w:ilvl w:val="1"/>
          <w:numId w:val="42"/>
        </w:numPr>
        <w:spacing w:before="10"/>
        <w:jc w:val="both"/>
        <w:rPr>
          <w:rFonts w:ascii="Bookman Old Style" w:hAnsi="Bookman Old Style"/>
          <w:sz w:val="16"/>
          <w:szCs w:val="20"/>
        </w:rPr>
      </w:pPr>
      <w:r w:rsidRPr="00AC09DA">
        <w:rPr>
          <w:rFonts w:ascii="Bookman Old Style" w:hAnsi="Bookman Old Style"/>
          <w:sz w:val="20"/>
        </w:rPr>
        <w:t xml:space="preserve">No prazo de 05 (cinco) dias úteis, contados da data da </w:t>
      </w:r>
      <w:r w:rsidR="0053163E">
        <w:rPr>
          <w:rFonts w:ascii="Bookman Old Style" w:hAnsi="Bookman Old Style"/>
          <w:sz w:val="20"/>
        </w:rPr>
        <w:t>assinatura do Contrato</w:t>
      </w:r>
      <w:r w:rsidRPr="00AC09DA">
        <w:rPr>
          <w:rFonts w:ascii="Bookman Old Style" w:hAnsi="Bookman Old Style"/>
          <w:sz w:val="20"/>
        </w:rPr>
        <w:t xml:space="preserve">, a Licitante vencedora, sob pena de </w:t>
      </w:r>
      <w:r w:rsidR="0053163E" w:rsidRPr="00635B6C">
        <w:rPr>
          <w:rFonts w:ascii="Bookman Old Style" w:hAnsi="Bookman Old Style"/>
          <w:sz w:val="20"/>
          <w:szCs w:val="23"/>
        </w:rPr>
        <w:t>de decair do direito de contratação e sujeitando-se à</w:t>
      </w:r>
      <w:r w:rsidR="0053163E">
        <w:rPr>
          <w:rFonts w:ascii="Bookman Old Style" w:hAnsi="Bookman Old Style"/>
          <w:sz w:val="20"/>
          <w:szCs w:val="23"/>
        </w:rPr>
        <w:t>s penalidades previstas em lei</w:t>
      </w:r>
      <w:r w:rsidRPr="0053163E">
        <w:rPr>
          <w:rFonts w:ascii="Bookman Old Style" w:hAnsi="Bookman Old Style"/>
          <w:sz w:val="20"/>
        </w:rPr>
        <w:t xml:space="preserve">, deverá apresentar no Departamento de </w:t>
      </w:r>
      <w:r w:rsidR="00FD7E0A">
        <w:rPr>
          <w:rFonts w:ascii="Bookman Old Style" w:hAnsi="Bookman Old Style"/>
          <w:sz w:val="20"/>
        </w:rPr>
        <w:t>Engenharia do Municipio</w:t>
      </w:r>
      <w:r w:rsidRPr="0053163E">
        <w:rPr>
          <w:rFonts w:ascii="Bookman Old Style" w:hAnsi="Bookman Old Style"/>
          <w:sz w:val="20"/>
        </w:rPr>
        <w:t>, na Avenida Brasil, nº 1431, a documentação abaixo especificada:</w:t>
      </w:r>
    </w:p>
    <w:p w:rsidR="00FD7E0A" w:rsidRDefault="00FD7E0A" w:rsidP="00FD7E0A">
      <w:pPr>
        <w:pStyle w:val="PargrafodaLista"/>
        <w:rPr>
          <w:rFonts w:ascii="Bookman Old Style" w:hAnsi="Bookman Old Style"/>
          <w:sz w:val="16"/>
          <w:szCs w:val="20"/>
        </w:rPr>
      </w:pPr>
    </w:p>
    <w:p w:rsidR="008A002E" w:rsidRPr="003D685D" w:rsidRDefault="00FD7E0A" w:rsidP="00FD7E0A">
      <w:pPr>
        <w:pStyle w:val="Corpodetexto"/>
        <w:numPr>
          <w:ilvl w:val="2"/>
          <w:numId w:val="42"/>
        </w:numPr>
        <w:spacing w:before="10"/>
        <w:jc w:val="both"/>
        <w:rPr>
          <w:rFonts w:ascii="Bookman Old Style" w:hAnsi="Bookman Old Style"/>
          <w:b/>
          <w:sz w:val="16"/>
          <w:szCs w:val="20"/>
        </w:rPr>
      </w:pPr>
      <w:r w:rsidRPr="003D685D">
        <w:rPr>
          <w:rFonts w:ascii="Bookman Old Style" w:hAnsi="Bookman Old Style"/>
          <w:b/>
          <w:sz w:val="20"/>
          <w:szCs w:val="20"/>
        </w:rPr>
        <w:t>CREA, através da ART - Anotação de Responsabilidade Técnica e/ou CAU, através do RRT - Relatório de Responsabilidade Técnica de execução da obra.</w:t>
      </w:r>
    </w:p>
    <w:p w:rsidR="00FD7E0A" w:rsidRPr="003D685D" w:rsidRDefault="00FD7E0A" w:rsidP="00FD7E0A">
      <w:pPr>
        <w:pStyle w:val="Corpodetexto"/>
        <w:spacing w:before="10"/>
        <w:ind w:left="1224"/>
        <w:jc w:val="both"/>
        <w:rPr>
          <w:rFonts w:ascii="Bookman Old Style" w:hAnsi="Bookman Old Style"/>
          <w:b/>
          <w:sz w:val="16"/>
          <w:szCs w:val="20"/>
        </w:rPr>
      </w:pPr>
    </w:p>
    <w:p w:rsidR="00FD7E0A" w:rsidRPr="003D685D" w:rsidRDefault="00FD7E0A" w:rsidP="00FD7E0A">
      <w:pPr>
        <w:pStyle w:val="Corpodetexto"/>
        <w:numPr>
          <w:ilvl w:val="2"/>
          <w:numId w:val="42"/>
        </w:numPr>
        <w:spacing w:before="10"/>
        <w:jc w:val="both"/>
        <w:rPr>
          <w:rFonts w:ascii="Bookman Old Style" w:hAnsi="Bookman Old Style"/>
          <w:b/>
          <w:sz w:val="16"/>
          <w:szCs w:val="20"/>
        </w:rPr>
      </w:pPr>
      <w:r w:rsidRPr="003D685D">
        <w:rPr>
          <w:rFonts w:ascii="Bookman Old Style" w:hAnsi="Bookman Old Style"/>
          <w:b/>
          <w:sz w:val="20"/>
          <w:szCs w:val="20"/>
        </w:rPr>
        <w:t>Cadastro Nacional de Obras – CNO, emitida pela Receita Federal do Brasil (antiga Matricula CEI).</w:t>
      </w:r>
    </w:p>
    <w:p w:rsidR="00A33EB0" w:rsidRDefault="00A33EB0" w:rsidP="00A03CA9">
      <w:pPr>
        <w:pStyle w:val="Corpodetexto"/>
        <w:spacing w:before="10"/>
        <w:ind w:left="792"/>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E25832" w:rsidRPr="0001529A" w:rsidTr="00A774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E25832" w:rsidRPr="0001529A" w:rsidRDefault="00E25832" w:rsidP="00A77489">
            <w:pPr>
              <w:pStyle w:val="ParagraphStyle"/>
              <w:numPr>
                <w:ilvl w:val="0"/>
                <w:numId w:val="1"/>
              </w:numPr>
              <w:spacing w:line="276" w:lineRule="auto"/>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GARANTIA DE EXECUÇÃO E ADICIONAL</w:t>
            </w:r>
          </w:p>
        </w:tc>
      </w:tr>
    </w:tbl>
    <w:p w:rsidR="00E25832" w:rsidRPr="0039603C" w:rsidRDefault="00E25832" w:rsidP="00E25832">
      <w:pPr>
        <w:pStyle w:val="Corpodetexto"/>
        <w:spacing w:before="10"/>
        <w:ind w:left="792"/>
        <w:jc w:val="both"/>
        <w:rPr>
          <w:rFonts w:ascii="Bookman Old Style" w:hAnsi="Bookman Old Style"/>
          <w:b/>
          <w:sz w:val="18"/>
          <w:szCs w:val="20"/>
        </w:rPr>
      </w:pPr>
    </w:p>
    <w:p w:rsidR="00E25832" w:rsidRPr="0039603C" w:rsidRDefault="00E25832" w:rsidP="00E25832">
      <w:pPr>
        <w:pStyle w:val="PargrafodaLista"/>
        <w:numPr>
          <w:ilvl w:val="0"/>
          <w:numId w:val="42"/>
        </w:numPr>
        <w:spacing w:before="10"/>
        <w:rPr>
          <w:rFonts w:ascii="Bookman Old Style" w:hAnsi="Bookman Old Style"/>
          <w:vanish/>
          <w:sz w:val="18"/>
          <w:szCs w:val="20"/>
        </w:rPr>
      </w:pPr>
    </w:p>
    <w:p w:rsidR="00E25832" w:rsidRPr="0039603C" w:rsidRDefault="00E25832" w:rsidP="00E25832">
      <w:pPr>
        <w:pStyle w:val="Corpodetexto"/>
        <w:numPr>
          <w:ilvl w:val="1"/>
          <w:numId w:val="42"/>
        </w:numPr>
        <w:spacing w:before="10"/>
        <w:jc w:val="both"/>
        <w:rPr>
          <w:rFonts w:ascii="Bookman Old Style" w:hAnsi="Bookman Old Style"/>
          <w:sz w:val="18"/>
          <w:szCs w:val="20"/>
        </w:rPr>
      </w:pPr>
      <w:r w:rsidRPr="0039603C">
        <w:rPr>
          <w:rFonts w:ascii="Bookman Old Style" w:hAnsi="Bookman Old Style"/>
          <w:sz w:val="20"/>
        </w:rPr>
        <w:t>A proponente vencedora deverá apresentar, até o 15º dia útil após a assinatura do Contrato, a formalização da garantia de execução e da garantia adicional, se houver, que servirá de garantia à fiel observância das obrigações contratuais.</w:t>
      </w:r>
    </w:p>
    <w:p w:rsidR="00E25832" w:rsidRPr="0039603C" w:rsidRDefault="00E25832" w:rsidP="00E25832">
      <w:pPr>
        <w:pStyle w:val="Corpodetexto"/>
        <w:spacing w:before="10"/>
        <w:ind w:left="792"/>
        <w:jc w:val="both"/>
        <w:rPr>
          <w:rFonts w:ascii="Bookman Old Style" w:hAnsi="Bookman Old Style"/>
          <w:sz w:val="18"/>
          <w:szCs w:val="20"/>
        </w:rPr>
      </w:pPr>
    </w:p>
    <w:p w:rsidR="00E25832" w:rsidRPr="0039603C" w:rsidRDefault="00E25832" w:rsidP="00E25832">
      <w:pPr>
        <w:pStyle w:val="Corpodetexto"/>
        <w:numPr>
          <w:ilvl w:val="1"/>
          <w:numId w:val="42"/>
        </w:numPr>
        <w:spacing w:before="10"/>
        <w:jc w:val="both"/>
        <w:rPr>
          <w:rFonts w:ascii="Bookman Old Style" w:hAnsi="Bookman Old Style"/>
          <w:sz w:val="18"/>
          <w:szCs w:val="20"/>
        </w:rPr>
      </w:pPr>
      <w:r w:rsidRPr="0039603C">
        <w:rPr>
          <w:rFonts w:ascii="Bookman Old Style" w:hAnsi="Bookman Old Style"/>
          <w:sz w:val="20"/>
        </w:rPr>
        <w:t>O valor da garantia de execução será obtido pela aplicação de 5% (cinco por cento) sobre o valor contratual, acrescido da garantia adicional se houver.</w:t>
      </w:r>
    </w:p>
    <w:p w:rsidR="00E25832" w:rsidRPr="0039603C" w:rsidRDefault="00E25832" w:rsidP="00E25832">
      <w:pPr>
        <w:pStyle w:val="PargrafodaLista"/>
        <w:rPr>
          <w:rFonts w:ascii="Bookman Old Style" w:hAnsi="Bookman Old Style"/>
          <w:sz w:val="20"/>
        </w:rPr>
      </w:pPr>
    </w:p>
    <w:p w:rsidR="00E25832" w:rsidRPr="0039603C" w:rsidRDefault="00E25832" w:rsidP="00E25832">
      <w:pPr>
        <w:pStyle w:val="Corpodetexto"/>
        <w:numPr>
          <w:ilvl w:val="1"/>
          <w:numId w:val="42"/>
        </w:numPr>
        <w:spacing w:before="10"/>
        <w:jc w:val="both"/>
        <w:rPr>
          <w:rFonts w:ascii="Bookman Old Style" w:hAnsi="Bookman Old Style"/>
          <w:sz w:val="18"/>
          <w:szCs w:val="20"/>
        </w:rPr>
      </w:pPr>
      <w:r w:rsidRPr="0039603C">
        <w:rPr>
          <w:rFonts w:ascii="Bookman Old Style" w:hAnsi="Bookman Old Style"/>
          <w:sz w:val="20"/>
        </w:rPr>
        <w:t>O recolhimento da garantia de execução e da garantia adicional, se houver, deverá ser efetuada nos termos do art. 56, § 1º, I, II e III da Lei Federal nº 8.666/1993.</w:t>
      </w:r>
    </w:p>
    <w:p w:rsidR="00E25832" w:rsidRPr="0039603C" w:rsidRDefault="00E25832" w:rsidP="00E25832">
      <w:pPr>
        <w:pStyle w:val="PargrafodaLista"/>
        <w:rPr>
          <w:rFonts w:ascii="Bookman Old Style" w:hAnsi="Bookman Old Style"/>
          <w:sz w:val="20"/>
        </w:rPr>
      </w:pPr>
    </w:p>
    <w:p w:rsidR="00E25832" w:rsidRPr="0039603C" w:rsidRDefault="00E25832" w:rsidP="00E25832">
      <w:pPr>
        <w:pStyle w:val="Corpodetexto"/>
        <w:numPr>
          <w:ilvl w:val="1"/>
          <w:numId w:val="42"/>
        </w:numPr>
        <w:spacing w:before="10"/>
        <w:jc w:val="both"/>
        <w:rPr>
          <w:rFonts w:ascii="Bookman Old Style" w:hAnsi="Bookman Old Style"/>
          <w:sz w:val="18"/>
          <w:szCs w:val="20"/>
        </w:rPr>
      </w:pPr>
      <w:r w:rsidRPr="0039603C">
        <w:rPr>
          <w:rFonts w:ascii="Bookman Old Style" w:hAnsi="Bookman Old Style"/>
          <w:sz w:val="20"/>
        </w:rPr>
        <w:t>Qualquer majoração do valor contratual obrigará a contratada a depositar, nas mesmas modalidades do item anterior, valor correspondente a 5% (cinco por cento) do valor da alteração. No caso de redução do valor contratual, poderá a contratada ajustar o valor da garantia de execução, se assim o desejar. No caso de prorrogação dos prazos contratuais, as garantias deverão ser devidamente prorrogadas.</w:t>
      </w:r>
    </w:p>
    <w:p w:rsidR="00E25832" w:rsidRPr="0039603C" w:rsidRDefault="00E25832" w:rsidP="00E25832">
      <w:pPr>
        <w:pStyle w:val="PargrafodaLista"/>
        <w:rPr>
          <w:rFonts w:ascii="Bookman Old Style" w:hAnsi="Bookman Old Style"/>
          <w:sz w:val="20"/>
        </w:rPr>
      </w:pPr>
    </w:p>
    <w:p w:rsidR="00E25832" w:rsidRPr="0039603C" w:rsidRDefault="00E25832" w:rsidP="00E25832">
      <w:pPr>
        <w:pStyle w:val="Corpodetexto"/>
        <w:numPr>
          <w:ilvl w:val="1"/>
          <w:numId w:val="42"/>
        </w:numPr>
        <w:spacing w:before="10"/>
        <w:jc w:val="both"/>
        <w:rPr>
          <w:rFonts w:ascii="Bookman Old Style" w:hAnsi="Bookman Old Style"/>
          <w:sz w:val="18"/>
          <w:szCs w:val="20"/>
        </w:rPr>
      </w:pPr>
      <w:r w:rsidRPr="0039603C">
        <w:rPr>
          <w:rFonts w:ascii="Bookman Old Style" w:hAnsi="Bookman Old Style"/>
          <w:sz w:val="20"/>
        </w:rPr>
        <w:t xml:space="preserve">A contratada perderá a garantia de execução e a garantia adicional, se houver, quando: </w:t>
      </w:r>
    </w:p>
    <w:p w:rsidR="00E25832" w:rsidRPr="0039603C" w:rsidRDefault="00E25832" w:rsidP="00E25832">
      <w:pPr>
        <w:pStyle w:val="PargrafodaLista"/>
        <w:rPr>
          <w:rFonts w:ascii="Bookman Old Style" w:hAnsi="Bookman Old Style"/>
          <w:sz w:val="18"/>
          <w:szCs w:val="20"/>
        </w:rPr>
      </w:pPr>
    </w:p>
    <w:p w:rsidR="00E25832" w:rsidRPr="0039603C" w:rsidRDefault="00E25832" w:rsidP="00E25832">
      <w:pPr>
        <w:pStyle w:val="Corpodetexto"/>
        <w:numPr>
          <w:ilvl w:val="2"/>
          <w:numId w:val="42"/>
        </w:numPr>
        <w:spacing w:before="10"/>
        <w:jc w:val="both"/>
        <w:rPr>
          <w:rFonts w:ascii="Bookman Old Style" w:hAnsi="Bookman Old Style"/>
          <w:sz w:val="18"/>
          <w:szCs w:val="20"/>
        </w:rPr>
      </w:pPr>
      <w:r w:rsidRPr="0039603C">
        <w:rPr>
          <w:rFonts w:ascii="Bookman Old Style" w:hAnsi="Bookman Old Style"/>
          <w:sz w:val="20"/>
        </w:rPr>
        <w:t>Da inadimplência das obrigações e/ou rescisão unilateral do Contrato;</w:t>
      </w:r>
    </w:p>
    <w:p w:rsidR="00E25832" w:rsidRPr="0039603C" w:rsidRDefault="00E25832" w:rsidP="00E25832">
      <w:pPr>
        <w:pStyle w:val="Corpodetexto"/>
        <w:spacing w:before="10"/>
        <w:ind w:left="1224"/>
        <w:jc w:val="both"/>
        <w:rPr>
          <w:rFonts w:ascii="Bookman Old Style" w:hAnsi="Bookman Old Style"/>
          <w:sz w:val="18"/>
          <w:szCs w:val="20"/>
        </w:rPr>
      </w:pPr>
    </w:p>
    <w:p w:rsidR="00E25832" w:rsidRPr="0039603C" w:rsidRDefault="00E25832" w:rsidP="00E25832">
      <w:pPr>
        <w:pStyle w:val="Corpodetexto"/>
        <w:numPr>
          <w:ilvl w:val="2"/>
          <w:numId w:val="42"/>
        </w:numPr>
        <w:spacing w:before="10"/>
        <w:jc w:val="both"/>
        <w:rPr>
          <w:rFonts w:ascii="Bookman Old Style" w:hAnsi="Bookman Old Style"/>
          <w:sz w:val="18"/>
          <w:szCs w:val="20"/>
        </w:rPr>
      </w:pPr>
      <w:r w:rsidRPr="0039603C">
        <w:rPr>
          <w:rFonts w:ascii="Bookman Old Style" w:hAnsi="Bookman Old Style"/>
          <w:sz w:val="20"/>
        </w:rPr>
        <w:t>Quando do não recebimento provisório e definitivo e/ou não aceitação da obra pelo licitador.</w:t>
      </w:r>
    </w:p>
    <w:p w:rsidR="00E25832" w:rsidRPr="0039603C" w:rsidRDefault="00E25832" w:rsidP="00E25832">
      <w:pPr>
        <w:pStyle w:val="Corpodetexto"/>
        <w:spacing w:before="10"/>
        <w:jc w:val="both"/>
        <w:rPr>
          <w:rFonts w:ascii="Bookman Old Style" w:hAnsi="Bookman Old Style"/>
          <w:sz w:val="18"/>
          <w:szCs w:val="20"/>
        </w:rPr>
      </w:pPr>
    </w:p>
    <w:p w:rsidR="00E25832" w:rsidRPr="0039603C" w:rsidRDefault="00E25832" w:rsidP="00E25832">
      <w:pPr>
        <w:pStyle w:val="Corpodetexto"/>
        <w:numPr>
          <w:ilvl w:val="1"/>
          <w:numId w:val="42"/>
        </w:numPr>
        <w:spacing w:before="10"/>
        <w:jc w:val="both"/>
        <w:rPr>
          <w:rFonts w:ascii="Bookman Old Style" w:hAnsi="Bookman Old Style"/>
          <w:sz w:val="18"/>
          <w:szCs w:val="20"/>
        </w:rPr>
      </w:pPr>
      <w:r w:rsidRPr="0039603C">
        <w:rPr>
          <w:rFonts w:ascii="Bookman Old Style" w:hAnsi="Bookman Old Style"/>
          <w:sz w:val="20"/>
        </w:rPr>
        <w:t>A devolução da garantia de execução ou o valor que dela restar, dar-se-á por requerimento mediante a apresentação de:</w:t>
      </w:r>
    </w:p>
    <w:p w:rsidR="00E25832" w:rsidRPr="0039603C" w:rsidRDefault="00E25832" w:rsidP="00E25832">
      <w:pPr>
        <w:pStyle w:val="Corpodetexto"/>
        <w:spacing w:before="10"/>
        <w:ind w:left="792"/>
        <w:jc w:val="both"/>
        <w:rPr>
          <w:rFonts w:ascii="Bookman Old Style" w:hAnsi="Bookman Old Style"/>
          <w:sz w:val="18"/>
          <w:szCs w:val="20"/>
        </w:rPr>
      </w:pPr>
    </w:p>
    <w:p w:rsidR="00E25832" w:rsidRPr="0039603C" w:rsidRDefault="00E25832" w:rsidP="00E25832">
      <w:pPr>
        <w:pStyle w:val="Corpodetexto"/>
        <w:numPr>
          <w:ilvl w:val="2"/>
          <w:numId w:val="42"/>
        </w:numPr>
        <w:spacing w:before="10"/>
        <w:jc w:val="both"/>
        <w:rPr>
          <w:rFonts w:ascii="Bookman Old Style" w:hAnsi="Bookman Old Style"/>
          <w:sz w:val="18"/>
          <w:szCs w:val="20"/>
        </w:rPr>
      </w:pPr>
      <w:r w:rsidRPr="0039603C">
        <w:rPr>
          <w:rFonts w:ascii="Bookman Old Style" w:hAnsi="Bookman Old Style"/>
          <w:sz w:val="20"/>
        </w:rPr>
        <w:lastRenderedPageBreak/>
        <w:t>Termo de recebimento definitivo;</w:t>
      </w:r>
    </w:p>
    <w:p w:rsidR="00E25832" w:rsidRPr="0039603C" w:rsidRDefault="00E25832" w:rsidP="00E25832">
      <w:pPr>
        <w:pStyle w:val="Corpodetexto"/>
        <w:spacing w:before="10"/>
        <w:ind w:left="1224"/>
        <w:jc w:val="both"/>
        <w:rPr>
          <w:rFonts w:ascii="Bookman Old Style" w:hAnsi="Bookman Old Style"/>
          <w:sz w:val="18"/>
          <w:szCs w:val="20"/>
        </w:rPr>
      </w:pPr>
    </w:p>
    <w:p w:rsidR="00E25832" w:rsidRPr="0039603C" w:rsidRDefault="00E25832" w:rsidP="00E25832">
      <w:pPr>
        <w:pStyle w:val="Corpodetexto"/>
        <w:numPr>
          <w:ilvl w:val="2"/>
          <w:numId w:val="42"/>
        </w:numPr>
        <w:spacing w:before="10"/>
        <w:jc w:val="both"/>
        <w:rPr>
          <w:rFonts w:ascii="Bookman Old Style" w:hAnsi="Bookman Old Style"/>
          <w:sz w:val="18"/>
          <w:szCs w:val="20"/>
        </w:rPr>
      </w:pPr>
      <w:r w:rsidRPr="0039603C">
        <w:rPr>
          <w:rFonts w:ascii="Bookman Old Style" w:hAnsi="Bookman Old Style"/>
          <w:sz w:val="20"/>
        </w:rPr>
        <w:t>Certidão negativa de débitos expedida pelo INSS, referente ao objeto contratado concluído;</w:t>
      </w:r>
    </w:p>
    <w:p w:rsidR="00E25832" w:rsidRPr="0039603C" w:rsidRDefault="00E25832" w:rsidP="00E25832">
      <w:pPr>
        <w:pStyle w:val="PargrafodaLista"/>
        <w:rPr>
          <w:rFonts w:ascii="Bookman Old Style" w:hAnsi="Bookman Old Style"/>
          <w:sz w:val="20"/>
        </w:rPr>
      </w:pPr>
    </w:p>
    <w:p w:rsidR="00E25832" w:rsidRPr="0039603C" w:rsidRDefault="00E25832" w:rsidP="00E25832">
      <w:pPr>
        <w:pStyle w:val="Corpodetexto"/>
        <w:numPr>
          <w:ilvl w:val="2"/>
          <w:numId w:val="42"/>
        </w:numPr>
        <w:spacing w:before="10"/>
        <w:jc w:val="both"/>
        <w:rPr>
          <w:rFonts w:ascii="Bookman Old Style" w:hAnsi="Bookman Old Style"/>
          <w:sz w:val="18"/>
          <w:szCs w:val="20"/>
        </w:rPr>
      </w:pPr>
      <w:r w:rsidRPr="0039603C">
        <w:rPr>
          <w:rFonts w:ascii="Bookman Old Style" w:hAnsi="Bookman Old Style"/>
          <w:sz w:val="20"/>
        </w:rPr>
        <w:t>Comprovantes, nos casos previstos, de ligações definitivas de água e/ou energia elétrica.</w:t>
      </w:r>
    </w:p>
    <w:p w:rsidR="00E25832" w:rsidRPr="0039603C" w:rsidRDefault="00E25832" w:rsidP="00E25832">
      <w:pPr>
        <w:pStyle w:val="Corpodetexto"/>
        <w:spacing w:before="10"/>
        <w:jc w:val="both"/>
        <w:rPr>
          <w:rFonts w:ascii="Bookman Old Style" w:hAnsi="Bookman Old Style"/>
          <w:sz w:val="18"/>
          <w:szCs w:val="20"/>
        </w:rPr>
      </w:pPr>
    </w:p>
    <w:p w:rsidR="00E25832" w:rsidRPr="0039603C" w:rsidRDefault="00E25832" w:rsidP="00E25832">
      <w:pPr>
        <w:pStyle w:val="Corpodetexto"/>
        <w:numPr>
          <w:ilvl w:val="1"/>
          <w:numId w:val="42"/>
        </w:numPr>
        <w:spacing w:before="10"/>
        <w:jc w:val="both"/>
        <w:rPr>
          <w:rFonts w:ascii="Bookman Old Style" w:hAnsi="Bookman Old Style"/>
          <w:sz w:val="18"/>
          <w:szCs w:val="20"/>
        </w:rPr>
      </w:pPr>
      <w:r w:rsidRPr="0039603C">
        <w:rPr>
          <w:rFonts w:ascii="Bookman Old Style" w:hAnsi="Bookman Old Style"/>
          <w:sz w:val="20"/>
        </w:rPr>
        <w:t xml:space="preserve"> As despesas referentes ao consumo de água e energia, durante a execução do objeto, são de inteira responsabilidade da contratada.</w:t>
      </w:r>
    </w:p>
    <w:p w:rsidR="00E25832" w:rsidRDefault="00E25832" w:rsidP="00A03CA9">
      <w:pPr>
        <w:pStyle w:val="Corpodetexto"/>
        <w:spacing w:before="10"/>
        <w:ind w:left="792"/>
        <w:jc w:val="both"/>
        <w:rPr>
          <w:rFonts w:ascii="Bookman Old Style" w:hAnsi="Bookman Old Style"/>
          <w:sz w:val="20"/>
          <w:szCs w:val="20"/>
        </w:rPr>
      </w:pPr>
    </w:p>
    <w:p w:rsidR="00E25832" w:rsidRDefault="00E25832" w:rsidP="00A03CA9">
      <w:pPr>
        <w:pStyle w:val="Corpodetexto"/>
        <w:spacing w:before="10"/>
        <w:ind w:left="792"/>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623FD5" w:rsidRPr="0001529A"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623FD5" w:rsidRPr="0001529A" w:rsidRDefault="00623FD5" w:rsidP="00623FD5">
            <w:pPr>
              <w:pStyle w:val="ParagraphStyle"/>
              <w:numPr>
                <w:ilvl w:val="0"/>
                <w:numId w:val="1"/>
              </w:numPr>
              <w:spacing w:line="276" w:lineRule="auto"/>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DOS PRAZOS</w:t>
            </w:r>
          </w:p>
        </w:tc>
      </w:tr>
    </w:tbl>
    <w:p w:rsidR="00623FD5" w:rsidRPr="00DD43BE" w:rsidRDefault="00623FD5" w:rsidP="00623FD5">
      <w:pPr>
        <w:pStyle w:val="Corpodetexto"/>
        <w:spacing w:before="10"/>
        <w:ind w:left="792"/>
        <w:jc w:val="both"/>
        <w:rPr>
          <w:rFonts w:ascii="Bookman Old Style" w:hAnsi="Bookman Old Style"/>
          <w:b/>
          <w:sz w:val="20"/>
          <w:szCs w:val="20"/>
        </w:rPr>
      </w:pPr>
    </w:p>
    <w:p w:rsidR="00623FD5" w:rsidRPr="00DD43BE" w:rsidRDefault="00623FD5" w:rsidP="00623FD5">
      <w:pPr>
        <w:pStyle w:val="PargrafodaLista"/>
        <w:numPr>
          <w:ilvl w:val="0"/>
          <w:numId w:val="42"/>
        </w:numPr>
        <w:spacing w:before="10"/>
        <w:rPr>
          <w:rFonts w:ascii="Bookman Old Style" w:hAnsi="Bookman Old Style"/>
          <w:vanish/>
          <w:sz w:val="20"/>
          <w:szCs w:val="20"/>
        </w:rPr>
      </w:pPr>
    </w:p>
    <w:p w:rsidR="00623FD5" w:rsidRPr="00DD43BE" w:rsidRDefault="00623FD5" w:rsidP="00623FD5">
      <w:pPr>
        <w:pStyle w:val="Corpodetexto"/>
        <w:numPr>
          <w:ilvl w:val="1"/>
          <w:numId w:val="42"/>
        </w:numPr>
        <w:spacing w:before="10"/>
        <w:jc w:val="both"/>
        <w:rPr>
          <w:rFonts w:ascii="Bookman Old Style" w:hAnsi="Bookman Old Style"/>
          <w:sz w:val="20"/>
          <w:szCs w:val="20"/>
        </w:rPr>
      </w:pPr>
      <w:r w:rsidRPr="00DD43BE">
        <w:rPr>
          <w:rFonts w:ascii="Bookman Old Style" w:hAnsi="Bookman Old Style"/>
          <w:sz w:val="20"/>
          <w:szCs w:val="20"/>
        </w:rPr>
        <w:t>Na contagem dos prazos previstos neste edital, excluir-se-á o dia da publicação/notificação/convocação e incluir-se-á o dia do vencimento. Só se iniciam ou vencem os prazos referidos neste edital em dia de expediente no licitador.</w:t>
      </w:r>
    </w:p>
    <w:p w:rsidR="00623FD5" w:rsidRPr="00DD43BE" w:rsidRDefault="00623FD5" w:rsidP="00623FD5">
      <w:pPr>
        <w:pStyle w:val="Corpodetexto"/>
        <w:spacing w:before="10"/>
        <w:ind w:left="792"/>
        <w:jc w:val="both"/>
        <w:rPr>
          <w:rFonts w:ascii="Bookman Old Style" w:hAnsi="Bookman Old Style"/>
          <w:sz w:val="20"/>
          <w:szCs w:val="20"/>
        </w:rPr>
      </w:pPr>
    </w:p>
    <w:p w:rsidR="00623FD5" w:rsidRPr="00DD43BE" w:rsidRDefault="00623FD5" w:rsidP="00623FD5">
      <w:pPr>
        <w:pStyle w:val="Corpodetexto"/>
        <w:numPr>
          <w:ilvl w:val="1"/>
          <w:numId w:val="42"/>
        </w:numPr>
        <w:spacing w:before="10"/>
        <w:jc w:val="both"/>
        <w:rPr>
          <w:rFonts w:ascii="Bookman Old Style" w:hAnsi="Bookman Old Style"/>
          <w:sz w:val="20"/>
          <w:szCs w:val="20"/>
        </w:rPr>
      </w:pPr>
      <w:r w:rsidRPr="00DD43BE">
        <w:rPr>
          <w:rFonts w:ascii="Bookman Old Style" w:hAnsi="Bookman Old Style"/>
          <w:sz w:val="20"/>
          <w:szCs w:val="20"/>
        </w:rPr>
        <w:t>O prazo de execução do objeto será contado a partir da data de assinatura do Contrato, independente da data de emissão da Ordem de Serviço.</w:t>
      </w:r>
    </w:p>
    <w:p w:rsidR="00623FD5" w:rsidRPr="00DD43BE" w:rsidRDefault="00623FD5" w:rsidP="00623FD5">
      <w:pPr>
        <w:pStyle w:val="PargrafodaLista"/>
        <w:rPr>
          <w:rFonts w:ascii="Bookman Old Style" w:hAnsi="Bookman Old Style"/>
          <w:sz w:val="20"/>
          <w:szCs w:val="20"/>
        </w:rPr>
      </w:pPr>
    </w:p>
    <w:p w:rsidR="00623FD5" w:rsidRPr="003C4D45" w:rsidRDefault="00623FD5" w:rsidP="00623FD5">
      <w:pPr>
        <w:pStyle w:val="Corpodetexto"/>
        <w:numPr>
          <w:ilvl w:val="1"/>
          <w:numId w:val="42"/>
        </w:numPr>
        <w:spacing w:before="10"/>
        <w:jc w:val="both"/>
        <w:rPr>
          <w:rFonts w:ascii="Bookman Old Style" w:hAnsi="Bookman Old Style"/>
          <w:sz w:val="20"/>
          <w:szCs w:val="20"/>
        </w:rPr>
      </w:pPr>
      <w:r w:rsidRPr="003C4D45">
        <w:rPr>
          <w:rFonts w:ascii="Bookman Old Style" w:hAnsi="Bookman Old Style"/>
          <w:sz w:val="20"/>
          <w:szCs w:val="20"/>
        </w:rPr>
        <w:t xml:space="preserve">O prazo de execução da obra poderá ser alterado nos casos especificados na </w:t>
      </w:r>
      <w:r w:rsidRPr="003C4D45">
        <w:rPr>
          <w:rFonts w:ascii="Bookman Old Style" w:hAnsi="Bookman Old Style"/>
          <w:b/>
          <w:sz w:val="20"/>
          <w:szCs w:val="20"/>
        </w:rPr>
        <w:t>Cláusula Quarta da minuta do Contrato</w:t>
      </w:r>
      <w:r w:rsidRPr="003C4D45">
        <w:rPr>
          <w:rFonts w:ascii="Bookman Old Style" w:hAnsi="Bookman Old Style"/>
          <w:sz w:val="20"/>
          <w:szCs w:val="20"/>
        </w:rPr>
        <w:t>.</w:t>
      </w:r>
    </w:p>
    <w:p w:rsidR="00623FD5" w:rsidRPr="003C4D45" w:rsidRDefault="00623FD5" w:rsidP="00623FD5">
      <w:pPr>
        <w:pStyle w:val="PargrafodaLista"/>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623FD5" w:rsidRPr="003C4D45"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623FD5" w:rsidRPr="003C4D45" w:rsidRDefault="00623FD5" w:rsidP="006F766E">
            <w:pPr>
              <w:pStyle w:val="ParagraphStyle"/>
              <w:numPr>
                <w:ilvl w:val="0"/>
                <w:numId w:val="1"/>
              </w:numPr>
              <w:spacing w:line="276" w:lineRule="auto"/>
              <w:jc w:val="both"/>
              <w:rPr>
                <w:rFonts w:ascii="Bookman Old Style" w:hAnsi="Bookman Old Style" w:cs="Times New Roman"/>
                <w:color w:val="auto"/>
                <w:sz w:val="20"/>
                <w:szCs w:val="20"/>
                <w:lang w:val="pt-BR"/>
              </w:rPr>
            </w:pPr>
            <w:r w:rsidRPr="003C4D45">
              <w:rPr>
                <w:rFonts w:ascii="Bookman Old Style" w:hAnsi="Bookman Old Style" w:cs="Times New Roman"/>
                <w:color w:val="auto"/>
                <w:sz w:val="20"/>
                <w:szCs w:val="20"/>
                <w:lang w:val="pt-BR"/>
              </w:rPr>
              <w:t>DA FISCALIZAÇÃO, TESTES, REUNIÕES DE GERENCIAMENTO E COMUNICAÇÃO</w:t>
            </w:r>
          </w:p>
        </w:tc>
      </w:tr>
    </w:tbl>
    <w:p w:rsidR="00623FD5" w:rsidRPr="003C4D45" w:rsidRDefault="00623FD5" w:rsidP="00623FD5">
      <w:pPr>
        <w:pStyle w:val="Corpodetexto"/>
        <w:spacing w:before="10"/>
        <w:ind w:left="792"/>
        <w:jc w:val="both"/>
        <w:rPr>
          <w:rFonts w:ascii="Bookman Old Style" w:hAnsi="Bookman Old Style"/>
          <w:b/>
          <w:sz w:val="20"/>
          <w:szCs w:val="20"/>
        </w:rPr>
      </w:pPr>
    </w:p>
    <w:p w:rsidR="00623FD5" w:rsidRPr="003C4D45" w:rsidRDefault="00623FD5" w:rsidP="00623FD5">
      <w:pPr>
        <w:pStyle w:val="PargrafodaLista"/>
        <w:numPr>
          <w:ilvl w:val="0"/>
          <w:numId w:val="42"/>
        </w:numPr>
        <w:spacing w:before="10"/>
        <w:rPr>
          <w:rFonts w:ascii="Bookman Old Style" w:hAnsi="Bookman Old Style"/>
          <w:vanish/>
          <w:sz w:val="20"/>
          <w:szCs w:val="20"/>
        </w:rPr>
      </w:pPr>
    </w:p>
    <w:p w:rsidR="00623FD5" w:rsidRPr="003C4D45" w:rsidRDefault="00623FD5" w:rsidP="00623FD5">
      <w:pPr>
        <w:pStyle w:val="Corpodetexto"/>
        <w:numPr>
          <w:ilvl w:val="1"/>
          <w:numId w:val="42"/>
        </w:numPr>
        <w:spacing w:before="10"/>
        <w:jc w:val="both"/>
        <w:rPr>
          <w:rFonts w:ascii="Bookman Old Style" w:hAnsi="Bookman Old Style"/>
          <w:sz w:val="20"/>
          <w:szCs w:val="20"/>
        </w:rPr>
      </w:pPr>
      <w:r w:rsidRPr="003C4D45">
        <w:rPr>
          <w:rFonts w:ascii="Bookman Old Style" w:hAnsi="Bookman Old Style"/>
          <w:sz w:val="20"/>
          <w:szCs w:val="20"/>
        </w:rPr>
        <w:t xml:space="preserve">A fiscalização, testes, reuniões de gerenciamento, comunicação estão disciplinadas na </w:t>
      </w:r>
      <w:r w:rsidRPr="003C4D45">
        <w:rPr>
          <w:rFonts w:ascii="Bookman Old Style" w:hAnsi="Bookman Old Style"/>
          <w:b/>
          <w:sz w:val="20"/>
          <w:szCs w:val="20"/>
        </w:rPr>
        <w:t>Cláusula Décima da minuta do Contrato</w:t>
      </w:r>
      <w:r w:rsidRPr="003C4D45">
        <w:rPr>
          <w:rFonts w:ascii="Bookman Old Style" w:hAnsi="Bookman Old Style"/>
          <w:sz w:val="20"/>
          <w:szCs w:val="20"/>
        </w:rPr>
        <w:t>.</w:t>
      </w:r>
    </w:p>
    <w:p w:rsidR="00DD43BE" w:rsidRPr="003C4D45" w:rsidRDefault="00DD43BE" w:rsidP="00DD43BE">
      <w:pPr>
        <w:pStyle w:val="Corpodetexto"/>
        <w:spacing w:before="10"/>
        <w:ind w:left="792"/>
        <w:jc w:val="both"/>
        <w:rPr>
          <w:rFonts w:ascii="Bookman Old Style" w:hAnsi="Bookman Old Style"/>
          <w:sz w:val="20"/>
          <w:szCs w:val="20"/>
        </w:rPr>
      </w:pPr>
    </w:p>
    <w:p w:rsidR="00A33EB0" w:rsidRPr="003C4D45" w:rsidRDefault="00A33EB0" w:rsidP="00A03CA9">
      <w:pPr>
        <w:pStyle w:val="Corpodetexto"/>
        <w:spacing w:before="10"/>
        <w:ind w:left="792"/>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DD43BE" w:rsidRPr="003C4D45"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DD43BE" w:rsidRPr="003C4D45" w:rsidRDefault="00DD43BE" w:rsidP="00DD43BE">
            <w:pPr>
              <w:pStyle w:val="ParagraphStyle"/>
              <w:numPr>
                <w:ilvl w:val="0"/>
                <w:numId w:val="1"/>
              </w:numPr>
              <w:spacing w:line="276" w:lineRule="auto"/>
              <w:jc w:val="both"/>
              <w:rPr>
                <w:rFonts w:ascii="Bookman Old Style" w:hAnsi="Bookman Old Style" w:cs="Times New Roman"/>
                <w:color w:val="auto"/>
                <w:sz w:val="20"/>
                <w:szCs w:val="20"/>
                <w:lang w:val="pt-BR"/>
              </w:rPr>
            </w:pPr>
            <w:r w:rsidRPr="003C4D45">
              <w:rPr>
                <w:rFonts w:ascii="Bookman Old Style" w:hAnsi="Bookman Old Style" w:cs="Times New Roman"/>
                <w:color w:val="auto"/>
                <w:sz w:val="20"/>
                <w:szCs w:val="20"/>
                <w:lang w:val="pt-BR"/>
              </w:rPr>
              <w:t>DA SEGURANÇA E MEDICINA DO TRABALHO</w:t>
            </w:r>
          </w:p>
        </w:tc>
      </w:tr>
    </w:tbl>
    <w:p w:rsidR="00DD43BE" w:rsidRPr="003C4D45" w:rsidRDefault="00DD43BE" w:rsidP="00DD43BE">
      <w:pPr>
        <w:pStyle w:val="Corpodetexto"/>
        <w:spacing w:before="10"/>
        <w:ind w:left="792"/>
        <w:jc w:val="both"/>
        <w:rPr>
          <w:rFonts w:ascii="Bookman Old Style" w:hAnsi="Bookman Old Style"/>
          <w:b/>
          <w:sz w:val="20"/>
          <w:szCs w:val="20"/>
        </w:rPr>
      </w:pPr>
    </w:p>
    <w:p w:rsidR="00DD43BE" w:rsidRPr="003C4D45" w:rsidRDefault="00DD43BE" w:rsidP="00DD43BE">
      <w:pPr>
        <w:pStyle w:val="PargrafodaLista"/>
        <w:numPr>
          <w:ilvl w:val="0"/>
          <w:numId w:val="42"/>
        </w:numPr>
        <w:spacing w:before="10"/>
        <w:rPr>
          <w:rFonts w:ascii="Bookman Old Style" w:hAnsi="Bookman Old Style"/>
          <w:vanish/>
          <w:sz w:val="20"/>
          <w:szCs w:val="20"/>
        </w:rPr>
      </w:pPr>
    </w:p>
    <w:p w:rsidR="00DD43BE" w:rsidRPr="003C4D45" w:rsidRDefault="00DD43BE" w:rsidP="00DD43BE">
      <w:pPr>
        <w:pStyle w:val="Corpodetexto"/>
        <w:numPr>
          <w:ilvl w:val="1"/>
          <w:numId w:val="42"/>
        </w:numPr>
        <w:spacing w:before="10"/>
        <w:jc w:val="both"/>
        <w:rPr>
          <w:rFonts w:ascii="Bookman Old Style" w:hAnsi="Bookman Old Style"/>
          <w:sz w:val="20"/>
          <w:szCs w:val="20"/>
        </w:rPr>
      </w:pPr>
      <w:r w:rsidRPr="003C4D45">
        <w:rPr>
          <w:rFonts w:ascii="Bookman Old Style" w:hAnsi="Bookman Old Style"/>
          <w:sz w:val="20"/>
          <w:szCs w:val="20"/>
        </w:rPr>
        <w:t xml:space="preserve">A segurança e medicina do trabalho está disciplinada na </w:t>
      </w:r>
      <w:r w:rsidRPr="003C4D45">
        <w:rPr>
          <w:rFonts w:ascii="Bookman Old Style" w:hAnsi="Bookman Old Style"/>
          <w:b/>
          <w:sz w:val="20"/>
          <w:szCs w:val="20"/>
        </w:rPr>
        <w:t>Cláusula Décima Quarta da minuta do Contrato</w:t>
      </w:r>
      <w:r w:rsidRPr="003C4D45">
        <w:rPr>
          <w:rFonts w:ascii="Bookman Old Style" w:hAnsi="Bookman Old Style"/>
          <w:sz w:val="20"/>
          <w:szCs w:val="20"/>
        </w:rPr>
        <w:t>.</w:t>
      </w:r>
    </w:p>
    <w:p w:rsidR="00A33EB0" w:rsidRPr="00DD43BE" w:rsidRDefault="00A33EB0" w:rsidP="00A03CA9">
      <w:pPr>
        <w:pStyle w:val="Corpodetexto"/>
        <w:spacing w:before="10"/>
        <w:ind w:left="792"/>
        <w:jc w:val="both"/>
        <w:rPr>
          <w:rFonts w:ascii="Bookman Old Style" w:hAnsi="Bookman Old Style"/>
          <w:sz w:val="20"/>
          <w:szCs w:val="20"/>
        </w:rPr>
      </w:pPr>
    </w:p>
    <w:p w:rsidR="00A33EB0" w:rsidRDefault="00A33EB0" w:rsidP="00A03CA9">
      <w:pPr>
        <w:pStyle w:val="Corpodetexto"/>
        <w:spacing w:before="10"/>
        <w:ind w:left="792"/>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696E9F" w:rsidRPr="00143F29"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696E9F" w:rsidRPr="00143F29" w:rsidRDefault="00143F29" w:rsidP="00143F29">
            <w:pPr>
              <w:pStyle w:val="ParagraphStyle"/>
              <w:numPr>
                <w:ilvl w:val="0"/>
                <w:numId w:val="1"/>
              </w:numPr>
              <w:spacing w:line="276" w:lineRule="auto"/>
              <w:jc w:val="both"/>
              <w:rPr>
                <w:rFonts w:ascii="Bookman Old Style" w:hAnsi="Bookman Old Style" w:cs="Times New Roman"/>
                <w:color w:val="auto"/>
                <w:sz w:val="20"/>
                <w:szCs w:val="20"/>
                <w:lang w:val="pt-BR"/>
              </w:rPr>
            </w:pPr>
            <w:r w:rsidRPr="00143F29">
              <w:rPr>
                <w:rFonts w:ascii="Bookman Old Style" w:hAnsi="Bookman Old Style" w:cs="Times New Roman"/>
                <w:color w:val="auto"/>
                <w:sz w:val="20"/>
                <w:szCs w:val="20"/>
                <w:lang w:val="pt-BR"/>
              </w:rPr>
              <w:t>DO PAGAMENTO</w:t>
            </w:r>
          </w:p>
        </w:tc>
      </w:tr>
    </w:tbl>
    <w:p w:rsidR="00696E9F" w:rsidRPr="00143F29" w:rsidRDefault="00696E9F" w:rsidP="00696E9F">
      <w:pPr>
        <w:pStyle w:val="Corpodetexto"/>
        <w:spacing w:before="10"/>
        <w:ind w:left="792"/>
        <w:jc w:val="both"/>
        <w:rPr>
          <w:rFonts w:ascii="Bookman Old Style" w:hAnsi="Bookman Old Style"/>
          <w:b/>
          <w:sz w:val="20"/>
          <w:szCs w:val="20"/>
        </w:rPr>
      </w:pPr>
    </w:p>
    <w:p w:rsidR="00696E9F" w:rsidRPr="00143F29" w:rsidRDefault="00696E9F" w:rsidP="00696E9F">
      <w:pPr>
        <w:pStyle w:val="PargrafodaLista"/>
        <w:numPr>
          <w:ilvl w:val="0"/>
          <w:numId w:val="42"/>
        </w:numPr>
        <w:spacing w:before="10"/>
        <w:rPr>
          <w:rFonts w:ascii="Bookman Old Style" w:hAnsi="Bookman Old Style"/>
          <w:vanish/>
          <w:sz w:val="20"/>
          <w:szCs w:val="20"/>
        </w:rPr>
      </w:pPr>
    </w:p>
    <w:p w:rsidR="00143F29" w:rsidRPr="00143F29" w:rsidRDefault="00696E9F" w:rsidP="00696E9F">
      <w:pPr>
        <w:pStyle w:val="Corpodetexto"/>
        <w:numPr>
          <w:ilvl w:val="1"/>
          <w:numId w:val="42"/>
        </w:numPr>
        <w:spacing w:before="10"/>
        <w:jc w:val="both"/>
        <w:rPr>
          <w:rFonts w:ascii="Bookman Old Style" w:hAnsi="Bookman Old Style"/>
          <w:sz w:val="20"/>
          <w:szCs w:val="20"/>
        </w:rPr>
      </w:pPr>
      <w:r w:rsidRPr="00143F29">
        <w:rPr>
          <w:rFonts w:ascii="Bookman Old Style" w:hAnsi="Bookman Old Style"/>
          <w:sz w:val="20"/>
          <w:szCs w:val="20"/>
        </w:rPr>
        <w:t>O pagamento do valor acordado será realizado de acordo com as medições da obra, em moeda brasileira corrente, em até 10(dez) dias úteis após a apresentação correta da nota fiscal e documentos pertinentes, desde que atendidas às condições para liberação das parcelas.</w:t>
      </w:r>
    </w:p>
    <w:p w:rsidR="00143F29" w:rsidRPr="00143F29" w:rsidRDefault="00143F29" w:rsidP="00143F29">
      <w:pPr>
        <w:pStyle w:val="Corpodetexto"/>
        <w:spacing w:before="10"/>
        <w:ind w:left="792"/>
        <w:jc w:val="both"/>
        <w:rPr>
          <w:rFonts w:ascii="Bookman Old Style" w:hAnsi="Bookman Old Style"/>
          <w:sz w:val="20"/>
          <w:szCs w:val="20"/>
        </w:rPr>
      </w:pPr>
    </w:p>
    <w:p w:rsidR="00143F29" w:rsidRPr="00143F29" w:rsidRDefault="00696E9F" w:rsidP="00696E9F">
      <w:pPr>
        <w:pStyle w:val="Corpodetexto"/>
        <w:numPr>
          <w:ilvl w:val="1"/>
          <w:numId w:val="42"/>
        </w:numPr>
        <w:spacing w:before="10"/>
        <w:jc w:val="both"/>
        <w:rPr>
          <w:rFonts w:ascii="Bookman Old Style" w:hAnsi="Bookman Old Style"/>
          <w:sz w:val="20"/>
          <w:szCs w:val="20"/>
        </w:rPr>
      </w:pPr>
      <w:r w:rsidRPr="00143F29">
        <w:rPr>
          <w:rFonts w:ascii="Bookman Old Style" w:hAnsi="Bookman Old Style"/>
          <w:sz w:val="20"/>
          <w:szCs w:val="20"/>
        </w:rPr>
        <w:t xml:space="preserve"> As notas fiscais deverão ser emitidas em conformidade e mediante medições da obra pela fiscalização do Município.</w:t>
      </w:r>
    </w:p>
    <w:p w:rsidR="00143F29" w:rsidRPr="00143F29" w:rsidRDefault="00143F29" w:rsidP="00143F29">
      <w:pPr>
        <w:pStyle w:val="PargrafodaLista"/>
        <w:rPr>
          <w:rFonts w:ascii="Bookman Old Style" w:hAnsi="Bookman Old Style"/>
          <w:sz w:val="20"/>
          <w:szCs w:val="20"/>
        </w:rPr>
      </w:pPr>
    </w:p>
    <w:p w:rsidR="00143F29" w:rsidRPr="00143F29" w:rsidRDefault="00696E9F" w:rsidP="00696E9F">
      <w:pPr>
        <w:pStyle w:val="Corpodetexto"/>
        <w:numPr>
          <w:ilvl w:val="1"/>
          <w:numId w:val="42"/>
        </w:numPr>
        <w:spacing w:before="10"/>
        <w:jc w:val="both"/>
        <w:rPr>
          <w:rFonts w:ascii="Bookman Old Style" w:hAnsi="Bookman Old Style"/>
          <w:sz w:val="20"/>
          <w:szCs w:val="20"/>
        </w:rPr>
      </w:pPr>
      <w:r w:rsidRPr="00143F29">
        <w:rPr>
          <w:rFonts w:ascii="Bookman Old Style" w:hAnsi="Bookman Old Style"/>
          <w:sz w:val="20"/>
          <w:szCs w:val="20"/>
        </w:rPr>
        <w:t>Caso se verifique erro na fatura, o pagamento será sustado até que providências pertinentes sejam tomadas por parte da proponente, emitente da fatura.</w:t>
      </w:r>
    </w:p>
    <w:p w:rsidR="00143F29" w:rsidRPr="00143F29" w:rsidRDefault="00143F29" w:rsidP="00143F29">
      <w:pPr>
        <w:pStyle w:val="PargrafodaLista"/>
        <w:rPr>
          <w:rFonts w:ascii="Bookman Old Style" w:hAnsi="Bookman Old Style"/>
          <w:sz w:val="20"/>
          <w:szCs w:val="20"/>
        </w:rPr>
      </w:pPr>
    </w:p>
    <w:p w:rsidR="00696E9F" w:rsidRPr="00143F29" w:rsidRDefault="00696E9F" w:rsidP="00696E9F">
      <w:pPr>
        <w:pStyle w:val="Corpodetexto"/>
        <w:numPr>
          <w:ilvl w:val="1"/>
          <w:numId w:val="42"/>
        </w:numPr>
        <w:spacing w:before="10"/>
        <w:jc w:val="both"/>
        <w:rPr>
          <w:rFonts w:ascii="Bookman Old Style" w:hAnsi="Bookman Old Style"/>
          <w:sz w:val="20"/>
          <w:szCs w:val="20"/>
        </w:rPr>
      </w:pPr>
      <w:r w:rsidRPr="00143F29">
        <w:rPr>
          <w:rFonts w:ascii="Bookman Old Style" w:hAnsi="Bookman Old Style"/>
          <w:sz w:val="20"/>
          <w:szCs w:val="20"/>
        </w:rPr>
        <w:t xml:space="preserve"> As faturas deverão ser entregues na sede administrativa do município de </w:t>
      </w:r>
      <w:r w:rsidR="00143F29" w:rsidRPr="00143F29">
        <w:rPr>
          <w:rFonts w:ascii="Bookman Old Style" w:hAnsi="Bookman Old Style"/>
          <w:sz w:val="20"/>
          <w:szCs w:val="20"/>
        </w:rPr>
        <w:t>SANTO ANTONIO DO SUDOESTE</w:t>
      </w:r>
      <w:r w:rsidRPr="00143F29">
        <w:rPr>
          <w:rFonts w:ascii="Bookman Old Style" w:hAnsi="Bookman Old Style"/>
          <w:sz w:val="20"/>
          <w:szCs w:val="20"/>
        </w:rPr>
        <w:t xml:space="preserve">, durante o horário do expediente. </w:t>
      </w:r>
    </w:p>
    <w:p w:rsidR="00143F29" w:rsidRPr="00143F29" w:rsidRDefault="00143F29" w:rsidP="00143F29">
      <w:pPr>
        <w:pStyle w:val="PargrafodaLista"/>
        <w:rPr>
          <w:rFonts w:ascii="Bookman Old Style" w:hAnsi="Bookman Old Style"/>
          <w:sz w:val="20"/>
          <w:szCs w:val="20"/>
        </w:rPr>
      </w:pPr>
    </w:p>
    <w:p w:rsidR="00143F29" w:rsidRPr="00143F29" w:rsidRDefault="00696E9F" w:rsidP="00696E9F">
      <w:pPr>
        <w:pStyle w:val="Corpodetexto"/>
        <w:numPr>
          <w:ilvl w:val="1"/>
          <w:numId w:val="42"/>
        </w:numPr>
        <w:spacing w:before="10"/>
        <w:jc w:val="both"/>
        <w:rPr>
          <w:rFonts w:ascii="Bookman Old Style" w:hAnsi="Bookman Old Style"/>
          <w:sz w:val="20"/>
          <w:szCs w:val="20"/>
        </w:rPr>
      </w:pPr>
      <w:r w:rsidRPr="00143F29">
        <w:rPr>
          <w:rFonts w:ascii="Bookman Old Style" w:hAnsi="Bookman Old Style"/>
          <w:sz w:val="20"/>
          <w:szCs w:val="20"/>
        </w:rPr>
        <w:t>O pagamento será efetuado pela Tesouraria do Município, através de transferência eletrônica para a conta bancária da CONTRATADA indicada pela mesma.</w:t>
      </w:r>
    </w:p>
    <w:p w:rsidR="00143F29" w:rsidRPr="00143F29" w:rsidRDefault="00143F29" w:rsidP="00143F29">
      <w:pPr>
        <w:pStyle w:val="PargrafodaLista"/>
        <w:rPr>
          <w:rFonts w:ascii="Bookman Old Style" w:hAnsi="Bookman Old Style"/>
          <w:sz w:val="20"/>
          <w:szCs w:val="20"/>
        </w:rPr>
      </w:pPr>
    </w:p>
    <w:p w:rsidR="00143F29" w:rsidRPr="00143F29" w:rsidRDefault="00696E9F" w:rsidP="00696E9F">
      <w:pPr>
        <w:pStyle w:val="Corpodetexto"/>
        <w:numPr>
          <w:ilvl w:val="1"/>
          <w:numId w:val="42"/>
        </w:numPr>
        <w:spacing w:before="10"/>
        <w:jc w:val="both"/>
        <w:rPr>
          <w:rFonts w:ascii="Bookman Old Style" w:hAnsi="Bookman Old Style"/>
          <w:sz w:val="20"/>
          <w:szCs w:val="20"/>
        </w:rPr>
      </w:pPr>
      <w:r w:rsidRPr="00143F29">
        <w:rPr>
          <w:rFonts w:ascii="Bookman Old Style" w:hAnsi="Bookman Old Style"/>
          <w:sz w:val="20"/>
          <w:szCs w:val="20"/>
        </w:rPr>
        <w:t xml:space="preserve"> O pagamento dos valores devidos pelo Licitador/Contratante, fica condicionado ao pagamento e comprovação dos encargos devidos pela Contratada junto aos seguintes órgãos:</w:t>
      </w:r>
    </w:p>
    <w:p w:rsidR="00143F29" w:rsidRPr="00143F29" w:rsidRDefault="00143F29" w:rsidP="00143F29">
      <w:pPr>
        <w:pStyle w:val="PargrafodaLista"/>
        <w:rPr>
          <w:rFonts w:ascii="Bookman Old Style" w:hAnsi="Bookman Old Style"/>
          <w:sz w:val="20"/>
          <w:szCs w:val="20"/>
        </w:rPr>
      </w:pPr>
    </w:p>
    <w:p w:rsidR="00143F29" w:rsidRPr="00143F29" w:rsidRDefault="00696E9F" w:rsidP="00143F29">
      <w:pPr>
        <w:pStyle w:val="Corpodetexto"/>
        <w:numPr>
          <w:ilvl w:val="2"/>
          <w:numId w:val="42"/>
        </w:numPr>
        <w:spacing w:before="10"/>
        <w:jc w:val="both"/>
        <w:rPr>
          <w:rFonts w:ascii="Bookman Old Style" w:hAnsi="Bookman Old Style"/>
          <w:sz w:val="20"/>
          <w:szCs w:val="20"/>
        </w:rPr>
      </w:pPr>
      <w:r w:rsidRPr="00143F29">
        <w:rPr>
          <w:rFonts w:ascii="Bookman Old Style" w:hAnsi="Bookman Old Style"/>
          <w:sz w:val="20"/>
          <w:szCs w:val="20"/>
        </w:rPr>
        <w:lastRenderedPageBreak/>
        <w:t xml:space="preserve"> </w:t>
      </w:r>
      <w:r w:rsidR="00143F29" w:rsidRPr="00143F29">
        <w:rPr>
          <w:rFonts w:ascii="Bookman Old Style" w:hAnsi="Bookman Old Style"/>
          <w:sz w:val="20"/>
          <w:szCs w:val="20"/>
        </w:rPr>
        <w:t xml:space="preserve">CREA, através da ART - Anotação de Responsabilidade Técnica e/ou CAU, através do RRT - Relatório de Responsabilidade Técnica; </w:t>
      </w:r>
    </w:p>
    <w:p w:rsidR="00143F29" w:rsidRPr="00143F29" w:rsidRDefault="00143F29" w:rsidP="00143F29">
      <w:pPr>
        <w:pStyle w:val="Corpodetexto"/>
        <w:spacing w:before="10"/>
        <w:ind w:left="1224"/>
        <w:jc w:val="both"/>
        <w:rPr>
          <w:rFonts w:ascii="Bookman Old Style" w:hAnsi="Bookman Old Style"/>
          <w:sz w:val="20"/>
          <w:szCs w:val="20"/>
        </w:rPr>
      </w:pPr>
    </w:p>
    <w:p w:rsidR="00143F29" w:rsidRPr="00143F29" w:rsidRDefault="00143F29" w:rsidP="00143F29">
      <w:pPr>
        <w:pStyle w:val="Corpodetexto"/>
        <w:numPr>
          <w:ilvl w:val="2"/>
          <w:numId w:val="42"/>
        </w:numPr>
        <w:spacing w:before="10"/>
        <w:jc w:val="both"/>
        <w:rPr>
          <w:rFonts w:ascii="Bookman Old Style" w:hAnsi="Bookman Old Style"/>
          <w:sz w:val="20"/>
          <w:szCs w:val="20"/>
        </w:rPr>
      </w:pPr>
      <w:r w:rsidRPr="00143F29">
        <w:rPr>
          <w:rFonts w:ascii="Bookman Old Style" w:hAnsi="Bookman Old Style"/>
          <w:sz w:val="20"/>
          <w:szCs w:val="20"/>
        </w:rPr>
        <w:t xml:space="preserve">INSS, através da matrícula da obra; e </w:t>
      </w:r>
    </w:p>
    <w:p w:rsidR="00143F29" w:rsidRPr="00143F29" w:rsidRDefault="00143F29" w:rsidP="00143F29">
      <w:pPr>
        <w:pStyle w:val="PargrafodaLista"/>
        <w:rPr>
          <w:rFonts w:ascii="Bookman Old Style" w:hAnsi="Bookman Old Style"/>
          <w:sz w:val="20"/>
          <w:szCs w:val="20"/>
        </w:rPr>
      </w:pPr>
    </w:p>
    <w:p w:rsidR="00143F29" w:rsidRPr="00143F29" w:rsidRDefault="00143F29" w:rsidP="00143F29">
      <w:pPr>
        <w:pStyle w:val="Corpodetexto"/>
        <w:numPr>
          <w:ilvl w:val="2"/>
          <w:numId w:val="42"/>
        </w:numPr>
        <w:spacing w:before="10"/>
        <w:jc w:val="both"/>
        <w:rPr>
          <w:rFonts w:ascii="Bookman Old Style" w:hAnsi="Bookman Old Style"/>
          <w:sz w:val="20"/>
          <w:szCs w:val="20"/>
        </w:rPr>
      </w:pPr>
      <w:r w:rsidRPr="00143F29">
        <w:rPr>
          <w:rFonts w:ascii="Bookman Old Style" w:hAnsi="Bookman Old Style"/>
          <w:sz w:val="20"/>
          <w:szCs w:val="20"/>
        </w:rPr>
        <w:t xml:space="preserve">Recolhimento da Garantia de Execução e adicional, se houver. </w:t>
      </w:r>
    </w:p>
    <w:p w:rsidR="00143F29" w:rsidRPr="00143F29" w:rsidRDefault="00143F29" w:rsidP="00143F29">
      <w:pPr>
        <w:pStyle w:val="PargrafodaLista"/>
        <w:rPr>
          <w:rFonts w:ascii="Bookman Old Style" w:hAnsi="Bookman Old Style"/>
          <w:sz w:val="20"/>
          <w:szCs w:val="20"/>
        </w:rPr>
      </w:pPr>
    </w:p>
    <w:p w:rsidR="00143F29" w:rsidRPr="00143F29" w:rsidRDefault="00696E9F" w:rsidP="00143F29">
      <w:pPr>
        <w:pStyle w:val="Corpodetexto"/>
        <w:numPr>
          <w:ilvl w:val="1"/>
          <w:numId w:val="42"/>
        </w:numPr>
        <w:spacing w:before="10"/>
        <w:jc w:val="both"/>
        <w:rPr>
          <w:rFonts w:ascii="Bookman Old Style" w:hAnsi="Bookman Old Style"/>
          <w:sz w:val="20"/>
          <w:szCs w:val="20"/>
        </w:rPr>
      </w:pPr>
      <w:r w:rsidRPr="00143F29">
        <w:rPr>
          <w:rFonts w:ascii="Bookman Old Style" w:hAnsi="Bookman Old Style"/>
          <w:sz w:val="20"/>
          <w:szCs w:val="20"/>
        </w:rPr>
        <w:t>Na ocasião do pagamento de cada uma das parcelas a Contratada deverá apresentar na tesouraria do Licitador/Contratante, além dos documentos exigidos no item anterior:</w:t>
      </w:r>
    </w:p>
    <w:p w:rsidR="00143F29" w:rsidRPr="00143F29" w:rsidRDefault="00696E9F" w:rsidP="00143F29">
      <w:pPr>
        <w:pStyle w:val="Corpodetexto"/>
        <w:spacing w:before="10"/>
        <w:ind w:left="792"/>
        <w:jc w:val="both"/>
        <w:rPr>
          <w:rFonts w:ascii="Bookman Old Style" w:hAnsi="Bookman Old Style"/>
          <w:sz w:val="20"/>
          <w:szCs w:val="20"/>
        </w:rPr>
      </w:pPr>
      <w:r w:rsidRPr="00143F29">
        <w:rPr>
          <w:rFonts w:ascii="Bookman Old Style" w:hAnsi="Bookman Old Style"/>
          <w:sz w:val="20"/>
          <w:szCs w:val="20"/>
        </w:rPr>
        <w:t xml:space="preserve"> </w:t>
      </w:r>
    </w:p>
    <w:p w:rsidR="00143F29" w:rsidRPr="00143F29" w:rsidRDefault="00143F29" w:rsidP="00143F29">
      <w:pPr>
        <w:pStyle w:val="Corpodetexto"/>
        <w:numPr>
          <w:ilvl w:val="2"/>
          <w:numId w:val="42"/>
        </w:numPr>
        <w:spacing w:before="10"/>
        <w:jc w:val="both"/>
        <w:rPr>
          <w:rFonts w:ascii="Bookman Old Style" w:hAnsi="Bookman Old Style"/>
          <w:sz w:val="20"/>
          <w:szCs w:val="20"/>
        </w:rPr>
      </w:pPr>
      <w:r w:rsidRPr="00143F29">
        <w:rPr>
          <w:rFonts w:ascii="Bookman Old Style" w:hAnsi="Bookman Old Style"/>
          <w:sz w:val="20"/>
          <w:szCs w:val="20"/>
        </w:rPr>
        <w:t xml:space="preserve">Certidões de regularidade junto ao INSS e ao FGTS da Licitante, emitidas no respectivo mês do pagamento. </w:t>
      </w:r>
    </w:p>
    <w:p w:rsidR="00143F29" w:rsidRPr="00143F29" w:rsidRDefault="00143F29" w:rsidP="00143F29">
      <w:pPr>
        <w:pStyle w:val="Corpodetexto"/>
        <w:spacing w:before="10"/>
        <w:ind w:left="1224"/>
        <w:jc w:val="both"/>
        <w:rPr>
          <w:rFonts w:ascii="Bookman Old Style" w:hAnsi="Bookman Old Style"/>
          <w:sz w:val="20"/>
          <w:szCs w:val="20"/>
        </w:rPr>
      </w:pPr>
    </w:p>
    <w:p w:rsidR="00143F29" w:rsidRPr="00143F29" w:rsidRDefault="00143F29" w:rsidP="00143F29">
      <w:pPr>
        <w:pStyle w:val="Corpodetexto"/>
        <w:numPr>
          <w:ilvl w:val="2"/>
          <w:numId w:val="42"/>
        </w:numPr>
        <w:spacing w:before="10"/>
        <w:jc w:val="both"/>
        <w:rPr>
          <w:rFonts w:ascii="Bookman Old Style" w:hAnsi="Bookman Old Style"/>
          <w:sz w:val="20"/>
          <w:szCs w:val="20"/>
        </w:rPr>
      </w:pPr>
      <w:r w:rsidRPr="00143F29">
        <w:rPr>
          <w:rFonts w:ascii="Bookman Old Style" w:hAnsi="Bookman Old Style"/>
          <w:sz w:val="20"/>
          <w:szCs w:val="20"/>
        </w:rPr>
        <w:t xml:space="preserve">A CONTRATADA deverá ainda, manter durante toda a vigência do contrato as condições de habilitação especificadas no edital (Fazendas: Federal, Estadual e Municipal e Justiça do Trabalho). </w:t>
      </w:r>
    </w:p>
    <w:p w:rsidR="00143F29" w:rsidRPr="00143F29" w:rsidRDefault="00143F29" w:rsidP="00143F29">
      <w:pPr>
        <w:pStyle w:val="Corpodetexto"/>
        <w:spacing w:before="10"/>
        <w:ind w:left="792"/>
        <w:jc w:val="both"/>
        <w:rPr>
          <w:rFonts w:ascii="Bookman Old Style" w:hAnsi="Bookman Old Style"/>
          <w:sz w:val="20"/>
          <w:szCs w:val="20"/>
        </w:rPr>
      </w:pPr>
    </w:p>
    <w:p w:rsidR="00143F29" w:rsidRPr="00143F29" w:rsidRDefault="00696E9F" w:rsidP="00143F29">
      <w:pPr>
        <w:pStyle w:val="Corpodetexto"/>
        <w:numPr>
          <w:ilvl w:val="1"/>
          <w:numId w:val="42"/>
        </w:numPr>
        <w:spacing w:before="10"/>
        <w:jc w:val="both"/>
        <w:rPr>
          <w:rFonts w:ascii="Bookman Old Style" w:hAnsi="Bookman Old Style"/>
          <w:sz w:val="20"/>
          <w:szCs w:val="20"/>
        </w:rPr>
      </w:pPr>
      <w:r w:rsidRPr="00143F29">
        <w:rPr>
          <w:rFonts w:ascii="Bookman Old Style" w:hAnsi="Bookman Old Style"/>
          <w:sz w:val="20"/>
          <w:szCs w:val="20"/>
        </w:rPr>
        <w:t xml:space="preserve">A liberação da última parcela fica condicionada à apresentação de: </w:t>
      </w:r>
    </w:p>
    <w:p w:rsidR="00143F29" w:rsidRPr="00143F29" w:rsidRDefault="00143F29" w:rsidP="00143F29">
      <w:pPr>
        <w:pStyle w:val="Corpodetexto"/>
        <w:spacing w:before="10"/>
        <w:ind w:left="792"/>
        <w:jc w:val="both"/>
        <w:rPr>
          <w:rFonts w:ascii="Bookman Old Style" w:hAnsi="Bookman Old Style"/>
          <w:sz w:val="20"/>
          <w:szCs w:val="20"/>
        </w:rPr>
      </w:pPr>
    </w:p>
    <w:p w:rsidR="00143F29" w:rsidRPr="00143F29" w:rsidRDefault="00143F29" w:rsidP="00143F29">
      <w:pPr>
        <w:pStyle w:val="Corpodetexto"/>
        <w:numPr>
          <w:ilvl w:val="2"/>
          <w:numId w:val="42"/>
        </w:numPr>
        <w:spacing w:before="10"/>
        <w:jc w:val="both"/>
        <w:rPr>
          <w:rFonts w:ascii="Bookman Old Style" w:hAnsi="Bookman Old Style"/>
          <w:sz w:val="20"/>
          <w:szCs w:val="20"/>
        </w:rPr>
      </w:pPr>
      <w:r w:rsidRPr="00143F29">
        <w:rPr>
          <w:rFonts w:ascii="Bookman Old Style" w:hAnsi="Bookman Old Style"/>
          <w:sz w:val="20"/>
          <w:szCs w:val="20"/>
        </w:rPr>
        <w:t xml:space="preserve">Documento comprobatório de regularidade trabalhista e previdenciária das obras (Certidão negativa do INSS, referente a execução da obra); </w:t>
      </w:r>
    </w:p>
    <w:p w:rsidR="00143F29" w:rsidRPr="00143F29" w:rsidRDefault="00143F29" w:rsidP="00143F29">
      <w:pPr>
        <w:pStyle w:val="Corpodetexto"/>
        <w:spacing w:before="10"/>
        <w:ind w:left="1224"/>
        <w:jc w:val="both"/>
        <w:rPr>
          <w:rFonts w:ascii="Bookman Old Style" w:hAnsi="Bookman Old Style"/>
          <w:sz w:val="20"/>
          <w:szCs w:val="20"/>
        </w:rPr>
      </w:pPr>
    </w:p>
    <w:p w:rsidR="00143F29" w:rsidRPr="00143F29" w:rsidRDefault="00143F29" w:rsidP="00143F29">
      <w:pPr>
        <w:pStyle w:val="Corpodetexto"/>
        <w:numPr>
          <w:ilvl w:val="2"/>
          <w:numId w:val="42"/>
        </w:numPr>
        <w:spacing w:before="10"/>
        <w:jc w:val="both"/>
        <w:rPr>
          <w:rFonts w:ascii="Bookman Old Style" w:hAnsi="Bookman Old Style"/>
          <w:sz w:val="20"/>
          <w:szCs w:val="20"/>
        </w:rPr>
      </w:pPr>
      <w:r w:rsidRPr="00143F29">
        <w:rPr>
          <w:rFonts w:ascii="Bookman Old Style" w:hAnsi="Bookman Old Style"/>
          <w:sz w:val="20"/>
          <w:szCs w:val="20"/>
        </w:rPr>
        <w:t xml:space="preserve">Certificado de vistoria e conclusão da obra; e </w:t>
      </w:r>
    </w:p>
    <w:p w:rsidR="00143F29" w:rsidRPr="00143F29" w:rsidRDefault="00143F29" w:rsidP="00143F29">
      <w:pPr>
        <w:pStyle w:val="PargrafodaLista"/>
        <w:rPr>
          <w:rFonts w:ascii="Bookman Old Style" w:hAnsi="Bookman Old Style"/>
          <w:sz w:val="20"/>
          <w:szCs w:val="20"/>
        </w:rPr>
      </w:pPr>
    </w:p>
    <w:p w:rsidR="00143F29" w:rsidRPr="00143F29" w:rsidRDefault="00143F29" w:rsidP="00143F29">
      <w:pPr>
        <w:pStyle w:val="Corpodetexto"/>
        <w:numPr>
          <w:ilvl w:val="2"/>
          <w:numId w:val="42"/>
        </w:numPr>
        <w:spacing w:before="10"/>
        <w:jc w:val="both"/>
        <w:rPr>
          <w:rFonts w:ascii="Bookman Old Style" w:hAnsi="Bookman Old Style"/>
          <w:sz w:val="20"/>
          <w:szCs w:val="20"/>
        </w:rPr>
      </w:pPr>
      <w:r w:rsidRPr="00143F29">
        <w:rPr>
          <w:rFonts w:ascii="Bookman Old Style" w:hAnsi="Bookman Old Style"/>
          <w:sz w:val="20"/>
          <w:szCs w:val="20"/>
        </w:rPr>
        <w:t xml:space="preserve">Termo de Recebimento da obra. </w:t>
      </w:r>
    </w:p>
    <w:p w:rsidR="00143F29" w:rsidRPr="00143F29" w:rsidRDefault="00143F29" w:rsidP="00143F29">
      <w:pPr>
        <w:pStyle w:val="Corpodetexto"/>
        <w:spacing w:before="10"/>
        <w:ind w:left="792"/>
        <w:jc w:val="both"/>
        <w:rPr>
          <w:rFonts w:ascii="Bookman Old Style" w:hAnsi="Bookman Old Style"/>
          <w:sz w:val="20"/>
          <w:szCs w:val="20"/>
        </w:rPr>
      </w:pPr>
    </w:p>
    <w:p w:rsidR="00143F29" w:rsidRPr="00143F29" w:rsidRDefault="00696E9F" w:rsidP="00143F29">
      <w:pPr>
        <w:pStyle w:val="Corpodetexto"/>
        <w:numPr>
          <w:ilvl w:val="1"/>
          <w:numId w:val="42"/>
        </w:numPr>
        <w:spacing w:before="10"/>
        <w:jc w:val="both"/>
        <w:rPr>
          <w:rFonts w:ascii="Bookman Old Style" w:hAnsi="Bookman Old Style"/>
          <w:sz w:val="20"/>
          <w:szCs w:val="20"/>
        </w:rPr>
      </w:pPr>
      <w:r w:rsidRPr="00143F29">
        <w:rPr>
          <w:rFonts w:ascii="Bookman Old Style" w:hAnsi="Bookman Old Style"/>
          <w:sz w:val="20"/>
          <w:szCs w:val="20"/>
        </w:rPr>
        <w:t xml:space="preserve">A emissão do TERMO DE RECEBIMENTO DEFINITIVO DA OBRA, somente ocorrerá mediante a entrega de: </w:t>
      </w:r>
    </w:p>
    <w:p w:rsidR="00143F29" w:rsidRPr="00143F29" w:rsidRDefault="00143F29" w:rsidP="00143F29">
      <w:pPr>
        <w:pStyle w:val="Corpodetexto"/>
        <w:spacing w:before="10"/>
        <w:ind w:left="792"/>
        <w:jc w:val="both"/>
        <w:rPr>
          <w:rFonts w:ascii="Bookman Old Style" w:hAnsi="Bookman Old Style"/>
          <w:sz w:val="20"/>
          <w:szCs w:val="20"/>
        </w:rPr>
      </w:pPr>
    </w:p>
    <w:p w:rsidR="00143F29" w:rsidRPr="00143F29" w:rsidRDefault="00143F29" w:rsidP="00143F29">
      <w:pPr>
        <w:pStyle w:val="Corpodetexto"/>
        <w:numPr>
          <w:ilvl w:val="2"/>
          <w:numId w:val="42"/>
        </w:numPr>
        <w:spacing w:before="10"/>
        <w:jc w:val="both"/>
        <w:rPr>
          <w:rFonts w:ascii="Bookman Old Style" w:hAnsi="Bookman Old Style"/>
          <w:sz w:val="20"/>
          <w:szCs w:val="20"/>
        </w:rPr>
      </w:pPr>
      <w:r w:rsidRPr="00143F29">
        <w:rPr>
          <w:rFonts w:ascii="Bookman Old Style" w:hAnsi="Bookman Old Style"/>
          <w:sz w:val="20"/>
          <w:szCs w:val="20"/>
        </w:rPr>
        <w:t xml:space="preserve"> “as built” da obra(</w:t>
      </w:r>
      <w:r w:rsidRPr="00143F29">
        <w:rPr>
          <w:rFonts w:ascii="Bookman Old Style" w:hAnsi="Bookman Old Style"/>
          <w:iCs/>
          <w:sz w:val="20"/>
          <w:szCs w:val="20"/>
        </w:rPr>
        <w:t>quando houver alterações na execução da obra em decorrência de mudanças ou interferência arquitetônica e estrutural das instalações ou outros</w:t>
      </w:r>
      <w:r w:rsidRPr="00143F29">
        <w:rPr>
          <w:rFonts w:ascii="Bookman Old Style" w:hAnsi="Bookman Old Style"/>
          <w:sz w:val="20"/>
          <w:szCs w:val="20"/>
        </w:rPr>
        <w:t xml:space="preserve">); </w:t>
      </w:r>
    </w:p>
    <w:p w:rsidR="00143F29" w:rsidRPr="00143F29" w:rsidRDefault="00143F29" w:rsidP="00143F29">
      <w:pPr>
        <w:pStyle w:val="Corpodetexto"/>
        <w:spacing w:before="10"/>
        <w:ind w:left="1224"/>
        <w:jc w:val="both"/>
        <w:rPr>
          <w:rFonts w:ascii="Bookman Old Style" w:hAnsi="Bookman Old Style"/>
          <w:sz w:val="20"/>
          <w:szCs w:val="20"/>
        </w:rPr>
      </w:pPr>
    </w:p>
    <w:p w:rsidR="00143F29" w:rsidRPr="00143F29" w:rsidRDefault="00143F29" w:rsidP="00143F29">
      <w:pPr>
        <w:pStyle w:val="Corpodetexto"/>
        <w:numPr>
          <w:ilvl w:val="2"/>
          <w:numId w:val="42"/>
        </w:numPr>
        <w:spacing w:before="10"/>
        <w:jc w:val="both"/>
        <w:rPr>
          <w:rFonts w:ascii="Bookman Old Style" w:hAnsi="Bookman Old Style"/>
          <w:sz w:val="20"/>
          <w:szCs w:val="20"/>
        </w:rPr>
      </w:pPr>
      <w:r w:rsidRPr="00143F29">
        <w:rPr>
          <w:rFonts w:ascii="Bookman Old Style" w:hAnsi="Bookman Old Style"/>
          <w:sz w:val="20"/>
          <w:szCs w:val="20"/>
        </w:rPr>
        <w:t xml:space="preserve">laudo de vistoria da obra aprovado pelo corpo de bombeiros, quando for o caso; </w:t>
      </w:r>
    </w:p>
    <w:p w:rsidR="00143F29" w:rsidRPr="00143F29" w:rsidRDefault="00143F29" w:rsidP="00143F29">
      <w:pPr>
        <w:pStyle w:val="PargrafodaLista"/>
        <w:rPr>
          <w:rFonts w:ascii="Bookman Old Style" w:hAnsi="Bookman Old Style"/>
          <w:sz w:val="20"/>
          <w:szCs w:val="20"/>
        </w:rPr>
      </w:pPr>
    </w:p>
    <w:p w:rsidR="00143F29" w:rsidRPr="00143F29" w:rsidRDefault="00143F29" w:rsidP="00143F29">
      <w:pPr>
        <w:pStyle w:val="Corpodetexto"/>
        <w:numPr>
          <w:ilvl w:val="2"/>
          <w:numId w:val="42"/>
        </w:numPr>
        <w:spacing w:before="10"/>
        <w:jc w:val="both"/>
        <w:rPr>
          <w:rFonts w:ascii="Bookman Old Style" w:hAnsi="Bookman Old Style"/>
          <w:sz w:val="20"/>
          <w:szCs w:val="20"/>
        </w:rPr>
      </w:pPr>
      <w:r w:rsidRPr="00143F29">
        <w:rPr>
          <w:rFonts w:ascii="Bookman Old Style" w:hAnsi="Bookman Old Style"/>
          <w:sz w:val="20"/>
          <w:szCs w:val="20"/>
        </w:rPr>
        <w:t xml:space="preserve">comprovação das ligações definitivas de energia, água, telefone e gás, quando for o caso, conforme previstos em projetos, quando for o caso; </w:t>
      </w:r>
    </w:p>
    <w:p w:rsidR="00143F29" w:rsidRPr="00143F29" w:rsidRDefault="00143F29" w:rsidP="00143F29">
      <w:pPr>
        <w:pStyle w:val="PargrafodaLista"/>
        <w:rPr>
          <w:rFonts w:ascii="Bookman Old Style" w:hAnsi="Bookman Old Style"/>
          <w:sz w:val="20"/>
          <w:szCs w:val="20"/>
        </w:rPr>
      </w:pPr>
    </w:p>
    <w:p w:rsidR="00143F29" w:rsidRPr="00143F29" w:rsidRDefault="00143F29" w:rsidP="00143F29">
      <w:pPr>
        <w:pStyle w:val="Corpodetexto"/>
        <w:numPr>
          <w:ilvl w:val="2"/>
          <w:numId w:val="42"/>
        </w:numPr>
        <w:spacing w:before="10"/>
        <w:jc w:val="both"/>
        <w:rPr>
          <w:rFonts w:ascii="Bookman Old Style" w:hAnsi="Bookman Old Style"/>
          <w:sz w:val="20"/>
          <w:szCs w:val="20"/>
        </w:rPr>
      </w:pPr>
      <w:r w:rsidRPr="00143F29">
        <w:rPr>
          <w:rFonts w:ascii="Bookman Old Style" w:hAnsi="Bookman Old Style"/>
          <w:sz w:val="20"/>
          <w:szCs w:val="20"/>
        </w:rPr>
        <w:t xml:space="preserve"> carta “habite-se” emitida pelo Município, quando for o caso; e </w:t>
      </w:r>
    </w:p>
    <w:p w:rsidR="00143F29" w:rsidRPr="00143F29" w:rsidRDefault="00143F29" w:rsidP="00143F29">
      <w:pPr>
        <w:pStyle w:val="PargrafodaLista"/>
        <w:rPr>
          <w:rFonts w:ascii="Bookman Old Style" w:hAnsi="Bookman Old Style"/>
          <w:sz w:val="20"/>
          <w:szCs w:val="20"/>
        </w:rPr>
      </w:pPr>
    </w:p>
    <w:p w:rsidR="00143F29" w:rsidRPr="00143F29" w:rsidRDefault="00143F29" w:rsidP="00143F29">
      <w:pPr>
        <w:pStyle w:val="Corpodetexto"/>
        <w:numPr>
          <w:ilvl w:val="2"/>
          <w:numId w:val="42"/>
        </w:numPr>
        <w:spacing w:before="10"/>
        <w:jc w:val="both"/>
        <w:rPr>
          <w:rFonts w:ascii="Bookman Old Style" w:hAnsi="Bookman Old Style"/>
          <w:sz w:val="20"/>
          <w:szCs w:val="20"/>
        </w:rPr>
      </w:pPr>
      <w:r w:rsidRPr="00143F29">
        <w:rPr>
          <w:rFonts w:ascii="Bookman Old Style" w:hAnsi="Bookman Old Style"/>
          <w:sz w:val="20"/>
          <w:szCs w:val="20"/>
        </w:rPr>
        <w:t xml:space="preserve">certidão negativa de débitos previdenciários específica para o registro da obra junto ao Cartório de Registro de Imóveis, quando for o caso. </w:t>
      </w:r>
    </w:p>
    <w:p w:rsidR="00143F29" w:rsidRPr="00143F29" w:rsidRDefault="00143F29" w:rsidP="00143F29">
      <w:pPr>
        <w:pStyle w:val="Corpodetexto"/>
        <w:spacing w:before="10"/>
        <w:ind w:left="792"/>
        <w:jc w:val="both"/>
        <w:rPr>
          <w:rFonts w:ascii="Bookman Old Style" w:hAnsi="Bookman Old Style"/>
          <w:sz w:val="20"/>
          <w:szCs w:val="20"/>
        </w:rPr>
      </w:pPr>
    </w:p>
    <w:p w:rsidR="00696E9F" w:rsidRPr="00143F29" w:rsidRDefault="00696E9F" w:rsidP="00696E9F">
      <w:pPr>
        <w:pStyle w:val="Corpodetexto"/>
        <w:numPr>
          <w:ilvl w:val="1"/>
          <w:numId w:val="42"/>
        </w:numPr>
        <w:spacing w:before="10"/>
        <w:jc w:val="both"/>
        <w:rPr>
          <w:rFonts w:ascii="Bookman Old Style" w:hAnsi="Bookman Old Style"/>
          <w:sz w:val="20"/>
          <w:szCs w:val="20"/>
        </w:rPr>
      </w:pPr>
      <w:r w:rsidRPr="00143F29">
        <w:rPr>
          <w:rFonts w:ascii="Bookman Old Style" w:hAnsi="Bookman Old Style"/>
          <w:sz w:val="20"/>
          <w:szCs w:val="20"/>
        </w:rPr>
        <w:t xml:space="preserve">Em caso de não cumprimento pela contratada de disposição contratual, os pagamentos poderão ficar retidos até posterior solução, sem prejuízos de quaisquer outras disposições contratuais. </w:t>
      </w:r>
    </w:p>
    <w:p w:rsidR="00143F29" w:rsidRPr="00605492" w:rsidRDefault="00143F29" w:rsidP="00143F29">
      <w:pPr>
        <w:pStyle w:val="Corpodetexto"/>
        <w:spacing w:before="10"/>
        <w:ind w:left="792"/>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412D81" w:rsidRPr="00605492"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412D81" w:rsidRPr="00605492" w:rsidRDefault="00412D81" w:rsidP="00412D81">
            <w:pPr>
              <w:pStyle w:val="ParagraphStyle"/>
              <w:numPr>
                <w:ilvl w:val="0"/>
                <w:numId w:val="1"/>
              </w:numPr>
              <w:spacing w:line="276" w:lineRule="auto"/>
              <w:jc w:val="both"/>
              <w:rPr>
                <w:rFonts w:ascii="Bookman Old Style" w:hAnsi="Bookman Old Style" w:cs="Times New Roman"/>
                <w:color w:val="auto"/>
                <w:sz w:val="20"/>
                <w:szCs w:val="20"/>
                <w:lang w:val="pt-BR"/>
              </w:rPr>
            </w:pPr>
            <w:r w:rsidRPr="00605492">
              <w:rPr>
                <w:rFonts w:ascii="Bookman Old Style" w:hAnsi="Bookman Old Style" w:cs="Times New Roman"/>
                <w:color w:val="auto"/>
                <w:sz w:val="20"/>
                <w:szCs w:val="20"/>
                <w:lang w:val="pt-BR"/>
              </w:rPr>
              <w:t>DO RECEBIMENTO DOS SERVIÇOS</w:t>
            </w:r>
          </w:p>
        </w:tc>
      </w:tr>
    </w:tbl>
    <w:p w:rsidR="00412D81" w:rsidRPr="00605492" w:rsidRDefault="00412D81" w:rsidP="00412D81">
      <w:pPr>
        <w:pStyle w:val="Corpodetexto"/>
        <w:spacing w:before="10"/>
        <w:ind w:left="792"/>
        <w:jc w:val="both"/>
        <w:rPr>
          <w:rFonts w:ascii="Bookman Old Style" w:hAnsi="Bookman Old Style"/>
          <w:b/>
          <w:sz w:val="20"/>
          <w:szCs w:val="20"/>
        </w:rPr>
      </w:pPr>
    </w:p>
    <w:p w:rsidR="00412D81" w:rsidRPr="00605492" w:rsidRDefault="00412D81" w:rsidP="00412D81">
      <w:pPr>
        <w:pStyle w:val="PargrafodaLista"/>
        <w:numPr>
          <w:ilvl w:val="0"/>
          <w:numId w:val="42"/>
        </w:numPr>
        <w:spacing w:before="10"/>
        <w:rPr>
          <w:rFonts w:ascii="Bookman Old Style" w:hAnsi="Bookman Old Style"/>
          <w:vanish/>
          <w:sz w:val="20"/>
          <w:szCs w:val="20"/>
        </w:rPr>
      </w:pPr>
    </w:p>
    <w:p w:rsidR="00696E9F" w:rsidRPr="003C4D45" w:rsidRDefault="00696E9F" w:rsidP="00696E9F">
      <w:pPr>
        <w:pStyle w:val="Corpodetexto"/>
        <w:numPr>
          <w:ilvl w:val="1"/>
          <w:numId w:val="42"/>
        </w:numPr>
        <w:spacing w:before="10"/>
        <w:jc w:val="both"/>
        <w:rPr>
          <w:rFonts w:ascii="Bookman Old Style" w:hAnsi="Bookman Old Style"/>
          <w:sz w:val="20"/>
          <w:szCs w:val="20"/>
        </w:rPr>
      </w:pPr>
      <w:r w:rsidRPr="003C4D45">
        <w:rPr>
          <w:rFonts w:ascii="Bookman Old Style" w:hAnsi="Bookman Old Style"/>
          <w:sz w:val="20"/>
          <w:szCs w:val="20"/>
        </w:rPr>
        <w:t xml:space="preserve">O recebimento provisório e definitivo da obra estão disciplinadas na </w:t>
      </w:r>
      <w:r w:rsidRPr="003C4D45">
        <w:rPr>
          <w:rFonts w:ascii="Bookman Old Style" w:hAnsi="Bookman Old Style"/>
          <w:b/>
          <w:sz w:val="20"/>
          <w:szCs w:val="20"/>
        </w:rPr>
        <w:t>Cláusula Décima Sexta da minuta do Contrato</w:t>
      </w:r>
      <w:r w:rsidRPr="003C4D45">
        <w:rPr>
          <w:rFonts w:ascii="Bookman Old Style" w:hAnsi="Bookman Old Style"/>
          <w:sz w:val="20"/>
          <w:szCs w:val="20"/>
        </w:rPr>
        <w:t xml:space="preserve">. </w:t>
      </w:r>
    </w:p>
    <w:p w:rsidR="00412D81" w:rsidRPr="003C4D45" w:rsidRDefault="00412D81" w:rsidP="00412D81">
      <w:pPr>
        <w:pStyle w:val="Corpodetexto"/>
        <w:spacing w:before="10"/>
        <w:ind w:left="360"/>
        <w:jc w:val="both"/>
        <w:rPr>
          <w:rFonts w:ascii="Bookman Old Style" w:hAnsi="Bookman Old Style"/>
          <w:sz w:val="20"/>
          <w:szCs w:val="20"/>
        </w:rPr>
      </w:pPr>
    </w:p>
    <w:p w:rsidR="00382ECB" w:rsidRPr="003C4D45" w:rsidRDefault="00382ECB" w:rsidP="00382ECB">
      <w:pPr>
        <w:pStyle w:val="Corpodetexto"/>
        <w:spacing w:before="10"/>
        <w:ind w:left="792"/>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382ECB" w:rsidRPr="003C4D45"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382ECB" w:rsidRPr="003C4D45" w:rsidRDefault="00382ECB" w:rsidP="00382ECB">
            <w:pPr>
              <w:pStyle w:val="ParagraphStyle"/>
              <w:numPr>
                <w:ilvl w:val="0"/>
                <w:numId w:val="1"/>
              </w:numPr>
              <w:spacing w:line="276" w:lineRule="auto"/>
              <w:jc w:val="both"/>
              <w:rPr>
                <w:rFonts w:ascii="Bookman Old Style" w:hAnsi="Bookman Old Style" w:cs="Times New Roman"/>
                <w:color w:val="auto"/>
                <w:sz w:val="20"/>
                <w:szCs w:val="20"/>
                <w:lang w:val="pt-BR"/>
              </w:rPr>
            </w:pPr>
            <w:r w:rsidRPr="003C4D45">
              <w:rPr>
                <w:rFonts w:ascii="Bookman Old Style" w:hAnsi="Bookman Old Style" w:cs="Times New Roman"/>
                <w:color w:val="auto"/>
                <w:sz w:val="20"/>
                <w:szCs w:val="20"/>
                <w:lang w:val="pt-BR"/>
              </w:rPr>
              <w:t>DAS PENALIDADES</w:t>
            </w:r>
          </w:p>
        </w:tc>
      </w:tr>
    </w:tbl>
    <w:p w:rsidR="00382ECB" w:rsidRPr="003C4D45" w:rsidRDefault="00382ECB" w:rsidP="00382ECB">
      <w:pPr>
        <w:pStyle w:val="Corpodetexto"/>
        <w:spacing w:before="10"/>
        <w:ind w:left="792"/>
        <w:jc w:val="both"/>
        <w:rPr>
          <w:rFonts w:ascii="Bookman Old Style" w:hAnsi="Bookman Old Style"/>
          <w:b/>
          <w:sz w:val="20"/>
          <w:szCs w:val="20"/>
        </w:rPr>
      </w:pPr>
    </w:p>
    <w:p w:rsidR="00382ECB" w:rsidRPr="003C4D45" w:rsidRDefault="00382ECB" w:rsidP="00382ECB">
      <w:pPr>
        <w:pStyle w:val="PargrafodaLista"/>
        <w:numPr>
          <w:ilvl w:val="0"/>
          <w:numId w:val="42"/>
        </w:numPr>
        <w:spacing w:before="10"/>
        <w:rPr>
          <w:rFonts w:ascii="Bookman Old Style" w:hAnsi="Bookman Old Style"/>
          <w:vanish/>
          <w:sz w:val="20"/>
          <w:szCs w:val="20"/>
        </w:rPr>
      </w:pPr>
    </w:p>
    <w:p w:rsidR="00696E9F" w:rsidRPr="003C4D45" w:rsidRDefault="00696E9F" w:rsidP="00696E9F">
      <w:pPr>
        <w:pStyle w:val="Corpodetexto"/>
        <w:numPr>
          <w:ilvl w:val="1"/>
          <w:numId w:val="42"/>
        </w:numPr>
        <w:spacing w:before="10"/>
        <w:jc w:val="both"/>
        <w:rPr>
          <w:rFonts w:ascii="Bookman Old Style" w:hAnsi="Bookman Old Style"/>
          <w:sz w:val="20"/>
          <w:szCs w:val="20"/>
        </w:rPr>
      </w:pPr>
      <w:r w:rsidRPr="003C4D45">
        <w:rPr>
          <w:rFonts w:ascii="Bookman Old Style" w:hAnsi="Bookman Old Style"/>
          <w:sz w:val="20"/>
          <w:szCs w:val="20"/>
        </w:rPr>
        <w:t xml:space="preserve">As penalidades a serem aplicadas por descumprimento contratual estão disciplinadas na </w:t>
      </w:r>
      <w:r w:rsidRPr="003C4D45">
        <w:rPr>
          <w:rFonts w:ascii="Bookman Old Style" w:hAnsi="Bookman Old Style"/>
          <w:b/>
          <w:sz w:val="20"/>
          <w:szCs w:val="20"/>
        </w:rPr>
        <w:t>Cláusula Décima Nona da minuta do Contrato.</w:t>
      </w:r>
      <w:r w:rsidRPr="003C4D45">
        <w:rPr>
          <w:rFonts w:ascii="Bookman Old Style" w:hAnsi="Bookman Old Style"/>
          <w:sz w:val="20"/>
          <w:szCs w:val="20"/>
        </w:rPr>
        <w:t xml:space="preserve"> </w:t>
      </w:r>
    </w:p>
    <w:p w:rsidR="00382ECB" w:rsidRPr="003C4D45" w:rsidRDefault="00382ECB" w:rsidP="00382ECB">
      <w:pPr>
        <w:pStyle w:val="Corpodetexto"/>
        <w:spacing w:before="10"/>
        <w:ind w:left="792"/>
        <w:jc w:val="both"/>
        <w:rPr>
          <w:rFonts w:ascii="Bookman Old Style" w:hAnsi="Bookman Old Style"/>
          <w:sz w:val="20"/>
          <w:szCs w:val="20"/>
        </w:rPr>
      </w:pPr>
    </w:p>
    <w:p w:rsidR="00382ECB" w:rsidRPr="003C4D45" w:rsidRDefault="00382ECB" w:rsidP="00382ECB">
      <w:pPr>
        <w:pStyle w:val="Corpodetexto"/>
        <w:spacing w:before="10"/>
        <w:ind w:left="792"/>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382ECB" w:rsidRPr="003C4D45"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382ECB" w:rsidRPr="003C4D45" w:rsidRDefault="00382ECB" w:rsidP="00382ECB">
            <w:pPr>
              <w:pStyle w:val="ParagraphStyle"/>
              <w:numPr>
                <w:ilvl w:val="0"/>
                <w:numId w:val="1"/>
              </w:numPr>
              <w:spacing w:line="276" w:lineRule="auto"/>
              <w:jc w:val="both"/>
              <w:rPr>
                <w:rFonts w:ascii="Bookman Old Style" w:hAnsi="Bookman Old Style" w:cs="Times New Roman"/>
                <w:color w:val="auto"/>
                <w:sz w:val="20"/>
                <w:szCs w:val="20"/>
                <w:lang w:val="pt-BR"/>
              </w:rPr>
            </w:pPr>
            <w:r w:rsidRPr="003C4D45">
              <w:rPr>
                <w:rFonts w:ascii="Bookman Old Style" w:hAnsi="Bookman Old Style" w:cs="Times New Roman"/>
                <w:color w:val="auto"/>
                <w:sz w:val="20"/>
                <w:szCs w:val="20"/>
                <w:lang w:val="pt-BR"/>
              </w:rPr>
              <w:t>DA RECISÃO</w:t>
            </w:r>
          </w:p>
        </w:tc>
      </w:tr>
    </w:tbl>
    <w:p w:rsidR="00382ECB" w:rsidRPr="003C4D45" w:rsidRDefault="00382ECB" w:rsidP="00382ECB">
      <w:pPr>
        <w:pStyle w:val="Corpodetexto"/>
        <w:spacing w:before="10"/>
        <w:ind w:left="792"/>
        <w:jc w:val="both"/>
        <w:rPr>
          <w:rFonts w:ascii="Bookman Old Style" w:hAnsi="Bookman Old Style"/>
          <w:b/>
          <w:sz w:val="20"/>
          <w:szCs w:val="20"/>
        </w:rPr>
      </w:pPr>
    </w:p>
    <w:p w:rsidR="00382ECB" w:rsidRPr="003C4D45" w:rsidRDefault="00382ECB" w:rsidP="00382ECB">
      <w:pPr>
        <w:pStyle w:val="PargrafodaLista"/>
        <w:numPr>
          <w:ilvl w:val="0"/>
          <w:numId w:val="42"/>
        </w:numPr>
        <w:spacing w:before="10"/>
        <w:rPr>
          <w:rFonts w:ascii="Bookman Old Style" w:hAnsi="Bookman Old Style"/>
          <w:vanish/>
          <w:sz w:val="20"/>
          <w:szCs w:val="20"/>
        </w:rPr>
      </w:pPr>
    </w:p>
    <w:p w:rsidR="00696E9F" w:rsidRPr="003C4D45" w:rsidRDefault="00696E9F" w:rsidP="00382ECB">
      <w:pPr>
        <w:pStyle w:val="Corpodetexto"/>
        <w:numPr>
          <w:ilvl w:val="1"/>
          <w:numId w:val="42"/>
        </w:numPr>
        <w:spacing w:before="10"/>
        <w:jc w:val="both"/>
        <w:rPr>
          <w:rFonts w:ascii="Bookman Old Style" w:hAnsi="Bookman Old Style"/>
          <w:sz w:val="20"/>
          <w:szCs w:val="20"/>
        </w:rPr>
      </w:pPr>
      <w:r w:rsidRPr="003C4D45">
        <w:rPr>
          <w:rFonts w:ascii="Bookman Old Style" w:hAnsi="Bookman Old Style"/>
          <w:sz w:val="20"/>
          <w:szCs w:val="20"/>
        </w:rPr>
        <w:t xml:space="preserve">O licitador se reserva o direito de rescindir o contrato, independentemente de interpelação judicial, nos casos definidos na </w:t>
      </w:r>
      <w:r w:rsidRPr="003C4D45">
        <w:rPr>
          <w:rFonts w:ascii="Bookman Old Style" w:hAnsi="Bookman Old Style"/>
          <w:b/>
          <w:sz w:val="20"/>
          <w:szCs w:val="20"/>
        </w:rPr>
        <w:t>Cláusula Vigésima Primeira</w:t>
      </w:r>
      <w:r w:rsidR="00382ECB" w:rsidRPr="003C4D45">
        <w:rPr>
          <w:rFonts w:ascii="Bookman Old Style" w:hAnsi="Bookman Old Style"/>
          <w:b/>
          <w:sz w:val="20"/>
          <w:szCs w:val="20"/>
        </w:rPr>
        <w:t xml:space="preserve"> da minuta de Contrato</w:t>
      </w:r>
      <w:r w:rsidRPr="003C4D45">
        <w:rPr>
          <w:rFonts w:ascii="Bookman Old Style" w:hAnsi="Bookman Old Style"/>
          <w:b/>
          <w:sz w:val="20"/>
          <w:szCs w:val="20"/>
        </w:rPr>
        <w:t>.</w:t>
      </w:r>
    </w:p>
    <w:p w:rsidR="00A33EB0" w:rsidRPr="003C4D45" w:rsidRDefault="00A33EB0" w:rsidP="00A03CA9">
      <w:pPr>
        <w:pStyle w:val="Corpodetexto"/>
        <w:spacing w:before="10"/>
        <w:ind w:left="792"/>
        <w:jc w:val="both"/>
        <w:rPr>
          <w:rFonts w:ascii="Bookman Old Style" w:hAnsi="Bookman Old Style"/>
          <w:sz w:val="20"/>
          <w:szCs w:val="20"/>
        </w:rPr>
      </w:pPr>
    </w:p>
    <w:p w:rsidR="00A33EB0" w:rsidRPr="003C4D45" w:rsidRDefault="00A33EB0" w:rsidP="00A03CA9">
      <w:pPr>
        <w:pStyle w:val="Corpodetexto"/>
        <w:spacing w:before="10"/>
        <w:ind w:left="792"/>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605492" w:rsidRPr="003D4BE1"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605492" w:rsidRPr="003D4BE1" w:rsidRDefault="00605492" w:rsidP="00605492">
            <w:pPr>
              <w:pStyle w:val="ParagraphStyle"/>
              <w:numPr>
                <w:ilvl w:val="0"/>
                <w:numId w:val="1"/>
              </w:numPr>
              <w:spacing w:line="276" w:lineRule="auto"/>
              <w:jc w:val="both"/>
              <w:rPr>
                <w:rFonts w:ascii="Bookman Old Style" w:hAnsi="Bookman Old Style" w:cs="Times New Roman"/>
                <w:color w:val="auto"/>
                <w:sz w:val="20"/>
                <w:szCs w:val="20"/>
                <w:lang w:val="pt-BR"/>
              </w:rPr>
            </w:pPr>
            <w:r w:rsidRPr="003D4BE1">
              <w:rPr>
                <w:rFonts w:ascii="Bookman Old Style" w:hAnsi="Bookman Old Style" w:cs="Times New Roman"/>
                <w:color w:val="auto"/>
                <w:sz w:val="20"/>
                <w:szCs w:val="20"/>
                <w:lang w:val="pt-BR"/>
              </w:rPr>
              <w:t>DA IMPUGNAÇÃO AO EDITAL E DOS RECURSOS</w:t>
            </w:r>
          </w:p>
        </w:tc>
      </w:tr>
    </w:tbl>
    <w:p w:rsidR="00605492" w:rsidRPr="003D4BE1" w:rsidRDefault="00605492" w:rsidP="00605492">
      <w:pPr>
        <w:pStyle w:val="Corpodetexto"/>
        <w:spacing w:before="10"/>
        <w:ind w:left="792"/>
        <w:jc w:val="both"/>
        <w:rPr>
          <w:rFonts w:ascii="Bookman Old Style" w:hAnsi="Bookman Old Style"/>
          <w:b/>
          <w:sz w:val="20"/>
          <w:szCs w:val="20"/>
        </w:rPr>
      </w:pPr>
    </w:p>
    <w:p w:rsidR="00605492" w:rsidRPr="003D4BE1" w:rsidRDefault="00605492" w:rsidP="00605492">
      <w:pPr>
        <w:pStyle w:val="PargrafodaLista"/>
        <w:numPr>
          <w:ilvl w:val="0"/>
          <w:numId w:val="42"/>
        </w:numPr>
        <w:spacing w:before="10"/>
        <w:rPr>
          <w:rFonts w:ascii="Bookman Old Style" w:hAnsi="Bookman Old Style"/>
          <w:vanish/>
          <w:sz w:val="20"/>
          <w:szCs w:val="20"/>
        </w:rPr>
      </w:pPr>
    </w:p>
    <w:p w:rsidR="00605492" w:rsidRPr="003D4BE1" w:rsidRDefault="00605492" w:rsidP="00605492">
      <w:pPr>
        <w:pStyle w:val="Corpodetexto"/>
        <w:numPr>
          <w:ilvl w:val="1"/>
          <w:numId w:val="42"/>
        </w:numPr>
        <w:spacing w:before="10"/>
        <w:jc w:val="both"/>
        <w:rPr>
          <w:rFonts w:ascii="Bookman Old Style" w:hAnsi="Bookman Old Style"/>
          <w:sz w:val="20"/>
          <w:szCs w:val="20"/>
        </w:rPr>
      </w:pPr>
      <w:r w:rsidRPr="003D4BE1">
        <w:rPr>
          <w:rFonts w:ascii="Bookman Old Style" w:hAnsi="Bookman Old Style"/>
          <w:sz w:val="20"/>
          <w:szCs w:val="20"/>
        </w:rPr>
        <w:t>Decairá do direito de impugnar os termos deste Edital a licitante que não o fizer até o 2º (segundo) dia útil que anteceder a abertura da sessão pública, e para qualquer cidadão que não o fizer até o 5º (quinto) dia útil anterior à abertura.</w:t>
      </w:r>
    </w:p>
    <w:p w:rsidR="00605492" w:rsidRPr="003D4BE1" w:rsidRDefault="00605492" w:rsidP="00605492">
      <w:pPr>
        <w:pStyle w:val="Corpodetexto"/>
        <w:spacing w:before="10"/>
        <w:ind w:left="792"/>
        <w:jc w:val="both"/>
        <w:rPr>
          <w:rFonts w:ascii="Bookman Old Style" w:hAnsi="Bookman Old Style"/>
          <w:sz w:val="20"/>
          <w:szCs w:val="20"/>
        </w:rPr>
      </w:pPr>
    </w:p>
    <w:p w:rsidR="00605492" w:rsidRPr="003D4BE1" w:rsidRDefault="00605492" w:rsidP="00605492">
      <w:pPr>
        <w:pStyle w:val="Corpodetexto"/>
        <w:numPr>
          <w:ilvl w:val="1"/>
          <w:numId w:val="42"/>
        </w:numPr>
        <w:spacing w:before="10"/>
        <w:jc w:val="both"/>
        <w:rPr>
          <w:rFonts w:ascii="Bookman Old Style" w:hAnsi="Bookman Old Style"/>
          <w:sz w:val="20"/>
          <w:szCs w:val="20"/>
        </w:rPr>
      </w:pPr>
      <w:r w:rsidRPr="003D4BE1">
        <w:rPr>
          <w:rFonts w:ascii="Bookman Old Style" w:hAnsi="Bookman Old Style"/>
          <w:sz w:val="20"/>
          <w:szCs w:val="20"/>
        </w:rPr>
        <w:t xml:space="preserve"> A impugnação deverá ser formalizada por escrito, devendo ser protocolada junto ao Setor de Protocolo do Município, localizado no prédio da Prefeitura Municipal, no endereço que consta do Preâmbulo deste Edital, no horário de expediente, das 8h às 12h e das 13h15min às 17h15min, e dirigida à Comissão Permanente de Licitação, que, no prazo de 03 (três) dias úteis, responderá aos seus termos.</w:t>
      </w:r>
    </w:p>
    <w:p w:rsidR="00605492" w:rsidRPr="003D4BE1" w:rsidRDefault="00605492" w:rsidP="00605492">
      <w:pPr>
        <w:pStyle w:val="PargrafodaLista"/>
        <w:rPr>
          <w:rFonts w:ascii="Bookman Old Style" w:hAnsi="Bookman Old Style"/>
          <w:sz w:val="20"/>
          <w:szCs w:val="20"/>
        </w:rPr>
      </w:pPr>
    </w:p>
    <w:p w:rsidR="00605492" w:rsidRPr="003D4BE1" w:rsidRDefault="00605492" w:rsidP="00605492">
      <w:pPr>
        <w:pStyle w:val="Corpodetexto"/>
        <w:numPr>
          <w:ilvl w:val="1"/>
          <w:numId w:val="42"/>
        </w:numPr>
        <w:spacing w:before="10"/>
        <w:jc w:val="both"/>
        <w:rPr>
          <w:rFonts w:ascii="Bookman Old Style" w:hAnsi="Bookman Old Style"/>
          <w:sz w:val="20"/>
          <w:szCs w:val="20"/>
        </w:rPr>
      </w:pPr>
      <w:r w:rsidRPr="003D4BE1">
        <w:rPr>
          <w:rFonts w:ascii="Bookman Old Style" w:hAnsi="Bookman Old Style"/>
          <w:sz w:val="20"/>
          <w:szCs w:val="20"/>
        </w:rPr>
        <w:t xml:space="preserve"> A impugnação não impedirá a licitante de participar do processo licitatório. </w:t>
      </w:r>
    </w:p>
    <w:p w:rsidR="00605492" w:rsidRPr="003D4BE1" w:rsidRDefault="00605492" w:rsidP="00605492">
      <w:pPr>
        <w:pStyle w:val="PargrafodaLista"/>
        <w:rPr>
          <w:rFonts w:ascii="Bookman Old Style" w:hAnsi="Bookman Old Style"/>
          <w:sz w:val="20"/>
          <w:szCs w:val="20"/>
        </w:rPr>
      </w:pPr>
    </w:p>
    <w:p w:rsidR="00605492" w:rsidRPr="003D4BE1" w:rsidRDefault="00605492" w:rsidP="00605492">
      <w:pPr>
        <w:pStyle w:val="Corpodetexto"/>
        <w:numPr>
          <w:ilvl w:val="1"/>
          <w:numId w:val="42"/>
        </w:numPr>
        <w:spacing w:before="10"/>
        <w:jc w:val="both"/>
        <w:rPr>
          <w:rFonts w:ascii="Bookman Old Style" w:hAnsi="Bookman Old Style"/>
          <w:sz w:val="20"/>
          <w:szCs w:val="20"/>
        </w:rPr>
      </w:pPr>
      <w:r w:rsidRPr="003D4BE1">
        <w:rPr>
          <w:rFonts w:ascii="Bookman Old Style" w:hAnsi="Bookman Old Style"/>
          <w:sz w:val="20"/>
          <w:szCs w:val="20"/>
        </w:rPr>
        <w:t>Acolhida a impugnação, será definida e publicada nova data para a realização do certame.</w:t>
      </w:r>
    </w:p>
    <w:p w:rsidR="00605492" w:rsidRPr="003D4BE1" w:rsidRDefault="00605492" w:rsidP="00605492">
      <w:pPr>
        <w:pStyle w:val="PargrafodaLista"/>
        <w:rPr>
          <w:rFonts w:ascii="Bookman Old Style" w:hAnsi="Bookman Old Style"/>
          <w:sz w:val="20"/>
          <w:szCs w:val="20"/>
        </w:rPr>
      </w:pPr>
    </w:p>
    <w:p w:rsidR="00605492" w:rsidRPr="003D4BE1" w:rsidRDefault="00605492" w:rsidP="00605492">
      <w:pPr>
        <w:pStyle w:val="Corpodetexto"/>
        <w:numPr>
          <w:ilvl w:val="1"/>
          <w:numId w:val="42"/>
        </w:numPr>
        <w:spacing w:before="10"/>
        <w:jc w:val="both"/>
        <w:rPr>
          <w:rFonts w:ascii="Bookman Old Style" w:hAnsi="Bookman Old Style"/>
          <w:sz w:val="20"/>
          <w:szCs w:val="20"/>
        </w:rPr>
      </w:pPr>
      <w:r w:rsidRPr="003D4BE1">
        <w:rPr>
          <w:rFonts w:ascii="Bookman Old Style" w:hAnsi="Bookman Old Style"/>
          <w:sz w:val="20"/>
          <w:szCs w:val="20"/>
        </w:rPr>
        <w:t xml:space="preserve"> Os pedidos de esclarecimentos referentes a este processo licitatório deverão ser enviados à Comissão de Licitação, através do e-mail: </w:t>
      </w:r>
      <w:r w:rsidRPr="003D4BE1">
        <w:rPr>
          <w:rFonts w:ascii="Bookman Old Style" w:hAnsi="Bookman Old Style"/>
          <w:b/>
          <w:color w:val="0070C0"/>
          <w:sz w:val="20"/>
          <w:szCs w:val="20"/>
        </w:rPr>
        <w:t>licitacao2@pmsas.pr.gov.br</w:t>
      </w:r>
      <w:r w:rsidRPr="003D4BE1">
        <w:rPr>
          <w:rFonts w:ascii="Bookman Old Style" w:hAnsi="Bookman Old Style"/>
          <w:sz w:val="20"/>
          <w:szCs w:val="20"/>
        </w:rPr>
        <w:t>, até 03 (três) dias úteis anteriores à data designada para abertura da sessão pública.</w:t>
      </w:r>
    </w:p>
    <w:p w:rsidR="00605492" w:rsidRPr="003D4BE1" w:rsidRDefault="00605492" w:rsidP="00605492">
      <w:pPr>
        <w:pStyle w:val="PargrafodaLista"/>
        <w:rPr>
          <w:rFonts w:ascii="Bookman Old Style" w:hAnsi="Bookman Old Style"/>
          <w:sz w:val="20"/>
          <w:szCs w:val="20"/>
        </w:rPr>
      </w:pPr>
    </w:p>
    <w:p w:rsidR="00605492" w:rsidRPr="003D4BE1" w:rsidRDefault="00605492" w:rsidP="00605492">
      <w:pPr>
        <w:pStyle w:val="Corpodetexto"/>
        <w:numPr>
          <w:ilvl w:val="1"/>
          <w:numId w:val="42"/>
        </w:numPr>
        <w:spacing w:before="10"/>
        <w:jc w:val="both"/>
        <w:rPr>
          <w:rFonts w:ascii="Bookman Old Style" w:hAnsi="Bookman Old Style"/>
          <w:sz w:val="20"/>
          <w:szCs w:val="20"/>
        </w:rPr>
      </w:pPr>
      <w:r w:rsidRPr="003D4BE1">
        <w:rPr>
          <w:rFonts w:ascii="Bookman Old Style" w:hAnsi="Bookman Old Style"/>
          <w:sz w:val="20"/>
          <w:szCs w:val="20"/>
        </w:rPr>
        <w:t xml:space="preserve"> As impugnações e os pedidos de esclarecimentos não suspendem os prazos previstos no certame.</w:t>
      </w:r>
    </w:p>
    <w:p w:rsidR="00605492" w:rsidRPr="003D4BE1" w:rsidRDefault="00605492" w:rsidP="00605492">
      <w:pPr>
        <w:pStyle w:val="PargrafodaLista"/>
        <w:rPr>
          <w:rFonts w:ascii="Bookman Old Style" w:hAnsi="Bookman Old Style"/>
          <w:sz w:val="20"/>
          <w:szCs w:val="20"/>
        </w:rPr>
      </w:pPr>
    </w:p>
    <w:p w:rsidR="00605492" w:rsidRPr="003D4BE1" w:rsidRDefault="00605492" w:rsidP="00605492">
      <w:pPr>
        <w:pStyle w:val="Corpodetexto"/>
        <w:numPr>
          <w:ilvl w:val="1"/>
          <w:numId w:val="42"/>
        </w:numPr>
        <w:spacing w:before="10"/>
        <w:jc w:val="both"/>
        <w:rPr>
          <w:rFonts w:ascii="Bookman Old Style" w:hAnsi="Bookman Old Style"/>
          <w:sz w:val="20"/>
          <w:szCs w:val="20"/>
        </w:rPr>
      </w:pPr>
      <w:r w:rsidRPr="003D4BE1">
        <w:rPr>
          <w:rFonts w:ascii="Bookman Old Style" w:hAnsi="Bookman Old Style"/>
          <w:sz w:val="20"/>
          <w:szCs w:val="20"/>
        </w:rPr>
        <w:t xml:space="preserve"> As respostas às impugnações e os esclarecimentos prestados pela Comissão de Licitação serão entranhados nos autos do processo licitatório e estarão disponíveis para consulta por qualquer interessado.</w:t>
      </w:r>
    </w:p>
    <w:p w:rsidR="00605492" w:rsidRPr="003D4BE1" w:rsidRDefault="00605492" w:rsidP="00605492">
      <w:pPr>
        <w:pStyle w:val="PargrafodaLista"/>
        <w:rPr>
          <w:rFonts w:ascii="Bookman Old Style" w:hAnsi="Bookman Old Style"/>
          <w:sz w:val="20"/>
          <w:szCs w:val="20"/>
        </w:rPr>
      </w:pPr>
    </w:p>
    <w:p w:rsidR="00605492" w:rsidRPr="003D4BE1" w:rsidRDefault="00605492" w:rsidP="00605492">
      <w:pPr>
        <w:pStyle w:val="Corpodetexto"/>
        <w:numPr>
          <w:ilvl w:val="1"/>
          <w:numId w:val="42"/>
        </w:numPr>
        <w:spacing w:before="10"/>
        <w:jc w:val="both"/>
        <w:rPr>
          <w:rFonts w:ascii="Bookman Old Style" w:hAnsi="Bookman Old Style"/>
          <w:sz w:val="20"/>
          <w:szCs w:val="20"/>
        </w:rPr>
      </w:pPr>
      <w:r w:rsidRPr="003D4BE1">
        <w:rPr>
          <w:rFonts w:ascii="Bookman Old Style" w:hAnsi="Bookman Old Style"/>
          <w:sz w:val="20"/>
          <w:szCs w:val="20"/>
        </w:rPr>
        <w:t xml:space="preserve">Será admitida a impugnação ao Edital via e-mail </w:t>
      </w:r>
      <w:r w:rsidRPr="003D4BE1">
        <w:rPr>
          <w:rFonts w:ascii="Bookman Old Style" w:hAnsi="Bookman Old Style"/>
          <w:b/>
          <w:color w:val="0070C0"/>
          <w:sz w:val="20"/>
          <w:szCs w:val="20"/>
        </w:rPr>
        <w:t>licitacao2@pmsas.pr.gov.br</w:t>
      </w:r>
      <w:r w:rsidRPr="003D4BE1">
        <w:rPr>
          <w:rFonts w:ascii="Bookman Old Style" w:hAnsi="Bookman Old Style"/>
          <w:sz w:val="20"/>
          <w:szCs w:val="20"/>
        </w:rPr>
        <w:t>, desde que os originais sejam protocolizados no Setor de Protocolo do Município de Santo Antonio do Sudoeste, no horário das 8h às 12h e das 13h15min às 17h15min, em 05 (cinco) dias corridos, sob pena de não conhecimento.</w:t>
      </w:r>
    </w:p>
    <w:p w:rsidR="00605492" w:rsidRPr="003D4BE1" w:rsidRDefault="00605492" w:rsidP="00605492">
      <w:pPr>
        <w:pStyle w:val="PargrafodaLista"/>
        <w:rPr>
          <w:rFonts w:ascii="Bookman Old Style" w:hAnsi="Bookman Old Style"/>
          <w:sz w:val="20"/>
          <w:szCs w:val="20"/>
        </w:rPr>
      </w:pPr>
    </w:p>
    <w:p w:rsidR="00605492" w:rsidRPr="003D4BE1" w:rsidRDefault="00605492" w:rsidP="00605492">
      <w:pPr>
        <w:pStyle w:val="Corpodetexto"/>
        <w:numPr>
          <w:ilvl w:val="1"/>
          <w:numId w:val="42"/>
        </w:numPr>
        <w:spacing w:before="10"/>
        <w:jc w:val="both"/>
        <w:rPr>
          <w:rFonts w:ascii="Bookman Old Style" w:hAnsi="Bookman Old Style"/>
          <w:sz w:val="20"/>
          <w:szCs w:val="20"/>
        </w:rPr>
      </w:pPr>
      <w:r w:rsidRPr="003D4BE1">
        <w:rPr>
          <w:rFonts w:ascii="Bookman Old Style" w:hAnsi="Bookman Old Style"/>
          <w:sz w:val="20"/>
          <w:szCs w:val="20"/>
        </w:rPr>
        <w:t xml:space="preserve"> Aos proponentes é assegurado o direito de interposição de recurso, no prazo de 05 (cinco) dias úteis, a contar da intimação do ato ou da lavratura da ata, nos casos a seguir, de acordo com o artigo 109, da Lei Federal n.º 8.666/93.</w:t>
      </w:r>
    </w:p>
    <w:p w:rsidR="00605492" w:rsidRPr="003D4BE1" w:rsidRDefault="00605492" w:rsidP="00605492">
      <w:pPr>
        <w:pStyle w:val="PargrafodaLista"/>
        <w:rPr>
          <w:rFonts w:ascii="Bookman Old Style" w:hAnsi="Bookman Old Style"/>
          <w:sz w:val="20"/>
          <w:szCs w:val="20"/>
        </w:rPr>
      </w:pPr>
    </w:p>
    <w:p w:rsidR="00605492" w:rsidRPr="003D4BE1" w:rsidRDefault="00605492" w:rsidP="00605492">
      <w:pPr>
        <w:pStyle w:val="Corpodetexto"/>
        <w:numPr>
          <w:ilvl w:val="1"/>
          <w:numId w:val="42"/>
        </w:numPr>
        <w:spacing w:before="10"/>
        <w:jc w:val="both"/>
        <w:rPr>
          <w:rFonts w:ascii="Bookman Old Style" w:hAnsi="Bookman Old Style"/>
          <w:sz w:val="20"/>
          <w:szCs w:val="20"/>
        </w:rPr>
      </w:pPr>
      <w:r w:rsidRPr="003D4BE1">
        <w:rPr>
          <w:rFonts w:ascii="Bookman Old Style" w:hAnsi="Bookman Old Style"/>
          <w:sz w:val="20"/>
          <w:szCs w:val="20"/>
        </w:rPr>
        <w:t xml:space="preserve"> O recurso deverá ser interposto no prazo de 05 (cinco) dias úteis, contados da divulgação da decisão ou da lavratura da ata, perante a Comissão de Licitação, que poderá reconsiderar sua decisão ou encaminhá-lo ao Prefeito Municipal, devidamente informado. </w:t>
      </w:r>
    </w:p>
    <w:p w:rsidR="00605492" w:rsidRPr="003D4BE1" w:rsidRDefault="00605492" w:rsidP="00605492">
      <w:pPr>
        <w:pStyle w:val="PargrafodaLista"/>
        <w:rPr>
          <w:rFonts w:ascii="Bookman Old Style" w:hAnsi="Bookman Old Style"/>
          <w:sz w:val="20"/>
          <w:szCs w:val="20"/>
        </w:rPr>
      </w:pPr>
    </w:p>
    <w:p w:rsidR="00605492" w:rsidRPr="003D4BE1" w:rsidRDefault="00605492" w:rsidP="006F766E">
      <w:pPr>
        <w:pStyle w:val="Corpodetexto"/>
        <w:numPr>
          <w:ilvl w:val="1"/>
          <w:numId w:val="42"/>
        </w:numPr>
        <w:spacing w:before="10"/>
        <w:jc w:val="both"/>
        <w:rPr>
          <w:rFonts w:ascii="Bookman Old Style" w:hAnsi="Bookman Old Style"/>
          <w:sz w:val="20"/>
          <w:szCs w:val="20"/>
        </w:rPr>
      </w:pPr>
      <w:r w:rsidRPr="003D4BE1">
        <w:rPr>
          <w:rFonts w:ascii="Bookman Old Style" w:hAnsi="Bookman Old Style"/>
          <w:sz w:val="20"/>
          <w:szCs w:val="20"/>
        </w:rPr>
        <w:t xml:space="preserve">O recurso deverá ser protocolado no Setor de Protocolo do Município, localizado no prédio da Prefeitura Municipal, no endereço que consta do Preâmbulo deste Edital, no horário de expediente, das 8h às 12h e das 13h15min às 17h15min, devendo ser dirigido ao Presidente da Comissão de Licitação. </w:t>
      </w:r>
    </w:p>
    <w:p w:rsidR="00605492" w:rsidRPr="003D4BE1" w:rsidRDefault="00605492" w:rsidP="00605492">
      <w:pPr>
        <w:pStyle w:val="PargrafodaLista"/>
        <w:rPr>
          <w:rFonts w:ascii="Bookman Old Style" w:hAnsi="Bookman Old Style"/>
          <w:sz w:val="20"/>
          <w:szCs w:val="20"/>
        </w:rPr>
      </w:pPr>
    </w:p>
    <w:p w:rsidR="00605492" w:rsidRPr="003D4BE1" w:rsidRDefault="00605492" w:rsidP="00605492">
      <w:pPr>
        <w:pStyle w:val="Corpodetexto"/>
        <w:numPr>
          <w:ilvl w:val="1"/>
          <w:numId w:val="42"/>
        </w:numPr>
        <w:spacing w:before="10"/>
        <w:jc w:val="both"/>
        <w:rPr>
          <w:rFonts w:ascii="Bookman Old Style" w:hAnsi="Bookman Old Style"/>
          <w:sz w:val="20"/>
          <w:szCs w:val="20"/>
        </w:rPr>
      </w:pPr>
      <w:r w:rsidRPr="003D4BE1">
        <w:rPr>
          <w:rFonts w:ascii="Bookman Old Style" w:hAnsi="Bookman Old Style"/>
          <w:sz w:val="20"/>
          <w:szCs w:val="20"/>
        </w:rPr>
        <w:t xml:space="preserve">Os recursos interpostos contra as decisões do julgamento das Propostas e da fase de Habilitação serão recebidos, com os efeitos devolutivo e suspensivo, podendo-se, ainda, atribuir a mesma eficácia aos demais recursos, caso o Prefeito Municipal assim entender conveniente, </w:t>
      </w:r>
      <w:r w:rsidRPr="003D4BE1">
        <w:rPr>
          <w:rFonts w:ascii="Bookman Old Style" w:hAnsi="Bookman Old Style"/>
          <w:sz w:val="20"/>
          <w:szCs w:val="20"/>
        </w:rPr>
        <w:lastRenderedPageBreak/>
        <w:t>por provocação ou não da Comissão de Licitação.</w:t>
      </w:r>
    </w:p>
    <w:p w:rsidR="00605492" w:rsidRPr="003D4BE1" w:rsidRDefault="00605492" w:rsidP="00605492">
      <w:pPr>
        <w:pStyle w:val="PargrafodaLista"/>
        <w:rPr>
          <w:rFonts w:ascii="Bookman Old Style" w:hAnsi="Bookman Old Style"/>
          <w:sz w:val="20"/>
          <w:szCs w:val="20"/>
        </w:rPr>
      </w:pPr>
    </w:p>
    <w:p w:rsidR="00605492" w:rsidRPr="003D4BE1" w:rsidRDefault="00605492" w:rsidP="00605492">
      <w:pPr>
        <w:pStyle w:val="Corpodetexto"/>
        <w:numPr>
          <w:ilvl w:val="2"/>
          <w:numId w:val="42"/>
        </w:numPr>
        <w:spacing w:before="10"/>
        <w:jc w:val="both"/>
        <w:rPr>
          <w:rFonts w:ascii="Bookman Old Style" w:hAnsi="Bookman Old Style"/>
          <w:sz w:val="20"/>
          <w:szCs w:val="20"/>
        </w:rPr>
      </w:pPr>
      <w:r w:rsidRPr="003D4BE1">
        <w:rPr>
          <w:rFonts w:ascii="Bookman Old Style" w:hAnsi="Bookman Old Style"/>
          <w:sz w:val="20"/>
          <w:szCs w:val="20"/>
        </w:rPr>
        <w:t xml:space="preserve">Enquanto não decidido o recurso a que se atribuir efeito suspensivo, a licitação não terá prosseguimento. </w:t>
      </w:r>
    </w:p>
    <w:p w:rsidR="00605492" w:rsidRPr="003D4BE1" w:rsidRDefault="00605492" w:rsidP="00605492">
      <w:pPr>
        <w:pStyle w:val="PargrafodaLista"/>
        <w:rPr>
          <w:rFonts w:ascii="Bookman Old Style" w:hAnsi="Bookman Old Style"/>
          <w:sz w:val="20"/>
          <w:szCs w:val="20"/>
        </w:rPr>
      </w:pPr>
    </w:p>
    <w:p w:rsidR="00605492" w:rsidRPr="003D4BE1" w:rsidRDefault="00605492" w:rsidP="00605492">
      <w:pPr>
        <w:pStyle w:val="Corpodetexto"/>
        <w:numPr>
          <w:ilvl w:val="1"/>
          <w:numId w:val="42"/>
        </w:numPr>
        <w:spacing w:before="10"/>
        <w:jc w:val="both"/>
        <w:rPr>
          <w:rFonts w:ascii="Bookman Old Style" w:hAnsi="Bookman Old Style"/>
          <w:sz w:val="20"/>
          <w:szCs w:val="20"/>
        </w:rPr>
      </w:pPr>
      <w:r w:rsidRPr="003D4BE1">
        <w:rPr>
          <w:rFonts w:ascii="Bookman Old Style" w:hAnsi="Bookman Old Style"/>
          <w:sz w:val="20"/>
          <w:szCs w:val="20"/>
        </w:rPr>
        <w:t xml:space="preserve"> Interposto o recurso, a Comissão de Licitação comunicará as demais licitantes, que poderão impugná-lo no prazo de 05 (cinco) dias úteis, contados da intimação, limitada a discussão ao objeto recursal. </w:t>
      </w:r>
    </w:p>
    <w:p w:rsidR="00605492" w:rsidRPr="003D4BE1" w:rsidRDefault="00605492" w:rsidP="00605492">
      <w:pPr>
        <w:pStyle w:val="Corpodetexto"/>
        <w:spacing w:before="10"/>
        <w:ind w:left="792"/>
        <w:jc w:val="both"/>
        <w:rPr>
          <w:rFonts w:ascii="Bookman Old Style" w:hAnsi="Bookman Old Style"/>
          <w:sz w:val="20"/>
          <w:szCs w:val="20"/>
        </w:rPr>
      </w:pPr>
    </w:p>
    <w:p w:rsidR="00605492" w:rsidRPr="003D4BE1" w:rsidRDefault="00605492" w:rsidP="00605492">
      <w:pPr>
        <w:pStyle w:val="Corpodetexto"/>
        <w:numPr>
          <w:ilvl w:val="1"/>
          <w:numId w:val="42"/>
        </w:numPr>
        <w:spacing w:before="10"/>
        <w:jc w:val="both"/>
        <w:rPr>
          <w:rFonts w:ascii="Bookman Old Style" w:hAnsi="Bookman Old Style"/>
          <w:sz w:val="20"/>
          <w:szCs w:val="20"/>
        </w:rPr>
      </w:pPr>
      <w:r w:rsidRPr="003D4BE1">
        <w:rPr>
          <w:rFonts w:ascii="Bookman Old Style" w:hAnsi="Bookman Old Style"/>
          <w:sz w:val="20"/>
          <w:szCs w:val="20"/>
        </w:rPr>
        <w:t>Os autos do processo permanecerão com vista franqueada às interessadas, no endereço constante neste Edital.</w:t>
      </w:r>
    </w:p>
    <w:p w:rsidR="00605492" w:rsidRPr="003D4BE1" w:rsidRDefault="00605492" w:rsidP="00605492">
      <w:pPr>
        <w:pStyle w:val="PargrafodaLista"/>
        <w:rPr>
          <w:rFonts w:ascii="Bookman Old Style" w:hAnsi="Bookman Old Style"/>
          <w:sz w:val="20"/>
          <w:szCs w:val="20"/>
        </w:rPr>
      </w:pPr>
    </w:p>
    <w:p w:rsidR="00605492" w:rsidRPr="003D4BE1" w:rsidRDefault="00605492" w:rsidP="00605492">
      <w:pPr>
        <w:pStyle w:val="Corpodetexto"/>
        <w:numPr>
          <w:ilvl w:val="1"/>
          <w:numId w:val="42"/>
        </w:numPr>
        <w:spacing w:before="10"/>
        <w:jc w:val="both"/>
        <w:rPr>
          <w:rFonts w:ascii="Bookman Old Style" w:hAnsi="Bookman Old Style"/>
          <w:sz w:val="20"/>
          <w:szCs w:val="20"/>
        </w:rPr>
      </w:pPr>
      <w:r w:rsidRPr="003D4BE1">
        <w:rPr>
          <w:rFonts w:ascii="Bookman Old Style" w:hAnsi="Bookman Old Style"/>
          <w:sz w:val="20"/>
          <w:szCs w:val="20"/>
        </w:rPr>
        <w:t xml:space="preserve"> Caso a licitante queira cópias de documentos juntados ao processo licitatório, poderá obtê-las junto ao setor de licitações da Municipalidade. </w:t>
      </w:r>
    </w:p>
    <w:p w:rsidR="00605492" w:rsidRPr="003D4BE1" w:rsidRDefault="00605492" w:rsidP="00605492">
      <w:pPr>
        <w:pStyle w:val="PargrafodaLista"/>
        <w:rPr>
          <w:rFonts w:ascii="Bookman Old Style" w:hAnsi="Bookman Old Style"/>
          <w:sz w:val="20"/>
          <w:szCs w:val="20"/>
        </w:rPr>
      </w:pPr>
    </w:p>
    <w:p w:rsidR="00605492" w:rsidRPr="003D4BE1" w:rsidRDefault="00605492" w:rsidP="00605492">
      <w:pPr>
        <w:pStyle w:val="Corpodetexto"/>
        <w:numPr>
          <w:ilvl w:val="1"/>
          <w:numId w:val="42"/>
        </w:numPr>
        <w:spacing w:before="10"/>
        <w:jc w:val="both"/>
        <w:rPr>
          <w:rFonts w:ascii="Bookman Old Style" w:hAnsi="Bookman Old Style"/>
          <w:sz w:val="20"/>
          <w:szCs w:val="20"/>
        </w:rPr>
      </w:pPr>
      <w:r w:rsidRPr="003D4BE1">
        <w:rPr>
          <w:rFonts w:ascii="Bookman Old Style" w:hAnsi="Bookman Old Style"/>
          <w:sz w:val="20"/>
          <w:szCs w:val="20"/>
        </w:rPr>
        <w:t xml:space="preserve">Na contagem dos prazos recursais será excluído o dia do início e incluído o dia do fim, sendo que só iniciam e vencem em dia de expediente na Prefeitura Municipal. </w:t>
      </w:r>
    </w:p>
    <w:p w:rsidR="00605492" w:rsidRPr="003D4BE1" w:rsidRDefault="00605492" w:rsidP="00605492">
      <w:pPr>
        <w:pStyle w:val="PargrafodaLista"/>
        <w:rPr>
          <w:rFonts w:ascii="Bookman Old Style" w:hAnsi="Bookman Old Style"/>
          <w:sz w:val="20"/>
          <w:szCs w:val="20"/>
        </w:rPr>
      </w:pPr>
    </w:p>
    <w:p w:rsidR="00A33EB0" w:rsidRPr="003D4BE1" w:rsidRDefault="00605492" w:rsidP="00605492">
      <w:pPr>
        <w:pStyle w:val="Corpodetexto"/>
        <w:numPr>
          <w:ilvl w:val="1"/>
          <w:numId w:val="42"/>
        </w:numPr>
        <w:spacing w:before="10"/>
        <w:jc w:val="both"/>
        <w:rPr>
          <w:rFonts w:ascii="Bookman Old Style" w:hAnsi="Bookman Old Style"/>
          <w:sz w:val="20"/>
          <w:szCs w:val="20"/>
        </w:rPr>
      </w:pPr>
      <w:r w:rsidRPr="003D4BE1">
        <w:rPr>
          <w:rFonts w:ascii="Bookman Old Style" w:hAnsi="Bookman Old Style"/>
          <w:sz w:val="20"/>
          <w:szCs w:val="20"/>
        </w:rPr>
        <w:t xml:space="preserve">Será admitida a interposição de recurso via e-mail </w:t>
      </w:r>
      <w:r w:rsidRPr="003D4BE1">
        <w:rPr>
          <w:rFonts w:ascii="Bookman Old Style" w:hAnsi="Bookman Old Style"/>
          <w:b/>
          <w:color w:val="0070C0"/>
          <w:sz w:val="20"/>
          <w:szCs w:val="20"/>
        </w:rPr>
        <w:t>licitacao2@pmsas.pr.gov.br</w:t>
      </w:r>
      <w:r w:rsidRPr="003D4BE1">
        <w:rPr>
          <w:rFonts w:ascii="Bookman Old Style" w:hAnsi="Bookman Old Style"/>
          <w:sz w:val="20"/>
          <w:szCs w:val="20"/>
        </w:rPr>
        <w:t>, desde que os originais sejam protocolizados no Setor de Protocolo do Município, no horário das 8h às 12h e das 13h15min às 17h15min, em 05 (cinco) dias corridos, sob pena de não conhecimento.</w:t>
      </w:r>
    </w:p>
    <w:p w:rsidR="00A33EB0" w:rsidRDefault="00A33EB0" w:rsidP="00A03CA9">
      <w:pPr>
        <w:pStyle w:val="Corpodetexto"/>
        <w:spacing w:before="10"/>
        <w:ind w:left="792"/>
        <w:jc w:val="both"/>
        <w:rPr>
          <w:rFonts w:ascii="Bookman Old Style" w:hAnsi="Bookman Old Style"/>
          <w:sz w:val="20"/>
          <w:szCs w:val="20"/>
        </w:rPr>
      </w:pPr>
    </w:p>
    <w:p w:rsidR="00A33EB0" w:rsidRDefault="00A33EB0" w:rsidP="00A03CA9">
      <w:pPr>
        <w:pStyle w:val="Corpodetexto"/>
        <w:spacing w:before="10"/>
        <w:ind w:left="792"/>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3D4BE1" w:rsidRPr="003D4BE1"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3D4BE1" w:rsidRPr="003D4BE1" w:rsidRDefault="003D4BE1" w:rsidP="003D4BE1">
            <w:pPr>
              <w:pStyle w:val="ParagraphStyle"/>
              <w:numPr>
                <w:ilvl w:val="0"/>
                <w:numId w:val="1"/>
              </w:numPr>
              <w:spacing w:line="276" w:lineRule="auto"/>
              <w:jc w:val="both"/>
              <w:rPr>
                <w:rFonts w:ascii="Bookman Old Style" w:hAnsi="Bookman Old Style" w:cs="Times New Roman"/>
                <w:color w:val="auto"/>
                <w:sz w:val="20"/>
                <w:szCs w:val="20"/>
                <w:lang w:val="pt-BR"/>
              </w:rPr>
            </w:pPr>
            <w:r w:rsidRPr="003D4BE1">
              <w:rPr>
                <w:rFonts w:ascii="Bookman Old Style" w:hAnsi="Bookman Old Style" w:cs="Times New Roman"/>
                <w:color w:val="auto"/>
                <w:sz w:val="20"/>
                <w:szCs w:val="20"/>
                <w:lang w:val="pt-BR"/>
              </w:rPr>
              <w:t>DAS DISPOSIÇÕES GERAIS</w:t>
            </w:r>
          </w:p>
        </w:tc>
      </w:tr>
    </w:tbl>
    <w:p w:rsidR="003D4BE1" w:rsidRPr="003D4BE1" w:rsidRDefault="003D4BE1" w:rsidP="003D4BE1">
      <w:pPr>
        <w:pStyle w:val="Corpodetexto"/>
        <w:spacing w:before="10"/>
        <w:ind w:left="792"/>
        <w:jc w:val="both"/>
        <w:rPr>
          <w:rFonts w:ascii="Bookman Old Style" w:hAnsi="Bookman Old Style"/>
          <w:b/>
          <w:sz w:val="20"/>
          <w:szCs w:val="20"/>
        </w:rPr>
      </w:pPr>
    </w:p>
    <w:p w:rsidR="003D4BE1" w:rsidRPr="003D4BE1" w:rsidRDefault="003D4BE1" w:rsidP="003D4BE1">
      <w:pPr>
        <w:pStyle w:val="PargrafodaLista"/>
        <w:numPr>
          <w:ilvl w:val="0"/>
          <w:numId w:val="42"/>
        </w:numPr>
        <w:spacing w:before="10"/>
        <w:rPr>
          <w:rFonts w:ascii="Bookman Old Style" w:hAnsi="Bookman Old Style"/>
          <w:vanish/>
          <w:sz w:val="20"/>
          <w:szCs w:val="20"/>
        </w:rPr>
      </w:pPr>
    </w:p>
    <w:p w:rsidR="003D4BE1" w:rsidRPr="003D4BE1" w:rsidRDefault="003D4BE1" w:rsidP="003D4BE1">
      <w:pPr>
        <w:pStyle w:val="Corpodetexto"/>
        <w:numPr>
          <w:ilvl w:val="1"/>
          <w:numId w:val="42"/>
        </w:numPr>
        <w:spacing w:before="10"/>
        <w:jc w:val="both"/>
        <w:rPr>
          <w:rFonts w:ascii="Bookman Old Style" w:hAnsi="Bookman Old Style"/>
          <w:sz w:val="20"/>
          <w:szCs w:val="20"/>
        </w:rPr>
      </w:pPr>
      <w:r w:rsidRPr="003D4BE1">
        <w:rPr>
          <w:rFonts w:ascii="Bookman Old Style" w:hAnsi="Bookman Old Style"/>
          <w:sz w:val="20"/>
          <w:szCs w:val="20"/>
        </w:rPr>
        <w:t>O licitador se reserva o direito de revogar ou anular esta licitação, parcial ou totalmente, sem que caiba a proponente o direito de qualquer reclamação ou indenização.</w:t>
      </w:r>
    </w:p>
    <w:p w:rsidR="003D4BE1" w:rsidRPr="003D4BE1" w:rsidRDefault="003D4BE1" w:rsidP="003D4BE1">
      <w:pPr>
        <w:pStyle w:val="Corpodetexto"/>
        <w:spacing w:before="10"/>
        <w:ind w:left="792"/>
        <w:jc w:val="both"/>
        <w:rPr>
          <w:rFonts w:ascii="Bookman Old Style" w:hAnsi="Bookman Old Style"/>
          <w:sz w:val="20"/>
          <w:szCs w:val="20"/>
        </w:rPr>
      </w:pPr>
    </w:p>
    <w:p w:rsidR="003D4BE1" w:rsidRPr="003D4BE1" w:rsidRDefault="003D4BE1" w:rsidP="003D4BE1">
      <w:pPr>
        <w:pStyle w:val="Corpodetexto"/>
        <w:numPr>
          <w:ilvl w:val="1"/>
          <w:numId w:val="42"/>
        </w:numPr>
        <w:spacing w:before="10"/>
        <w:jc w:val="both"/>
        <w:rPr>
          <w:rFonts w:ascii="Bookman Old Style" w:hAnsi="Bookman Old Style"/>
          <w:sz w:val="20"/>
          <w:szCs w:val="20"/>
        </w:rPr>
      </w:pPr>
      <w:r w:rsidRPr="003D4BE1">
        <w:rPr>
          <w:rFonts w:ascii="Bookman Old Style" w:hAnsi="Bookman Old Style"/>
          <w:sz w:val="20"/>
          <w:szCs w:val="20"/>
        </w:rPr>
        <w:t xml:space="preserve"> O licitador poderá declarar a licitação deserta ou fracassada, quando, respectivamente, não acorrerem proponentes à licitação ou nenhuma das propostas de preços satisfizer o objeto. </w:t>
      </w:r>
    </w:p>
    <w:p w:rsidR="003D4BE1" w:rsidRPr="003D4BE1" w:rsidRDefault="003D4BE1" w:rsidP="003D4BE1">
      <w:pPr>
        <w:pStyle w:val="PargrafodaLista"/>
        <w:rPr>
          <w:rFonts w:ascii="Bookman Old Style" w:hAnsi="Bookman Old Style"/>
          <w:sz w:val="20"/>
          <w:szCs w:val="20"/>
        </w:rPr>
      </w:pPr>
    </w:p>
    <w:p w:rsidR="00A33EB0" w:rsidRPr="003D4BE1" w:rsidRDefault="003D4BE1" w:rsidP="003D4BE1">
      <w:pPr>
        <w:pStyle w:val="Corpodetexto"/>
        <w:numPr>
          <w:ilvl w:val="1"/>
          <w:numId w:val="42"/>
        </w:numPr>
        <w:spacing w:before="10"/>
        <w:jc w:val="both"/>
        <w:rPr>
          <w:rFonts w:ascii="Bookman Old Style" w:hAnsi="Bookman Old Style"/>
          <w:sz w:val="20"/>
          <w:szCs w:val="20"/>
        </w:rPr>
      </w:pPr>
      <w:r w:rsidRPr="003D4BE1">
        <w:rPr>
          <w:rFonts w:ascii="Bookman Old Style" w:hAnsi="Bookman Old Style"/>
          <w:sz w:val="20"/>
          <w:szCs w:val="20"/>
        </w:rPr>
        <w:t>A participação nesta licitação implica a aceitação integral e irretratável dos termos do edital e seus anexos.</w:t>
      </w:r>
    </w:p>
    <w:p w:rsidR="003D4BE1" w:rsidRPr="003D4BE1" w:rsidRDefault="003D4BE1" w:rsidP="003D4BE1">
      <w:pPr>
        <w:pStyle w:val="PargrafodaLista"/>
        <w:rPr>
          <w:rFonts w:ascii="Bookman Old Style" w:hAnsi="Bookman Old Style"/>
          <w:sz w:val="20"/>
          <w:szCs w:val="20"/>
        </w:rPr>
      </w:pPr>
    </w:p>
    <w:p w:rsidR="003D4BE1" w:rsidRPr="003D4BE1" w:rsidRDefault="003D4BE1" w:rsidP="003D4BE1">
      <w:pPr>
        <w:pStyle w:val="Corpodetexto"/>
        <w:numPr>
          <w:ilvl w:val="1"/>
          <w:numId w:val="42"/>
        </w:numPr>
        <w:spacing w:before="10"/>
        <w:jc w:val="both"/>
        <w:rPr>
          <w:rFonts w:ascii="Bookman Old Style" w:hAnsi="Bookman Old Style"/>
          <w:sz w:val="20"/>
          <w:szCs w:val="20"/>
        </w:rPr>
      </w:pPr>
      <w:r w:rsidRPr="003D4BE1">
        <w:rPr>
          <w:rFonts w:ascii="Bookman Old Style" w:hAnsi="Bookman Old Style"/>
          <w:sz w:val="20"/>
          <w:szCs w:val="20"/>
        </w:rPr>
        <w:t>Fica estabelecido que toda e qualquer informação, esclarecimento ou dado fornecidos verbalmente por servidores/empregados do licitador não serão considerados como argumento para impugnações, reclamações ou reivindicações por parte das proponentes.</w:t>
      </w:r>
    </w:p>
    <w:p w:rsidR="003D4BE1" w:rsidRPr="003D4BE1" w:rsidRDefault="003D4BE1" w:rsidP="003D4BE1">
      <w:pPr>
        <w:pStyle w:val="PargrafodaLista"/>
        <w:rPr>
          <w:rFonts w:ascii="Bookman Old Style" w:hAnsi="Bookman Old Style"/>
          <w:sz w:val="20"/>
          <w:szCs w:val="20"/>
        </w:rPr>
      </w:pPr>
    </w:p>
    <w:p w:rsidR="003D4BE1" w:rsidRPr="003D4BE1" w:rsidRDefault="003D4BE1" w:rsidP="003D4BE1">
      <w:pPr>
        <w:pStyle w:val="Corpodetexto"/>
        <w:numPr>
          <w:ilvl w:val="1"/>
          <w:numId w:val="42"/>
        </w:numPr>
        <w:spacing w:before="10"/>
        <w:jc w:val="both"/>
        <w:rPr>
          <w:rFonts w:ascii="Bookman Old Style" w:hAnsi="Bookman Old Style"/>
          <w:sz w:val="20"/>
          <w:szCs w:val="20"/>
        </w:rPr>
      </w:pPr>
      <w:r w:rsidRPr="003D4BE1">
        <w:rPr>
          <w:rFonts w:ascii="Bookman Old Style" w:hAnsi="Bookman Old Style"/>
          <w:sz w:val="20"/>
          <w:szCs w:val="20"/>
        </w:rPr>
        <w:t xml:space="preserve"> As marcas comerciais dos materiais, se constantes nas especificações técnicas, nos memoriais e nos orçamentos, quando citadas, são protótipos comerciais que servem, exclusivamente, para indicar o tipo de material a empregar. Portanto, serão aceitos materiais com qualidade, característica e tipo equivalentes ou similares.</w:t>
      </w:r>
    </w:p>
    <w:p w:rsidR="003D4BE1" w:rsidRPr="003D4BE1" w:rsidRDefault="003D4BE1" w:rsidP="003D4BE1">
      <w:pPr>
        <w:pStyle w:val="PargrafodaLista"/>
        <w:rPr>
          <w:rFonts w:ascii="Bookman Old Style" w:hAnsi="Bookman Old Style"/>
          <w:sz w:val="20"/>
          <w:szCs w:val="20"/>
        </w:rPr>
      </w:pPr>
    </w:p>
    <w:p w:rsidR="003D4BE1" w:rsidRPr="003D4BE1" w:rsidRDefault="003D4BE1" w:rsidP="003D4BE1">
      <w:pPr>
        <w:pStyle w:val="Corpodetexto"/>
        <w:numPr>
          <w:ilvl w:val="1"/>
          <w:numId w:val="42"/>
        </w:numPr>
        <w:spacing w:before="10"/>
        <w:jc w:val="both"/>
        <w:rPr>
          <w:rFonts w:ascii="Bookman Old Style" w:hAnsi="Bookman Old Style"/>
          <w:sz w:val="20"/>
          <w:szCs w:val="20"/>
        </w:rPr>
      </w:pPr>
      <w:r w:rsidRPr="003D4BE1">
        <w:rPr>
          <w:rFonts w:ascii="Bookman Old Style" w:hAnsi="Bookman Old Style"/>
          <w:sz w:val="20"/>
          <w:szCs w:val="20"/>
        </w:rPr>
        <w:t xml:space="preserve"> Quando qualquer objeto de valor histórico ou valor significativo venha a ser descoberto, em qualquer parte do canteiro e/ou local em que está sendo executado o objeto do presente edital, a Contratada deverá notificar à fiscalização e aguardar instruções sobre os procedimentos a serem seguidos. </w:t>
      </w:r>
    </w:p>
    <w:p w:rsidR="003D4BE1" w:rsidRPr="003D4BE1" w:rsidRDefault="003D4BE1" w:rsidP="003D4BE1">
      <w:pPr>
        <w:pStyle w:val="PargrafodaLista"/>
        <w:rPr>
          <w:rFonts w:ascii="Bookman Old Style" w:hAnsi="Bookman Old Style"/>
          <w:sz w:val="20"/>
          <w:szCs w:val="20"/>
        </w:rPr>
      </w:pPr>
    </w:p>
    <w:p w:rsidR="003D4BE1" w:rsidRPr="003D4BE1" w:rsidRDefault="003D4BE1" w:rsidP="003D4BE1">
      <w:pPr>
        <w:pStyle w:val="Corpodetexto"/>
        <w:numPr>
          <w:ilvl w:val="1"/>
          <w:numId w:val="42"/>
        </w:numPr>
        <w:spacing w:before="10"/>
        <w:jc w:val="both"/>
        <w:rPr>
          <w:rFonts w:ascii="Bookman Old Style" w:hAnsi="Bookman Old Style"/>
          <w:sz w:val="20"/>
          <w:szCs w:val="20"/>
        </w:rPr>
      </w:pPr>
      <w:r w:rsidRPr="003D4BE1">
        <w:rPr>
          <w:rFonts w:ascii="Bookman Old Style" w:hAnsi="Bookman Old Style"/>
          <w:sz w:val="20"/>
          <w:szCs w:val="20"/>
        </w:rPr>
        <w:t xml:space="preserve">Caso as datas previstas para a realização de sessões na presente licitação sejam declaradas feriado ou ponto facultativo, serão realizadas no primeiro dia útil subsequente. </w:t>
      </w:r>
    </w:p>
    <w:p w:rsidR="003D4BE1" w:rsidRPr="003D4BE1" w:rsidRDefault="003D4BE1" w:rsidP="003D4BE1">
      <w:pPr>
        <w:pStyle w:val="PargrafodaLista"/>
        <w:rPr>
          <w:rFonts w:ascii="Bookman Old Style" w:hAnsi="Bookman Old Style"/>
          <w:sz w:val="20"/>
          <w:szCs w:val="20"/>
        </w:rPr>
      </w:pPr>
    </w:p>
    <w:p w:rsidR="003D4BE1" w:rsidRPr="003D4BE1" w:rsidRDefault="003D4BE1" w:rsidP="003D4BE1">
      <w:pPr>
        <w:pStyle w:val="Corpodetexto"/>
        <w:numPr>
          <w:ilvl w:val="1"/>
          <w:numId w:val="42"/>
        </w:numPr>
        <w:spacing w:before="10"/>
        <w:jc w:val="both"/>
        <w:rPr>
          <w:rFonts w:ascii="Bookman Old Style" w:hAnsi="Bookman Old Style"/>
          <w:sz w:val="20"/>
          <w:szCs w:val="20"/>
        </w:rPr>
      </w:pPr>
      <w:r w:rsidRPr="003D4BE1">
        <w:rPr>
          <w:rFonts w:ascii="Bookman Old Style" w:hAnsi="Bookman Old Style"/>
          <w:sz w:val="20"/>
          <w:szCs w:val="20"/>
        </w:rPr>
        <w:t>A fiscalização será efetuara por servidor designado pelo Município e a Contratada deverá permitir, a qualquer tempo, que o fiscal do quadro de funcionários do Licitador/Contratante inspecione a obra e examine os registros e documentos que considerar necessário.</w:t>
      </w:r>
    </w:p>
    <w:p w:rsidR="003D4BE1" w:rsidRPr="003D4BE1" w:rsidRDefault="003D4BE1" w:rsidP="003D4BE1">
      <w:pPr>
        <w:pStyle w:val="PargrafodaLista"/>
        <w:rPr>
          <w:rFonts w:ascii="Bookman Old Style" w:hAnsi="Bookman Old Style"/>
          <w:sz w:val="20"/>
          <w:szCs w:val="20"/>
        </w:rPr>
      </w:pPr>
    </w:p>
    <w:p w:rsidR="003D4BE1" w:rsidRPr="003D4BE1" w:rsidRDefault="003D4BE1" w:rsidP="003D4BE1">
      <w:pPr>
        <w:pStyle w:val="Corpodetexto"/>
        <w:numPr>
          <w:ilvl w:val="1"/>
          <w:numId w:val="42"/>
        </w:numPr>
        <w:spacing w:before="10"/>
        <w:jc w:val="both"/>
        <w:rPr>
          <w:rFonts w:ascii="Bookman Old Style" w:hAnsi="Bookman Old Style"/>
          <w:sz w:val="20"/>
          <w:szCs w:val="20"/>
        </w:rPr>
      </w:pPr>
      <w:r w:rsidRPr="003D4BE1">
        <w:rPr>
          <w:rFonts w:ascii="Bookman Old Style" w:hAnsi="Bookman Old Style"/>
          <w:sz w:val="20"/>
          <w:szCs w:val="20"/>
        </w:rPr>
        <w:t xml:space="preserve"> A Contratada deverá conceder livre acesso aos documentos e registros contábeis da empresa, referentes ao objeto contratado, para os servidores dos órgãos e entidades públicas </w:t>
      </w:r>
      <w:r w:rsidRPr="003D4BE1">
        <w:rPr>
          <w:rFonts w:ascii="Bookman Old Style" w:hAnsi="Bookman Old Style"/>
          <w:sz w:val="20"/>
          <w:szCs w:val="20"/>
        </w:rPr>
        <w:lastRenderedPageBreak/>
        <w:t xml:space="preserve">concedentes e dos órgãos de controle interno e externo. </w:t>
      </w:r>
    </w:p>
    <w:p w:rsidR="003D4BE1" w:rsidRPr="003D4BE1" w:rsidRDefault="003D4BE1" w:rsidP="003D4BE1">
      <w:pPr>
        <w:pStyle w:val="PargrafodaLista"/>
        <w:rPr>
          <w:rFonts w:ascii="Bookman Old Style" w:hAnsi="Bookman Old Style"/>
          <w:sz w:val="20"/>
          <w:szCs w:val="20"/>
        </w:rPr>
      </w:pPr>
    </w:p>
    <w:p w:rsidR="003D4BE1" w:rsidRPr="003D4BE1" w:rsidRDefault="003D4BE1" w:rsidP="003D4BE1">
      <w:pPr>
        <w:pStyle w:val="Corpodetexto"/>
        <w:numPr>
          <w:ilvl w:val="1"/>
          <w:numId w:val="42"/>
        </w:numPr>
        <w:spacing w:before="10"/>
        <w:jc w:val="both"/>
        <w:rPr>
          <w:rFonts w:ascii="Bookman Old Style" w:hAnsi="Bookman Old Style"/>
          <w:sz w:val="20"/>
          <w:szCs w:val="20"/>
        </w:rPr>
      </w:pPr>
      <w:r w:rsidRPr="003D4BE1">
        <w:rPr>
          <w:rFonts w:ascii="Bookman Old Style" w:hAnsi="Bookman Old Style"/>
          <w:sz w:val="20"/>
          <w:szCs w:val="20"/>
        </w:rPr>
        <w:t xml:space="preserve">A Contratada deverá manter no local da obra um perfeito sistema de sinalização e segurança, de acordo com as normas de segurança do trabalho e executar a obra obedecendo rigorosamente as normas vigentes quanto a acessibilidade. </w:t>
      </w:r>
    </w:p>
    <w:p w:rsidR="003D4BE1" w:rsidRPr="003D4BE1" w:rsidRDefault="003D4BE1" w:rsidP="003D4BE1">
      <w:pPr>
        <w:pStyle w:val="PargrafodaLista"/>
        <w:rPr>
          <w:rFonts w:ascii="Bookman Old Style" w:hAnsi="Bookman Old Style"/>
          <w:sz w:val="20"/>
          <w:szCs w:val="20"/>
        </w:rPr>
      </w:pPr>
    </w:p>
    <w:p w:rsidR="003D4BE1" w:rsidRPr="003D4BE1" w:rsidRDefault="003D4BE1" w:rsidP="003D4BE1">
      <w:pPr>
        <w:pStyle w:val="Corpodetexto"/>
        <w:numPr>
          <w:ilvl w:val="1"/>
          <w:numId w:val="42"/>
        </w:numPr>
        <w:spacing w:before="10"/>
        <w:jc w:val="both"/>
        <w:rPr>
          <w:rFonts w:ascii="Bookman Old Style" w:hAnsi="Bookman Old Style"/>
          <w:sz w:val="20"/>
          <w:szCs w:val="20"/>
        </w:rPr>
      </w:pPr>
      <w:r w:rsidRPr="003D4BE1">
        <w:rPr>
          <w:rFonts w:ascii="Bookman Old Style" w:hAnsi="Bookman Old Style"/>
          <w:sz w:val="20"/>
          <w:szCs w:val="20"/>
        </w:rPr>
        <w:t xml:space="preserve">O presente edital reger-se-á também pelo Código de Defesa do Consumidor, Lei N° 8.078 (D.O.U de 12/09/1990). </w:t>
      </w:r>
    </w:p>
    <w:p w:rsidR="003D4BE1" w:rsidRPr="003D4BE1" w:rsidRDefault="003D4BE1" w:rsidP="003D4BE1">
      <w:pPr>
        <w:pStyle w:val="PargrafodaLista"/>
        <w:rPr>
          <w:rFonts w:ascii="Bookman Old Style" w:hAnsi="Bookman Old Style"/>
          <w:sz w:val="20"/>
          <w:szCs w:val="20"/>
        </w:rPr>
      </w:pPr>
    </w:p>
    <w:p w:rsidR="003D4BE1" w:rsidRPr="003D4BE1" w:rsidRDefault="003D4BE1" w:rsidP="003D4BE1">
      <w:pPr>
        <w:pStyle w:val="Corpodetexto"/>
        <w:numPr>
          <w:ilvl w:val="1"/>
          <w:numId w:val="42"/>
        </w:numPr>
        <w:spacing w:before="10"/>
        <w:jc w:val="both"/>
        <w:rPr>
          <w:rFonts w:ascii="Bookman Old Style" w:hAnsi="Bookman Old Style"/>
          <w:sz w:val="20"/>
          <w:szCs w:val="20"/>
        </w:rPr>
      </w:pPr>
      <w:r w:rsidRPr="003D4BE1">
        <w:rPr>
          <w:rFonts w:ascii="Bookman Old Style" w:hAnsi="Bookman Old Style"/>
          <w:sz w:val="20"/>
          <w:szCs w:val="20"/>
        </w:rPr>
        <w:t xml:space="preserve">Os casos omissos serão resolvidos pela Comissão de Licitação à luz da legislação, da jurisprudência e da doutrina aplicáveis à espécie. </w:t>
      </w:r>
    </w:p>
    <w:p w:rsidR="003D4BE1" w:rsidRPr="003D4BE1" w:rsidRDefault="003D4BE1" w:rsidP="003D4BE1">
      <w:pPr>
        <w:pStyle w:val="PargrafodaLista"/>
        <w:rPr>
          <w:rFonts w:ascii="Bookman Old Style" w:hAnsi="Bookman Old Style"/>
          <w:sz w:val="20"/>
          <w:szCs w:val="20"/>
        </w:rPr>
      </w:pPr>
    </w:p>
    <w:p w:rsidR="003D4BE1" w:rsidRPr="003D4BE1" w:rsidRDefault="003D4BE1" w:rsidP="003D4BE1">
      <w:pPr>
        <w:pStyle w:val="Corpodetexto"/>
        <w:spacing w:before="10"/>
        <w:ind w:left="792"/>
        <w:jc w:val="both"/>
        <w:rPr>
          <w:rFonts w:ascii="Bookman Old Style" w:hAnsi="Bookman Old Style"/>
          <w:sz w:val="20"/>
          <w:szCs w:val="20"/>
        </w:rPr>
      </w:pPr>
    </w:p>
    <w:p w:rsidR="003D4BE1" w:rsidRPr="003D4BE1" w:rsidRDefault="008D5442" w:rsidP="003D4BE1">
      <w:pPr>
        <w:pStyle w:val="Default"/>
        <w:jc w:val="center"/>
        <w:rPr>
          <w:rFonts w:ascii="Bookman Old Style" w:hAnsi="Bookman Old Style"/>
          <w:sz w:val="20"/>
          <w:szCs w:val="20"/>
        </w:rPr>
      </w:pPr>
      <w:r>
        <w:rPr>
          <w:rFonts w:ascii="Bookman Old Style" w:hAnsi="Bookman Old Style"/>
          <w:sz w:val="20"/>
          <w:szCs w:val="20"/>
        </w:rPr>
        <w:t xml:space="preserve">Santo Antonio do Sudoeste, </w:t>
      </w:r>
      <w:r w:rsidR="00EE29CB">
        <w:rPr>
          <w:rFonts w:ascii="Bookman Old Style" w:hAnsi="Bookman Old Style"/>
          <w:sz w:val="20"/>
          <w:szCs w:val="20"/>
        </w:rPr>
        <w:t>27</w:t>
      </w:r>
      <w:r w:rsidR="003D4BE1" w:rsidRPr="003D4BE1">
        <w:rPr>
          <w:rFonts w:ascii="Bookman Old Style" w:hAnsi="Bookman Old Style"/>
          <w:sz w:val="20"/>
          <w:szCs w:val="20"/>
        </w:rPr>
        <w:t xml:space="preserve"> de </w:t>
      </w:r>
      <w:r w:rsidR="00700A74">
        <w:rPr>
          <w:rFonts w:ascii="Bookman Old Style" w:hAnsi="Bookman Old Style"/>
          <w:sz w:val="20"/>
          <w:szCs w:val="20"/>
        </w:rPr>
        <w:t>abril</w:t>
      </w:r>
      <w:r w:rsidR="003D4BE1" w:rsidRPr="003D4BE1">
        <w:rPr>
          <w:rFonts w:ascii="Bookman Old Style" w:hAnsi="Bookman Old Style"/>
          <w:sz w:val="20"/>
          <w:szCs w:val="20"/>
        </w:rPr>
        <w:t xml:space="preserve"> de 2021.</w:t>
      </w:r>
    </w:p>
    <w:p w:rsidR="00A33EB0" w:rsidRPr="003D4BE1" w:rsidRDefault="00A33EB0" w:rsidP="003D4BE1">
      <w:pPr>
        <w:pStyle w:val="Corpodetexto"/>
        <w:spacing w:before="10"/>
        <w:rPr>
          <w:rFonts w:ascii="Bookman Old Style" w:eastAsiaTheme="minorHAnsi" w:hAnsi="Bookman Old Style" w:cs="Cambria"/>
          <w:color w:val="000000"/>
          <w:sz w:val="20"/>
          <w:szCs w:val="20"/>
          <w:lang w:val="pt-BR"/>
        </w:rPr>
      </w:pPr>
    </w:p>
    <w:p w:rsidR="003D4BE1" w:rsidRPr="003D4BE1" w:rsidRDefault="003D4BE1" w:rsidP="003D4BE1">
      <w:pPr>
        <w:pStyle w:val="Corpodetexto"/>
        <w:spacing w:before="10"/>
        <w:rPr>
          <w:rFonts w:ascii="Bookman Old Style" w:eastAsiaTheme="minorHAnsi" w:hAnsi="Bookman Old Style" w:cs="Cambria"/>
          <w:color w:val="000000"/>
          <w:sz w:val="20"/>
          <w:szCs w:val="20"/>
          <w:lang w:val="pt-BR"/>
        </w:rPr>
      </w:pPr>
    </w:p>
    <w:p w:rsidR="003D4BE1" w:rsidRPr="003D4BE1" w:rsidRDefault="003D4BE1" w:rsidP="003D4BE1">
      <w:pPr>
        <w:pStyle w:val="Corpodetexto"/>
        <w:spacing w:before="10"/>
        <w:rPr>
          <w:rFonts w:ascii="Bookman Old Style" w:eastAsiaTheme="minorHAnsi" w:hAnsi="Bookman Old Style" w:cs="Cambria"/>
          <w:color w:val="000000"/>
          <w:sz w:val="20"/>
          <w:szCs w:val="20"/>
          <w:lang w:val="pt-BR"/>
        </w:rPr>
      </w:pPr>
    </w:p>
    <w:p w:rsidR="003D4BE1" w:rsidRPr="003D4BE1" w:rsidRDefault="003D4BE1" w:rsidP="003D4BE1">
      <w:pPr>
        <w:pStyle w:val="Corpodetexto"/>
        <w:spacing w:before="10"/>
        <w:jc w:val="center"/>
        <w:rPr>
          <w:rFonts w:ascii="Bookman Old Style" w:eastAsiaTheme="minorHAnsi" w:hAnsi="Bookman Old Style" w:cs="Cambria"/>
          <w:b/>
          <w:color w:val="000000"/>
          <w:sz w:val="20"/>
          <w:szCs w:val="20"/>
          <w:lang w:val="pt-BR"/>
        </w:rPr>
      </w:pPr>
      <w:r w:rsidRPr="003D4BE1">
        <w:rPr>
          <w:rFonts w:ascii="Bookman Old Style" w:eastAsiaTheme="minorHAnsi" w:hAnsi="Bookman Old Style" w:cs="Cambria"/>
          <w:b/>
          <w:color w:val="000000"/>
          <w:sz w:val="20"/>
          <w:szCs w:val="20"/>
          <w:lang w:val="pt-BR"/>
        </w:rPr>
        <w:t>RICARDO ANTONIO ORTINA</w:t>
      </w:r>
    </w:p>
    <w:p w:rsidR="003D4BE1" w:rsidRPr="003D4BE1" w:rsidRDefault="003D4BE1" w:rsidP="003D4BE1">
      <w:pPr>
        <w:pStyle w:val="Corpodetexto"/>
        <w:spacing w:before="10"/>
        <w:jc w:val="center"/>
        <w:rPr>
          <w:rFonts w:ascii="Bookman Old Style" w:hAnsi="Bookman Old Style"/>
          <w:b/>
          <w:sz w:val="20"/>
          <w:szCs w:val="20"/>
        </w:rPr>
      </w:pPr>
      <w:r w:rsidRPr="003D4BE1">
        <w:rPr>
          <w:rFonts w:ascii="Bookman Old Style" w:eastAsiaTheme="minorHAnsi" w:hAnsi="Bookman Old Style" w:cs="Cambria"/>
          <w:b/>
          <w:color w:val="000000"/>
          <w:sz w:val="20"/>
          <w:szCs w:val="20"/>
          <w:lang w:val="pt-BR"/>
        </w:rPr>
        <w:t>Prefeito Municipal</w:t>
      </w:r>
    </w:p>
    <w:p w:rsidR="00A33EB0" w:rsidRDefault="00A33EB0" w:rsidP="00A03CA9">
      <w:pPr>
        <w:pStyle w:val="Corpodetexto"/>
        <w:spacing w:before="10"/>
        <w:ind w:left="792"/>
        <w:jc w:val="both"/>
        <w:rPr>
          <w:rFonts w:ascii="Bookman Old Style" w:hAnsi="Bookman Old Style"/>
          <w:sz w:val="20"/>
          <w:szCs w:val="20"/>
        </w:rPr>
      </w:pPr>
    </w:p>
    <w:p w:rsidR="00A33EB0" w:rsidRDefault="00A33EB0" w:rsidP="00A03CA9">
      <w:pPr>
        <w:pStyle w:val="Corpodetexto"/>
        <w:spacing w:before="10"/>
        <w:ind w:left="792"/>
        <w:jc w:val="both"/>
        <w:rPr>
          <w:rFonts w:ascii="Bookman Old Style" w:hAnsi="Bookman Old Style"/>
          <w:sz w:val="20"/>
          <w:szCs w:val="20"/>
        </w:rPr>
      </w:pPr>
    </w:p>
    <w:p w:rsidR="00A33EB0" w:rsidRDefault="00A33EB0" w:rsidP="00A03CA9">
      <w:pPr>
        <w:pStyle w:val="Corpodetexto"/>
        <w:spacing w:before="10"/>
        <w:ind w:left="792"/>
        <w:jc w:val="both"/>
        <w:rPr>
          <w:rFonts w:ascii="Bookman Old Style" w:hAnsi="Bookman Old Style"/>
          <w:sz w:val="20"/>
          <w:szCs w:val="20"/>
        </w:rPr>
      </w:pPr>
    </w:p>
    <w:p w:rsidR="00A33EB0" w:rsidRDefault="00A33EB0" w:rsidP="00A03CA9">
      <w:pPr>
        <w:pStyle w:val="Corpodetexto"/>
        <w:spacing w:before="10"/>
        <w:ind w:left="792"/>
        <w:jc w:val="both"/>
        <w:rPr>
          <w:rFonts w:ascii="Bookman Old Style" w:hAnsi="Bookman Old Style"/>
          <w:sz w:val="20"/>
          <w:szCs w:val="20"/>
        </w:rPr>
      </w:pPr>
    </w:p>
    <w:p w:rsidR="00A33EB0" w:rsidRDefault="00A33EB0" w:rsidP="00A03CA9">
      <w:pPr>
        <w:pStyle w:val="Corpodetexto"/>
        <w:spacing w:before="10"/>
        <w:ind w:left="792"/>
        <w:jc w:val="both"/>
        <w:rPr>
          <w:rFonts w:ascii="Bookman Old Style" w:hAnsi="Bookman Old Style"/>
          <w:sz w:val="20"/>
          <w:szCs w:val="20"/>
        </w:rPr>
      </w:pPr>
    </w:p>
    <w:p w:rsidR="00EC5946" w:rsidRDefault="00EC5946" w:rsidP="0094322C">
      <w:pPr>
        <w:pStyle w:val="Default"/>
        <w:jc w:val="center"/>
        <w:rPr>
          <w:rFonts w:ascii="Bookman Old Style" w:hAnsi="Bookman Old Style"/>
          <w:b/>
          <w:sz w:val="20"/>
          <w:szCs w:val="20"/>
        </w:rPr>
      </w:pPr>
    </w:p>
    <w:p w:rsidR="00EC5946" w:rsidRDefault="00EC5946" w:rsidP="0094322C">
      <w:pPr>
        <w:pStyle w:val="Default"/>
        <w:jc w:val="center"/>
        <w:rPr>
          <w:rFonts w:ascii="Bookman Old Style" w:hAnsi="Bookman Old Style"/>
          <w:b/>
          <w:sz w:val="20"/>
          <w:szCs w:val="20"/>
        </w:rPr>
      </w:pPr>
    </w:p>
    <w:p w:rsidR="00EC5946" w:rsidRDefault="00EC5946" w:rsidP="0094322C">
      <w:pPr>
        <w:pStyle w:val="Default"/>
        <w:jc w:val="center"/>
        <w:rPr>
          <w:rFonts w:ascii="Bookman Old Style" w:hAnsi="Bookman Old Style"/>
          <w:b/>
          <w:sz w:val="20"/>
          <w:szCs w:val="20"/>
        </w:rPr>
      </w:pPr>
    </w:p>
    <w:p w:rsidR="00EC5946" w:rsidRDefault="00EC5946" w:rsidP="0094322C">
      <w:pPr>
        <w:pStyle w:val="Default"/>
        <w:jc w:val="center"/>
        <w:rPr>
          <w:rFonts w:ascii="Bookman Old Style" w:hAnsi="Bookman Old Style"/>
          <w:b/>
          <w:sz w:val="20"/>
          <w:szCs w:val="20"/>
        </w:rPr>
      </w:pPr>
    </w:p>
    <w:p w:rsidR="00EC5946" w:rsidRDefault="00EC5946" w:rsidP="0094322C">
      <w:pPr>
        <w:pStyle w:val="Default"/>
        <w:jc w:val="center"/>
        <w:rPr>
          <w:rFonts w:ascii="Bookman Old Style" w:hAnsi="Bookman Old Style"/>
          <w:b/>
          <w:sz w:val="20"/>
          <w:szCs w:val="20"/>
        </w:rPr>
      </w:pPr>
    </w:p>
    <w:p w:rsidR="00EC5946" w:rsidRDefault="00EC5946" w:rsidP="0094322C">
      <w:pPr>
        <w:pStyle w:val="Default"/>
        <w:jc w:val="center"/>
        <w:rPr>
          <w:rFonts w:ascii="Bookman Old Style" w:hAnsi="Bookman Old Style"/>
          <w:b/>
          <w:sz w:val="20"/>
          <w:szCs w:val="20"/>
        </w:rPr>
      </w:pPr>
    </w:p>
    <w:p w:rsidR="00EC5946" w:rsidRDefault="00EC5946" w:rsidP="0094322C">
      <w:pPr>
        <w:pStyle w:val="Default"/>
        <w:jc w:val="center"/>
        <w:rPr>
          <w:rFonts w:ascii="Bookman Old Style" w:hAnsi="Bookman Old Style"/>
          <w:b/>
          <w:sz w:val="20"/>
          <w:szCs w:val="20"/>
        </w:rPr>
      </w:pPr>
    </w:p>
    <w:p w:rsidR="00EC5946" w:rsidRDefault="00EC5946" w:rsidP="0094322C">
      <w:pPr>
        <w:pStyle w:val="Default"/>
        <w:jc w:val="center"/>
        <w:rPr>
          <w:rFonts w:ascii="Bookman Old Style" w:hAnsi="Bookman Old Style"/>
          <w:b/>
          <w:sz w:val="20"/>
          <w:szCs w:val="20"/>
        </w:rPr>
      </w:pPr>
    </w:p>
    <w:p w:rsidR="00EC5946" w:rsidRDefault="00EC5946" w:rsidP="0094322C">
      <w:pPr>
        <w:pStyle w:val="Default"/>
        <w:jc w:val="center"/>
        <w:rPr>
          <w:rFonts w:ascii="Bookman Old Style" w:hAnsi="Bookman Old Style"/>
          <w:b/>
          <w:sz w:val="20"/>
          <w:szCs w:val="20"/>
        </w:rPr>
      </w:pPr>
    </w:p>
    <w:p w:rsidR="00EC5946" w:rsidRDefault="00EC5946" w:rsidP="0094322C">
      <w:pPr>
        <w:pStyle w:val="Default"/>
        <w:jc w:val="center"/>
        <w:rPr>
          <w:rFonts w:ascii="Bookman Old Style" w:hAnsi="Bookman Old Style"/>
          <w:b/>
          <w:sz w:val="20"/>
          <w:szCs w:val="20"/>
        </w:rPr>
      </w:pPr>
    </w:p>
    <w:p w:rsidR="00EC5946" w:rsidRDefault="00EC5946" w:rsidP="0094322C">
      <w:pPr>
        <w:pStyle w:val="Default"/>
        <w:jc w:val="center"/>
        <w:rPr>
          <w:rFonts w:ascii="Bookman Old Style" w:hAnsi="Bookman Old Style"/>
          <w:b/>
          <w:sz w:val="20"/>
          <w:szCs w:val="20"/>
        </w:rPr>
      </w:pPr>
    </w:p>
    <w:p w:rsidR="00EC5946" w:rsidRDefault="00EC5946" w:rsidP="0094322C">
      <w:pPr>
        <w:pStyle w:val="Default"/>
        <w:jc w:val="center"/>
        <w:rPr>
          <w:rFonts w:ascii="Bookman Old Style" w:hAnsi="Bookman Old Style"/>
          <w:b/>
          <w:sz w:val="20"/>
          <w:szCs w:val="20"/>
        </w:rPr>
      </w:pPr>
    </w:p>
    <w:p w:rsidR="00EC5946" w:rsidRDefault="00EC5946" w:rsidP="0094322C">
      <w:pPr>
        <w:pStyle w:val="Default"/>
        <w:jc w:val="center"/>
        <w:rPr>
          <w:rFonts w:ascii="Bookman Old Style" w:hAnsi="Bookman Old Style"/>
          <w:b/>
          <w:sz w:val="20"/>
          <w:szCs w:val="20"/>
        </w:rPr>
      </w:pPr>
    </w:p>
    <w:p w:rsidR="00EC5946" w:rsidRDefault="00EC5946" w:rsidP="0094322C">
      <w:pPr>
        <w:pStyle w:val="Default"/>
        <w:jc w:val="center"/>
        <w:rPr>
          <w:rFonts w:ascii="Bookman Old Style" w:hAnsi="Bookman Old Style"/>
          <w:b/>
          <w:sz w:val="20"/>
          <w:szCs w:val="20"/>
        </w:rPr>
      </w:pPr>
    </w:p>
    <w:p w:rsidR="00EC5946" w:rsidRDefault="00EC5946" w:rsidP="0094322C">
      <w:pPr>
        <w:pStyle w:val="Default"/>
        <w:jc w:val="center"/>
        <w:rPr>
          <w:rFonts w:ascii="Bookman Old Style" w:hAnsi="Bookman Old Style"/>
          <w:b/>
          <w:sz w:val="20"/>
          <w:szCs w:val="20"/>
        </w:rPr>
      </w:pPr>
    </w:p>
    <w:p w:rsidR="00EC5946" w:rsidRDefault="00EC5946" w:rsidP="0094322C">
      <w:pPr>
        <w:pStyle w:val="Default"/>
        <w:jc w:val="center"/>
        <w:rPr>
          <w:rFonts w:ascii="Bookman Old Style" w:hAnsi="Bookman Old Style"/>
          <w:b/>
          <w:sz w:val="20"/>
          <w:szCs w:val="20"/>
        </w:rPr>
      </w:pPr>
    </w:p>
    <w:p w:rsidR="00EC5946" w:rsidRDefault="00EC5946" w:rsidP="0094322C">
      <w:pPr>
        <w:pStyle w:val="Default"/>
        <w:jc w:val="center"/>
        <w:rPr>
          <w:rFonts w:ascii="Bookman Old Style" w:hAnsi="Bookman Old Style"/>
          <w:b/>
          <w:sz w:val="20"/>
          <w:szCs w:val="20"/>
        </w:rPr>
      </w:pPr>
    </w:p>
    <w:p w:rsidR="00EC5946" w:rsidRDefault="00EC5946" w:rsidP="0094322C">
      <w:pPr>
        <w:pStyle w:val="Default"/>
        <w:jc w:val="center"/>
        <w:rPr>
          <w:rFonts w:ascii="Bookman Old Style" w:hAnsi="Bookman Old Style"/>
          <w:b/>
          <w:sz w:val="20"/>
          <w:szCs w:val="20"/>
        </w:rPr>
      </w:pPr>
    </w:p>
    <w:p w:rsidR="00EC5946" w:rsidRDefault="00EC5946" w:rsidP="0094322C">
      <w:pPr>
        <w:pStyle w:val="Default"/>
        <w:jc w:val="center"/>
        <w:rPr>
          <w:rFonts w:ascii="Bookman Old Style" w:hAnsi="Bookman Old Style"/>
          <w:b/>
          <w:sz w:val="20"/>
          <w:szCs w:val="20"/>
        </w:rPr>
      </w:pPr>
    </w:p>
    <w:p w:rsidR="00737A69" w:rsidRDefault="00737A69" w:rsidP="0094322C">
      <w:pPr>
        <w:pStyle w:val="Default"/>
        <w:jc w:val="center"/>
        <w:rPr>
          <w:rFonts w:ascii="Bookman Old Style" w:hAnsi="Bookman Old Style"/>
          <w:b/>
          <w:sz w:val="20"/>
          <w:szCs w:val="20"/>
        </w:rPr>
      </w:pPr>
    </w:p>
    <w:p w:rsidR="00737A69" w:rsidRDefault="00737A69" w:rsidP="0094322C">
      <w:pPr>
        <w:pStyle w:val="Default"/>
        <w:jc w:val="center"/>
        <w:rPr>
          <w:rFonts w:ascii="Bookman Old Style" w:hAnsi="Bookman Old Style"/>
          <w:b/>
          <w:sz w:val="20"/>
          <w:szCs w:val="20"/>
        </w:rPr>
      </w:pPr>
    </w:p>
    <w:p w:rsidR="00737A69" w:rsidRDefault="00737A69" w:rsidP="0094322C">
      <w:pPr>
        <w:pStyle w:val="Default"/>
        <w:jc w:val="center"/>
        <w:rPr>
          <w:rFonts w:ascii="Bookman Old Style" w:hAnsi="Bookman Old Style"/>
          <w:b/>
          <w:sz w:val="20"/>
          <w:szCs w:val="20"/>
        </w:rPr>
      </w:pPr>
    </w:p>
    <w:p w:rsidR="00737A69" w:rsidRDefault="00737A69" w:rsidP="0094322C">
      <w:pPr>
        <w:pStyle w:val="Default"/>
        <w:jc w:val="center"/>
        <w:rPr>
          <w:rFonts w:ascii="Bookman Old Style" w:hAnsi="Bookman Old Style"/>
          <w:b/>
          <w:sz w:val="20"/>
          <w:szCs w:val="20"/>
        </w:rPr>
      </w:pPr>
    </w:p>
    <w:p w:rsidR="00737A69" w:rsidRDefault="00737A69" w:rsidP="0094322C">
      <w:pPr>
        <w:pStyle w:val="Default"/>
        <w:jc w:val="center"/>
        <w:rPr>
          <w:rFonts w:ascii="Bookman Old Style" w:hAnsi="Bookman Old Style"/>
          <w:b/>
          <w:sz w:val="20"/>
          <w:szCs w:val="20"/>
        </w:rPr>
      </w:pPr>
    </w:p>
    <w:p w:rsidR="00737A69" w:rsidRDefault="00737A69" w:rsidP="0094322C">
      <w:pPr>
        <w:pStyle w:val="Default"/>
        <w:jc w:val="center"/>
        <w:rPr>
          <w:rFonts w:ascii="Bookman Old Style" w:hAnsi="Bookman Old Style"/>
          <w:b/>
          <w:sz w:val="20"/>
          <w:szCs w:val="20"/>
        </w:rPr>
      </w:pPr>
    </w:p>
    <w:p w:rsidR="00737A69" w:rsidRDefault="00737A69" w:rsidP="0094322C">
      <w:pPr>
        <w:pStyle w:val="Default"/>
        <w:jc w:val="center"/>
        <w:rPr>
          <w:rFonts w:ascii="Bookman Old Style" w:hAnsi="Bookman Old Style"/>
          <w:b/>
          <w:sz w:val="20"/>
          <w:szCs w:val="20"/>
        </w:rPr>
      </w:pPr>
    </w:p>
    <w:p w:rsidR="00737A69" w:rsidRDefault="00737A69" w:rsidP="0094322C">
      <w:pPr>
        <w:pStyle w:val="Default"/>
        <w:jc w:val="center"/>
        <w:rPr>
          <w:rFonts w:ascii="Bookman Old Style" w:hAnsi="Bookman Old Style"/>
          <w:b/>
          <w:sz w:val="20"/>
          <w:szCs w:val="20"/>
        </w:rPr>
      </w:pPr>
    </w:p>
    <w:p w:rsidR="00737A69" w:rsidRDefault="00737A69" w:rsidP="0094322C">
      <w:pPr>
        <w:pStyle w:val="Default"/>
        <w:jc w:val="center"/>
        <w:rPr>
          <w:rFonts w:ascii="Bookman Old Style" w:hAnsi="Bookman Old Style"/>
          <w:b/>
          <w:sz w:val="20"/>
          <w:szCs w:val="20"/>
        </w:rPr>
      </w:pPr>
    </w:p>
    <w:p w:rsidR="00737A69" w:rsidRDefault="00737A69" w:rsidP="0094322C">
      <w:pPr>
        <w:pStyle w:val="Default"/>
        <w:jc w:val="center"/>
        <w:rPr>
          <w:rFonts w:ascii="Bookman Old Style" w:hAnsi="Bookman Old Style"/>
          <w:b/>
          <w:sz w:val="20"/>
          <w:szCs w:val="20"/>
        </w:rPr>
      </w:pPr>
    </w:p>
    <w:p w:rsidR="00737A69" w:rsidRDefault="00737A69" w:rsidP="0094322C">
      <w:pPr>
        <w:pStyle w:val="Default"/>
        <w:jc w:val="center"/>
        <w:rPr>
          <w:rFonts w:ascii="Bookman Old Style" w:hAnsi="Bookman Old Style"/>
          <w:b/>
          <w:sz w:val="20"/>
          <w:szCs w:val="20"/>
        </w:rPr>
      </w:pPr>
    </w:p>
    <w:p w:rsidR="00737A69" w:rsidRDefault="00737A69" w:rsidP="0094322C">
      <w:pPr>
        <w:pStyle w:val="Default"/>
        <w:jc w:val="center"/>
        <w:rPr>
          <w:rFonts w:ascii="Bookman Old Style" w:hAnsi="Bookman Old Style"/>
          <w:b/>
          <w:sz w:val="20"/>
          <w:szCs w:val="20"/>
        </w:rPr>
      </w:pPr>
    </w:p>
    <w:p w:rsidR="00737A69" w:rsidRDefault="00737A69" w:rsidP="0094322C">
      <w:pPr>
        <w:pStyle w:val="Default"/>
        <w:jc w:val="center"/>
        <w:rPr>
          <w:rFonts w:ascii="Bookman Old Style" w:hAnsi="Bookman Old Style"/>
          <w:b/>
          <w:sz w:val="20"/>
          <w:szCs w:val="20"/>
        </w:rPr>
      </w:pPr>
    </w:p>
    <w:p w:rsidR="00737A69" w:rsidRDefault="00737A69" w:rsidP="0094322C">
      <w:pPr>
        <w:pStyle w:val="Default"/>
        <w:jc w:val="center"/>
        <w:rPr>
          <w:rFonts w:ascii="Bookman Old Style" w:hAnsi="Bookman Old Style"/>
          <w:b/>
          <w:sz w:val="20"/>
          <w:szCs w:val="20"/>
        </w:rPr>
      </w:pPr>
    </w:p>
    <w:p w:rsidR="00EE29CB" w:rsidRDefault="00EE29CB" w:rsidP="0094322C">
      <w:pPr>
        <w:pStyle w:val="Default"/>
        <w:jc w:val="center"/>
        <w:rPr>
          <w:rFonts w:ascii="Bookman Old Style" w:hAnsi="Bookman Old Style"/>
          <w:b/>
          <w:sz w:val="20"/>
          <w:szCs w:val="20"/>
        </w:rPr>
      </w:pPr>
    </w:p>
    <w:p w:rsidR="0094322C" w:rsidRDefault="0094322C" w:rsidP="0094322C">
      <w:pPr>
        <w:pStyle w:val="Default"/>
        <w:jc w:val="center"/>
        <w:rPr>
          <w:rFonts w:ascii="Bookman Old Style" w:hAnsi="Bookman Old Style"/>
          <w:b/>
          <w:sz w:val="20"/>
          <w:szCs w:val="20"/>
        </w:rPr>
      </w:pPr>
      <w:r w:rsidRPr="00260306">
        <w:rPr>
          <w:rFonts w:ascii="Bookman Old Style" w:hAnsi="Bookman Old Style"/>
          <w:b/>
          <w:sz w:val="20"/>
          <w:szCs w:val="20"/>
        </w:rPr>
        <w:lastRenderedPageBreak/>
        <w:t>ANEXO I</w:t>
      </w:r>
    </w:p>
    <w:p w:rsidR="0094322C" w:rsidRDefault="0094322C" w:rsidP="0094322C">
      <w:pPr>
        <w:pStyle w:val="Default"/>
        <w:jc w:val="center"/>
        <w:rPr>
          <w:rFonts w:ascii="Bookman Old Style" w:hAnsi="Bookman Old Style"/>
          <w:b/>
          <w:sz w:val="20"/>
          <w:szCs w:val="20"/>
        </w:rPr>
      </w:pPr>
      <w:r w:rsidRPr="00260306">
        <w:rPr>
          <w:rFonts w:ascii="Bookman Old Style" w:hAnsi="Bookman Old Style"/>
          <w:b/>
          <w:sz w:val="20"/>
          <w:szCs w:val="20"/>
        </w:rPr>
        <w:t>MODELO CARTA DE CREDENCIAMENTO</w:t>
      </w:r>
    </w:p>
    <w:p w:rsidR="0094322C" w:rsidRDefault="0094322C" w:rsidP="0094322C">
      <w:pPr>
        <w:pStyle w:val="Default"/>
        <w:jc w:val="center"/>
        <w:rPr>
          <w:rFonts w:ascii="Bookman Old Style" w:hAnsi="Bookman Old Style"/>
          <w:b/>
          <w:sz w:val="20"/>
          <w:szCs w:val="20"/>
        </w:rPr>
      </w:pPr>
    </w:p>
    <w:p w:rsidR="0094322C" w:rsidRDefault="0094322C" w:rsidP="0094322C">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94322C" w:rsidRDefault="0094322C" w:rsidP="0094322C">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94322C" w:rsidRPr="00260306" w:rsidRDefault="0094322C" w:rsidP="0094322C">
      <w:pPr>
        <w:pStyle w:val="Default"/>
        <w:jc w:val="center"/>
        <w:rPr>
          <w:rFonts w:ascii="Bookman Old Style" w:hAnsi="Bookman Old Style"/>
          <w:b/>
          <w:sz w:val="20"/>
          <w:szCs w:val="20"/>
        </w:rPr>
      </w:pPr>
    </w:p>
    <w:p w:rsidR="0094322C" w:rsidRDefault="0094322C" w:rsidP="0094322C">
      <w:pPr>
        <w:pStyle w:val="Default"/>
        <w:jc w:val="both"/>
        <w:rPr>
          <w:rFonts w:ascii="Bookman Old Style" w:hAnsi="Bookman Old Style"/>
          <w:b/>
          <w:sz w:val="20"/>
          <w:szCs w:val="20"/>
        </w:rPr>
      </w:pPr>
    </w:p>
    <w:p w:rsidR="0094322C" w:rsidRPr="00260306" w:rsidRDefault="0094322C" w:rsidP="0094322C">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94322C" w:rsidRPr="00260306" w:rsidRDefault="0094322C" w:rsidP="0094322C">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94322C" w:rsidRPr="00260306" w:rsidRDefault="0094322C" w:rsidP="0094322C">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94322C" w:rsidRPr="00260306" w:rsidRDefault="0094322C" w:rsidP="0094322C">
      <w:pPr>
        <w:pStyle w:val="Default"/>
        <w:jc w:val="both"/>
        <w:rPr>
          <w:rFonts w:ascii="Bookman Old Style" w:hAnsi="Bookman Old Style"/>
          <w:b/>
          <w:sz w:val="20"/>
          <w:szCs w:val="20"/>
        </w:rPr>
      </w:pPr>
      <w:r>
        <w:rPr>
          <w:rFonts w:ascii="Bookman Old Style" w:hAnsi="Bookman Old Style"/>
          <w:b/>
          <w:sz w:val="20"/>
          <w:szCs w:val="20"/>
        </w:rPr>
        <w:t>Tomada de Preços</w:t>
      </w:r>
      <w:r w:rsidR="00EE29CB">
        <w:rPr>
          <w:rFonts w:ascii="Bookman Old Style" w:hAnsi="Bookman Old Style"/>
          <w:b/>
          <w:sz w:val="20"/>
          <w:szCs w:val="20"/>
        </w:rPr>
        <w:t xml:space="preserve"> </w:t>
      </w:r>
      <w:proofErr w:type="gramStart"/>
      <w:r w:rsidR="00EE29CB">
        <w:rPr>
          <w:rFonts w:ascii="Bookman Old Style" w:hAnsi="Bookman Old Style"/>
          <w:b/>
          <w:sz w:val="20"/>
          <w:szCs w:val="20"/>
        </w:rPr>
        <w:t>n.º</w:t>
      </w:r>
      <w:proofErr w:type="gramEnd"/>
      <w:r w:rsidR="00EE29CB">
        <w:rPr>
          <w:rFonts w:ascii="Bookman Old Style" w:hAnsi="Bookman Old Style"/>
          <w:b/>
          <w:sz w:val="20"/>
          <w:szCs w:val="20"/>
        </w:rPr>
        <w:t xml:space="preserve"> 03</w:t>
      </w:r>
      <w:r w:rsidRPr="00260306">
        <w:rPr>
          <w:rFonts w:ascii="Bookman Old Style" w:hAnsi="Bookman Old Style"/>
          <w:b/>
          <w:sz w:val="20"/>
          <w:szCs w:val="20"/>
        </w:rPr>
        <w:t xml:space="preserve">/2021 </w:t>
      </w:r>
    </w:p>
    <w:p w:rsidR="0094322C" w:rsidRDefault="0094322C" w:rsidP="0094322C">
      <w:pPr>
        <w:pStyle w:val="Default"/>
        <w:rPr>
          <w:sz w:val="23"/>
          <w:szCs w:val="23"/>
        </w:rPr>
      </w:pPr>
    </w:p>
    <w:p w:rsidR="0094322C" w:rsidRPr="00267311" w:rsidRDefault="0094322C" w:rsidP="00267311">
      <w:pPr>
        <w:pStyle w:val="Default"/>
        <w:ind w:firstLine="708"/>
        <w:jc w:val="both"/>
        <w:rPr>
          <w:rFonts w:ascii="Bookman Old Style" w:hAnsi="Bookman Old Style"/>
          <w:sz w:val="20"/>
          <w:szCs w:val="20"/>
        </w:rPr>
      </w:pPr>
      <w:r w:rsidRPr="00267311">
        <w:rPr>
          <w:rFonts w:ascii="Bookman Old Style" w:hAnsi="Bookman Old Style"/>
          <w:sz w:val="20"/>
          <w:szCs w:val="20"/>
        </w:rPr>
        <w:t xml:space="preserve">Prezados Senhores, </w:t>
      </w:r>
    </w:p>
    <w:p w:rsidR="00267311" w:rsidRDefault="00267311" w:rsidP="00267311">
      <w:pPr>
        <w:pStyle w:val="Default"/>
        <w:jc w:val="both"/>
        <w:rPr>
          <w:rFonts w:ascii="Bookman Old Style" w:hAnsi="Bookman Old Style"/>
          <w:sz w:val="20"/>
          <w:szCs w:val="20"/>
        </w:rPr>
      </w:pPr>
    </w:p>
    <w:p w:rsidR="0094322C" w:rsidRPr="00267311" w:rsidRDefault="0094322C" w:rsidP="00267311">
      <w:pPr>
        <w:pStyle w:val="Default"/>
        <w:ind w:firstLine="708"/>
        <w:jc w:val="both"/>
        <w:rPr>
          <w:rFonts w:ascii="Bookman Old Style" w:hAnsi="Bookman Old Style"/>
          <w:sz w:val="20"/>
          <w:szCs w:val="20"/>
        </w:rPr>
      </w:pPr>
      <w:r w:rsidRPr="00267311">
        <w:rPr>
          <w:rFonts w:ascii="Bookman Old Style" w:hAnsi="Bookman Old Style"/>
          <w:sz w:val="20"/>
          <w:szCs w:val="20"/>
        </w:rPr>
        <w:t xml:space="preserve">O abaixo assinado, (inserir o nome completo), portador do RG nº (inserir o número e órgão emissor) e inscrito no CPF nº (inserir o número), na qualidade de responsável legal pela proponente... (inserir nome da proponente), vem, pela presente, informar a Vossas Senhorias que o senhor ....(inserir o nome completo)......, portador do RG nº (inserir o número e órgão emissor) e inscrito no CPF nº (inserir o número), é a pessoa por nós designada para acompanhar a sessão de abertura e recebimento da documentação de habilitação e propostas de preços, para assinar as atas e demais documentos, com poderes específicos para ratificar documentos e renunciar prazos recursais (opcional) a que se referir à licitação em epígrafe. </w:t>
      </w:r>
    </w:p>
    <w:p w:rsidR="00267311" w:rsidRDefault="00267311" w:rsidP="00267311">
      <w:pPr>
        <w:pStyle w:val="Default"/>
        <w:jc w:val="both"/>
        <w:rPr>
          <w:rFonts w:ascii="Bookman Old Style" w:hAnsi="Bookman Old Style"/>
          <w:sz w:val="20"/>
          <w:szCs w:val="20"/>
        </w:rPr>
      </w:pPr>
    </w:p>
    <w:p w:rsidR="0094322C" w:rsidRDefault="0094322C" w:rsidP="00267311">
      <w:pPr>
        <w:pStyle w:val="Default"/>
        <w:ind w:firstLine="708"/>
        <w:jc w:val="both"/>
        <w:rPr>
          <w:rFonts w:ascii="Bookman Old Style" w:hAnsi="Bookman Old Style"/>
          <w:sz w:val="20"/>
          <w:szCs w:val="20"/>
        </w:rPr>
      </w:pPr>
      <w:r w:rsidRPr="00267311">
        <w:rPr>
          <w:rFonts w:ascii="Bookman Old Style" w:hAnsi="Bookman Old Style"/>
          <w:sz w:val="20"/>
          <w:szCs w:val="20"/>
        </w:rPr>
        <w:t xml:space="preserve">Atenciosamente, </w:t>
      </w:r>
    </w:p>
    <w:p w:rsidR="00267311" w:rsidRDefault="00267311" w:rsidP="00267311">
      <w:pPr>
        <w:pStyle w:val="Default"/>
        <w:jc w:val="both"/>
        <w:rPr>
          <w:rFonts w:ascii="Bookman Old Style" w:hAnsi="Bookman Old Style"/>
          <w:sz w:val="20"/>
          <w:szCs w:val="20"/>
        </w:rPr>
      </w:pPr>
    </w:p>
    <w:p w:rsidR="00267311" w:rsidRDefault="00267311" w:rsidP="00267311">
      <w:pPr>
        <w:pStyle w:val="Default"/>
        <w:jc w:val="both"/>
        <w:rPr>
          <w:rFonts w:ascii="Bookman Old Style" w:hAnsi="Bookman Old Style"/>
          <w:sz w:val="20"/>
          <w:szCs w:val="20"/>
        </w:rPr>
      </w:pPr>
    </w:p>
    <w:p w:rsidR="00267311" w:rsidRPr="00267311" w:rsidRDefault="00267311" w:rsidP="00267311">
      <w:pPr>
        <w:pStyle w:val="Default"/>
        <w:jc w:val="both"/>
        <w:rPr>
          <w:rFonts w:ascii="Bookman Old Style" w:hAnsi="Bookman Old Style"/>
          <w:sz w:val="20"/>
          <w:szCs w:val="20"/>
        </w:rPr>
      </w:pPr>
    </w:p>
    <w:p w:rsidR="0094322C" w:rsidRPr="00267311" w:rsidRDefault="0094322C" w:rsidP="00267311">
      <w:pPr>
        <w:pStyle w:val="Default"/>
        <w:jc w:val="center"/>
        <w:rPr>
          <w:rFonts w:ascii="Bookman Old Style" w:hAnsi="Bookman Old Style"/>
          <w:sz w:val="20"/>
          <w:szCs w:val="20"/>
        </w:rPr>
      </w:pPr>
      <w:r w:rsidRPr="00267311">
        <w:rPr>
          <w:rFonts w:ascii="Bookman Old Style" w:hAnsi="Bookman Old Style"/>
          <w:sz w:val="20"/>
          <w:szCs w:val="20"/>
        </w:rPr>
        <w:t>_____</w:t>
      </w:r>
      <w:r w:rsidR="00267311">
        <w:rPr>
          <w:rFonts w:ascii="Bookman Old Style" w:hAnsi="Bookman Old Style"/>
          <w:sz w:val="20"/>
          <w:szCs w:val="20"/>
        </w:rPr>
        <w:t>_________</w:t>
      </w:r>
      <w:r w:rsidRPr="00267311">
        <w:rPr>
          <w:rFonts w:ascii="Bookman Old Style" w:hAnsi="Bookman Old Style"/>
          <w:sz w:val="20"/>
          <w:szCs w:val="20"/>
        </w:rPr>
        <w:t>_______________________________________</w:t>
      </w:r>
    </w:p>
    <w:p w:rsidR="0094322C" w:rsidRPr="00267311" w:rsidRDefault="0094322C" w:rsidP="00267311">
      <w:pPr>
        <w:pStyle w:val="Default"/>
        <w:jc w:val="center"/>
        <w:rPr>
          <w:rFonts w:ascii="Bookman Old Style" w:hAnsi="Bookman Old Style"/>
          <w:sz w:val="20"/>
          <w:szCs w:val="20"/>
        </w:rPr>
      </w:pPr>
      <w:r w:rsidRPr="00267311">
        <w:rPr>
          <w:rFonts w:ascii="Bookman Old Style" w:hAnsi="Bookman Old Style"/>
          <w:sz w:val="20"/>
          <w:szCs w:val="20"/>
        </w:rPr>
        <w:t>(Nome e assinatura do responsável legal da empresa)</w:t>
      </w:r>
    </w:p>
    <w:p w:rsidR="00267311" w:rsidRDefault="00267311" w:rsidP="00267311">
      <w:pPr>
        <w:pStyle w:val="Default"/>
        <w:jc w:val="center"/>
        <w:rPr>
          <w:rFonts w:ascii="Bookman Old Style" w:hAnsi="Bookman Old Style"/>
          <w:sz w:val="20"/>
          <w:szCs w:val="20"/>
        </w:rPr>
      </w:pPr>
    </w:p>
    <w:p w:rsidR="00267311" w:rsidRDefault="00267311" w:rsidP="00267311">
      <w:pPr>
        <w:pStyle w:val="Default"/>
        <w:jc w:val="center"/>
        <w:rPr>
          <w:rFonts w:ascii="Bookman Old Style" w:hAnsi="Bookman Old Style"/>
          <w:sz w:val="20"/>
          <w:szCs w:val="20"/>
        </w:rPr>
      </w:pPr>
    </w:p>
    <w:p w:rsidR="00267311" w:rsidRDefault="00267311" w:rsidP="00267311">
      <w:pPr>
        <w:pStyle w:val="Default"/>
        <w:jc w:val="center"/>
        <w:rPr>
          <w:rFonts w:ascii="Bookman Old Style" w:hAnsi="Bookman Old Style"/>
          <w:sz w:val="20"/>
          <w:szCs w:val="20"/>
        </w:rPr>
      </w:pPr>
    </w:p>
    <w:p w:rsidR="00267311" w:rsidRPr="00267311" w:rsidRDefault="00267311" w:rsidP="00267311">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267311" w:rsidRPr="00267311" w:rsidRDefault="00267311" w:rsidP="00267311">
      <w:pPr>
        <w:pStyle w:val="Default"/>
        <w:jc w:val="center"/>
        <w:rPr>
          <w:rFonts w:ascii="Bookman Old Style" w:hAnsi="Bookman Old Style"/>
          <w:sz w:val="20"/>
          <w:szCs w:val="20"/>
        </w:rPr>
      </w:pPr>
      <w:r w:rsidRPr="00267311">
        <w:rPr>
          <w:rFonts w:ascii="Bookman Old Style" w:hAnsi="Bookman Old Style"/>
          <w:sz w:val="20"/>
          <w:szCs w:val="20"/>
        </w:rPr>
        <w:t xml:space="preserve">(Nome e assinatura do </w:t>
      </w:r>
      <w:r>
        <w:rPr>
          <w:rFonts w:ascii="Bookman Old Style" w:hAnsi="Bookman Old Style"/>
          <w:sz w:val="20"/>
          <w:szCs w:val="20"/>
        </w:rPr>
        <w:t>representante para credenciamento</w:t>
      </w:r>
      <w:r w:rsidRPr="00267311">
        <w:rPr>
          <w:rFonts w:ascii="Bookman Old Style" w:hAnsi="Bookman Old Style"/>
          <w:sz w:val="20"/>
          <w:szCs w:val="20"/>
        </w:rPr>
        <w:t>)</w:t>
      </w:r>
    </w:p>
    <w:p w:rsidR="00267311" w:rsidRDefault="00267311" w:rsidP="00267311">
      <w:pPr>
        <w:pStyle w:val="Default"/>
        <w:jc w:val="center"/>
        <w:rPr>
          <w:rFonts w:ascii="Bookman Old Style" w:hAnsi="Bookman Old Style"/>
          <w:sz w:val="20"/>
          <w:szCs w:val="20"/>
        </w:rPr>
      </w:pPr>
    </w:p>
    <w:p w:rsidR="00267311" w:rsidRDefault="00267311" w:rsidP="00267311">
      <w:pPr>
        <w:pStyle w:val="Default"/>
        <w:jc w:val="center"/>
        <w:rPr>
          <w:rFonts w:ascii="Bookman Old Style" w:hAnsi="Bookman Old Style"/>
          <w:sz w:val="20"/>
          <w:szCs w:val="20"/>
        </w:rPr>
      </w:pPr>
    </w:p>
    <w:p w:rsidR="00267311" w:rsidRDefault="00267311" w:rsidP="0094322C">
      <w:pPr>
        <w:tabs>
          <w:tab w:val="left" w:leader="dot" w:pos="6299"/>
        </w:tabs>
        <w:ind w:right="22"/>
        <w:jc w:val="center"/>
        <w:rPr>
          <w:rFonts w:ascii="Bookman Old Style" w:hAnsi="Bookman Old Style"/>
          <w:sz w:val="20"/>
          <w:szCs w:val="20"/>
        </w:rPr>
      </w:pPr>
    </w:p>
    <w:p w:rsidR="0094322C" w:rsidRDefault="0094322C" w:rsidP="0094322C">
      <w:pPr>
        <w:tabs>
          <w:tab w:val="left" w:leader="dot" w:pos="6299"/>
        </w:tabs>
        <w:ind w:right="22"/>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Pr>
          <w:rFonts w:ascii="Bookman Old Style" w:hAnsi="Bookman Old Style"/>
          <w:sz w:val="20"/>
          <w:szCs w:val="20"/>
        </w:rPr>
        <w:t>2021.</w:t>
      </w:r>
    </w:p>
    <w:p w:rsidR="0094322C" w:rsidRDefault="0094322C" w:rsidP="0094322C">
      <w:pPr>
        <w:spacing w:before="51"/>
        <w:ind w:left="765" w:right="793"/>
        <w:jc w:val="center"/>
        <w:rPr>
          <w:rFonts w:ascii="Bookman Old Style" w:hAnsi="Bookman Old Style"/>
          <w:sz w:val="20"/>
          <w:szCs w:val="20"/>
        </w:rPr>
      </w:pPr>
      <w:r>
        <w:rPr>
          <w:rFonts w:ascii="Bookman Old Style" w:hAnsi="Bookman Old Style"/>
          <w:sz w:val="20"/>
          <w:szCs w:val="20"/>
        </w:rPr>
        <w:t>Local e Data</w:t>
      </w:r>
    </w:p>
    <w:p w:rsidR="0094322C" w:rsidRDefault="0094322C" w:rsidP="0094322C">
      <w:pPr>
        <w:pStyle w:val="Corpodetexto"/>
        <w:rPr>
          <w:rFonts w:ascii="Bookman Old Style" w:hAnsi="Bookman Old Style"/>
          <w:sz w:val="20"/>
          <w:szCs w:val="20"/>
        </w:rPr>
      </w:pPr>
    </w:p>
    <w:p w:rsidR="0094322C" w:rsidRDefault="0094322C" w:rsidP="0094322C">
      <w:pPr>
        <w:pStyle w:val="Corpodetexto"/>
        <w:rPr>
          <w:rFonts w:ascii="Bookman Old Style" w:hAnsi="Bookman Old Style"/>
          <w:sz w:val="20"/>
          <w:szCs w:val="20"/>
        </w:rPr>
      </w:pPr>
    </w:p>
    <w:p w:rsidR="0094322C" w:rsidRDefault="0094322C" w:rsidP="000E4EB4">
      <w:pPr>
        <w:tabs>
          <w:tab w:val="left" w:pos="4501"/>
        </w:tabs>
        <w:spacing w:before="129"/>
        <w:ind w:left="142" w:right="5245"/>
        <w:rPr>
          <w:rFonts w:ascii="Bookman Old Style" w:hAnsi="Bookman Old Style"/>
          <w:b/>
          <w:sz w:val="20"/>
          <w:szCs w:val="20"/>
        </w:rPr>
      </w:pPr>
    </w:p>
    <w:p w:rsidR="0094322C" w:rsidRDefault="0094322C" w:rsidP="000E4EB4">
      <w:pPr>
        <w:tabs>
          <w:tab w:val="left" w:pos="4501"/>
        </w:tabs>
        <w:spacing w:before="129"/>
        <w:ind w:left="142" w:right="5245"/>
        <w:rPr>
          <w:rFonts w:ascii="Bookman Old Style" w:hAnsi="Bookman Old Style"/>
          <w:b/>
          <w:sz w:val="20"/>
          <w:szCs w:val="20"/>
        </w:rPr>
      </w:pPr>
    </w:p>
    <w:p w:rsidR="0094322C" w:rsidRDefault="0094322C" w:rsidP="000E4EB4">
      <w:pPr>
        <w:tabs>
          <w:tab w:val="left" w:pos="4501"/>
        </w:tabs>
        <w:spacing w:before="129"/>
        <w:ind w:left="142" w:right="5245"/>
        <w:rPr>
          <w:rFonts w:ascii="Bookman Old Style" w:hAnsi="Bookman Old Style"/>
          <w:b/>
          <w:sz w:val="20"/>
          <w:szCs w:val="20"/>
        </w:rPr>
      </w:pPr>
    </w:p>
    <w:p w:rsidR="0094322C" w:rsidRDefault="0094322C" w:rsidP="000E4EB4">
      <w:pPr>
        <w:tabs>
          <w:tab w:val="left" w:pos="4501"/>
        </w:tabs>
        <w:spacing w:before="129"/>
        <w:ind w:left="142" w:right="5245"/>
        <w:rPr>
          <w:rFonts w:ascii="Bookman Old Style" w:hAnsi="Bookman Old Style"/>
          <w:b/>
          <w:sz w:val="20"/>
          <w:szCs w:val="20"/>
        </w:rPr>
      </w:pPr>
    </w:p>
    <w:p w:rsidR="0094322C" w:rsidRDefault="0094322C" w:rsidP="000E4EB4">
      <w:pPr>
        <w:tabs>
          <w:tab w:val="left" w:pos="4501"/>
        </w:tabs>
        <w:spacing w:before="129"/>
        <w:ind w:left="142" w:right="5245"/>
        <w:rPr>
          <w:rFonts w:ascii="Bookman Old Style" w:hAnsi="Bookman Old Style"/>
          <w:b/>
          <w:sz w:val="20"/>
          <w:szCs w:val="20"/>
        </w:rPr>
      </w:pPr>
    </w:p>
    <w:p w:rsidR="00EC2251" w:rsidRDefault="00EC2251" w:rsidP="000E4EB4">
      <w:pPr>
        <w:tabs>
          <w:tab w:val="left" w:pos="4501"/>
        </w:tabs>
        <w:spacing w:before="129"/>
        <w:ind w:left="142" w:right="5245"/>
        <w:rPr>
          <w:rFonts w:ascii="Bookman Old Style" w:hAnsi="Bookman Old Style"/>
          <w:b/>
          <w:sz w:val="20"/>
          <w:szCs w:val="20"/>
        </w:rPr>
      </w:pPr>
    </w:p>
    <w:p w:rsidR="00CC318B" w:rsidRDefault="00CC318B" w:rsidP="000E4EB4">
      <w:pPr>
        <w:tabs>
          <w:tab w:val="left" w:pos="4501"/>
        </w:tabs>
        <w:spacing w:before="129"/>
        <w:ind w:left="142" w:right="5245"/>
        <w:rPr>
          <w:rFonts w:ascii="Bookman Old Style" w:hAnsi="Bookman Old Style"/>
          <w:b/>
          <w:sz w:val="20"/>
          <w:szCs w:val="20"/>
        </w:rPr>
      </w:pPr>
    </w:p>
    <w:p w:rsidR="00EC2251" w:rsidRDefault="00EC2251" w:rsidP="000E4EB4">
      <w:pPr>
        <w:tabs>
          <w:tab w:val="left" w:pos="4501"/>
        </w:tabs>
        <w:spacing w:before="129"/>
        <w:ind w:left="142" w:right="5245"/>
        <w:rPr>
          <w:rFonts w:ascii="Bookman Old Style" w:hAnsi="Bookman Old Style"/>
          <w:b/>
          <w:sz w:val="20"/>
          <w:szCs w:val="20"/>
        </w:rPr>
      </w:pPr>
    </w:p>
    <w:p w:rsidR="00B85456" w:rsidRDefault="00B85456" w:rsidP="00EC2251">
      <w:pPr>
        <w:pStyle w:val="Default"/>
        <w:jc w:val="center"/>
        <w:rPr>
          <w:rFonts w:ascii="Bookman Old Style" w:hAnsi="Bookman Old Style"/>
          <w:b/>
          <w:sz w:val="20"/>
          <w:szCs w:val="20"/>
        </w:rPr>
      </w:pPr>
    </w:p>
    <w:p w:rsidR="00EC2251" w:rsidRDefault="00EC2251" w:rsidP="00EC2251">
      <w:pPr>
        <w:pStyle w:val="Default"/>
        <w:jc w:val="center"/>
        <w:rPr>
          <w:rFonts w:ascii="Bookman Old Style" w:hAnsi="Bookman Old Style"/>
          <w:b/>
          <w:sz w:val="20"/>
          <w:szCs w:val="20"/>
        </w:rPr>
      </w:pPr>
      <w:r w:rsidRPr="00260306">
        <w:rPr>
          <w:rFonts w:ascii="Bookman Old Style" w:hAnsi="Bookman Old Style"/>
          <w:b/>
          <w:sz w:val="20"/>
          <w:szCs w:val="20"/>
        </w:rPr>
        <w:lastRenderedPageBreak/>
        <w:t>ANEXO I</w:t>
      </w:r>
      <w:r>
        <w:rPr>
          <w:rFonts w:ascii="Bookman Old Style" w:hAnsi="Bookman Old Style"/>
          <w:b/>
          <w:sz w:val="20"/>
          <w:szCs w:val="20"/>
        </w:rPr>
        <w:t>I</w:t>
      </w:r>
    </w:p>
    <w:p w:rsidR="00EC2251" w:rsidRDefault="00EC2251" w:rsidP="00EC2251">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PROPOSTA DE PREÇOS</w:t>
      </w:r>
    </w:p>
    <w:p w:rsidR="00EC2251" w:rsidRDefault="00EC2251" w:rsidP="00EC2251">
      <w:pPr>
        <w:pStyle w:val="Default"/>
        <w:jc w:val="center"/>
        <w:rPr>
          <w:rFonts w:ascii="Bookman Old Style" w:hAnsi="Bookman Old Style"/>
          <w:b/>
          <w:sz w:val="20"/>
          <w:szCs w:val="20"/>
        </w:rPr>
      </w:pPr>
    </w:p>
    <w:p w:rsidR="00EC2251" w:rsidRDefault="00EC2251" w:rsidP="00EC2251">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EC2251" w:rsidRDefault="00EC2251" w:rsidP="00EC2251">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EC2251" w:rsidRPr="00260306" w:rsidRDefault="00EC2251" w:rsidP="00EC2251">
      <w:pPr>
        <w:pStyle w:val="Default"/>
        <w:jc w:val="center"/>
        <w:rPr>
          <w:rFonts w:ascii="Bookman Old Style" w:hAnsi="Bookman Old Style"/>
          <w:b/>
          <w:sz w:val="20"/>
          <w:szCs w:val="20"/>
        </w:rPr>
      </w:pPr>
    </w:p>
    <w:p w:rsidR="00EC2251" w:rsidRDefault="00EC2251" w:rsidP="00EC2251">
      <w:pPr>
        <w:pStyle w:val="Default"/>
        <w:jc w:val="both"/>
        <w:rPr>
          <w:rFonts w:ascii="Bookman Old Style" w:hAnsi="Bookman Old Style"/>
          <w:b/>
          <w:sz w:val="20"/>
          <w:szCs w:val="20"/>
        </w:rPr>
      </w:pPr>
    </w:p>
    <w:p w:rsidR="00EC2251" w:rsidRPr="00260306" w:rsidRDefault="00EC2251" w:rsidP="00EC2251">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EC2251" w:rsidRPr="00260306" w:rsidRDefault="00EC2251" w:rsidP="00EC2251">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EC2251" w:rsidRPr="00260306" w:rsidRDefault="00EC2251" w:rsidP="00EC2251">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EC2251" w:rsidRPr="00260306" w:rsidRDefault="00EC2251" w:rsidP="00EC2251">
      <w:pPr>
        <w:pStyle w:val="Default"/>
        <w:jc w:val="both"/>
        <w:rPr>
          <w:rFonts w:ascii="Bookman Old Style" w:hAnsi="Bookman Old Style"/>
          <w:b/>
          <w:sz w:val="20"/>
          <w:szCs w:val="20"/>
        </w:rPr>
      </w:pPr>
      <w:r>
        <w:rPr>
          <w:rFonts w:ascii="Bookman Old Style" w:hAnsi="Bookman Old Style"/>
          <w:b/>
          <w:sz w:val="20"/>
          <w:szCs w:val="20"/>
        </w:rPr>
        <w:t>Tomada de Preços</w:t>
      </w:r>
      <w:r w:rsidR="00EE29CB">
        <w:rPr>
          <w:rFonts w:ascii="Bookman Old Style" w:hAnsi="Bookman Old Style"/>
          <w:b/>
          <w:sz w:val="20"/>
          <w:szCs w:val="20"/>
        </w:rPr>
        <w:t xml:space="preserve"> </w:t>
      </w:r>
      <w:proofErr w:type="gramStart"/>
      <w:r w:rsidR="00EE29CB">
        <w:rPr>
          <w:rFonts w:ascii="Bookman Old Style" w:hAnsi="Bookman Old Style"/>
          <w:b/>
          <w:sz w:val="20"/>
          <w:szCs w:val="20"/>
        </w:rPr>
        <w:t>n.º</w:t>
      </w:r>
      <w:proofErr w:type="gramEnd"/>
      <w:r w:rsidR="00EE29CB">
        <w:rPr>
          <w:rFonts w:ascii="Bookman Old Style" w:hAnsi="Bookman Old Style"/>
          <w:b/>
          <w:sz w:val="20"/>
          <w:szCs w:val="20"/>
        </w:rPr>
        <w:t xml:space="preserve"> 03</w:t>
      </w:r>
      <w:r w:rsidRPr="00260306">
        <w:rPr>
          <w:rFonts w:ascii="Bookman Old Style" w:hAnsi="Bookman Old Style"/>
          <w:b/>
          <w:sz w:val="20"/>
          <w:szCs w:val="20"/>
        </w:rPr>
        <w:t xml:space="preserve">/2021 </w:t>
      </w:r>
    </w:p>
    <w:p w:rsidR="00EC2251" w:rsidRDefault="00EC2251" w:rsidP="00EC2251">
      <w:pPr>
        <w:pStyle w:val="Default"/>
        <w:rPr>
          <w:sz w:val="23"/>
          <w:szCs w:val="23"/>
        </w:rPr>
      </w:pPr>
    </w:p>
    <w:p w:rsidR="00EC2251" w:rsidRPr="00EC2251" w:rsidRDefault="00EC2251" w:rsidP="00EC2251">
      <w:pPr>
        <w:pStyle w:val="Default"/>
        <w:ind w:firstLine="708"/>
        <w:jc w:val="both"/>
        <w:rPr>
          <w:rFonts w:ascii="Bookman Old Style" w:hAnsi="Bookman Old Style"/>
          <w:sz w:val="20"/>
          <w:szCs w:val="20"/>
        </w:rPr>
      </w:pPr>
      <w:r w:rsidRPr="00EC2251">
        <w:rPr>
          <w:rFonts w:ascii="Bookman Old Style" w:hAnsi="Bookman Old Style"/>
          <w:sz w:val="20"/>
          <w:szCs w:val="20"/>
        </w:rPr>
        <w:t xml:space="preserve">Prezados Senhores, </w:t>
      </w:r>
    </w:p>
    <w:p w:rsidR="00EC2251" w:rsidRDefault="00EC2251" w:rsidP="00BB21C2">
      <w:pPr>
        <w:spacing w:after="0"/>
        <w:jc w:val="both"/>
        <w:rPr>
          <w:rFonts w:ascii="Bookman Old Style" w:hAnsi="Bookman Old Style"/>
          <w:sz w:val="20"/>
          <w:szCs w:val="20"/>
        </w:rPr>
      </w:pPr>
      <w:r w:rsidRPr="00EC2251">
        <w:rPr>
          <w:rFonts w:ascii="Bookman Old Style" w:hAnsi="Bookman Old Style"/>
          <w:sz w:val="20"/>
          <w:szCs w:val="20"/>
        </w:rPr>
        <w:t xml:space="preserve">Apresentamos e submetemos a apreciação de Vossas Senhorias, nossa proposta de preços para </w:t>
      </w:r>
      <w:r w:rsidR="00EE29CB" w:rsidRPr="00EE29CB">
        <w:rPr>
          <w:rFonts w:ascii="Bookman Old Style" w:hAnsi="Bookman Old Style" w:cs="Bookman Old Style"/>
          <w:b/>
          <w:sz w:val="20"/>
          <w:szCs w:val="20"/>
        </w:rPr>
        <w:t>execução de pavimentação poliédrica para as necessidades da Secretaria de Obras e Serviços Públicos na Estrada da Linha Tarumã, na área rural do município</w:t>
      </w:r>
      <w:r w:rsidR="00BB21C2">
        <w:rPr>
          <w:rFonts w:ascii="Bookman Old Style" w:hAnsi="Bookman Old Style"/>
          <w:b/>
          <w:sz w:val="20"/>
          <w:szCs w:val="20"/>
        </w:rPr>
        <w:t xml:space="preserve">, </w:t>
      </w:r>
      <w:r w:rsidRPr="00EC2251">
        <w:rPr>
          <w:rFonts w:ascii="Bookman Old Style" w:hAnsi="Bookman Old Style"/>
          <w:sz w:val="20"/>
          <w:szCs w:val="20"/>
        </w:rPr>
        <w:t>sendo:</w:t>
      </w:r>
    </w:p>
    <w:p w:rsidR="00BB21C2" w:rsidRPr="00EC2251" w:rsidRDefault="00BB21C2" w:rsidP="00BB21C2">
      <w:pPr>
        <w:spacing w:after="0"/>
        <w:jc w:val="both"/>
        <w:rPr>
          <w:rFonts w:ascii="Bookman Old Style" w:hAnsi="Bookman Old Style"/>
          <w:b/>
          <w:sz w:val="20"/>
          <w:szCs w:val="20"/>
        </w:rPr>
      </w:pPr>
    </w:p>
    <w:tbl>
      <w:tblPr>
        <w:tblW w:w="4952" w:type="pct"/>
        <w:tblInd w:w="276" w:type="dxa"/>
        <w:tblLayout w:type="fixed"/>
        <w:tblCellMar>
          <w:top w:w="15" w:type="dxa"/>
          <w:left w:w="15" w:type="dxa"/>
          <w:bottom w:w="15" w:type="dxa"/>
          <w:right w:w="15" w:type="dxa"/>
        </w:tblCellMar>
        <w:tblLook w:val="0000" w:firstRow="0" w:lastRow="0" w:firstColumn="0" w:lastColumn="0" w:noHBand="0" w:noVBand="0"/>
      </w:tblPr>
      <w:tblGrid>
        <w:gridCol w:w="718"/>
        <w:gridCol w:w="1161"/>
        <w:gridCol w:w="4071"/>
        <w:gridCol w:w="1305"/>
        <w:gridCol w:w="1305"/>
        <w:gridCol w:w="1305"/>
      </w:tblGrid>
      <w:tr w:rsidR="00EC2251" w:rsidRPr="00985124" w:rsidTr="00700A74">
        <w:tc>
          <w:tcPr>
            <w:tcW w:w="71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EC2251" w:rsidRPr="00EC2251" w:rsidRDefault="00EC2251" w:rsidP="00EC2251">
            <w:pPr>
              <w:autoSpaceDE w:val="0"/>
              <w:autoSpaceDN w:val="0"/>
              <w:adjustRightInd w:val="0"/>
              <w:spacing w:after="0" w:line="240" w:lineRule="auto"/>
              <w:rPr>
                <w:rFonts w:ascii="Bookman Old Style" w:hAnsi="Bookman Old Style" w:cs="Arial"/>
                <w:b/>
                <w:sz w:val="16"/>
                <w:szCs w:val="16"/>
                <w:lang w:val="x-none"/>
              </w:rPr>
            </w:pPr>
            <w:r w:rsidRPr="00EC2251">
              <w:rPr>
                <w:rFonts w:ascii="Bookman Old Style" w:hAnsi="Bookman Old Style" w:cs="Arial"/>
                <w:b/>
                <w:sz w:val="16"/>
                <w:szCs w:val="16"/>
                <w:lang w:val="x-none"/>
              </w:rPr>
              <w:t>Lote</w:t>
            </w:r>
          </w:p>
        </w:tc>
        <w:tc>
          <w:tcPr>
            <w:tcW w:w="116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EC2251" w:rsidRDefault="00EC2251" w:rsidP="006F766E">
            <w:pPr>
              <w:autoSpaceDE w:val="0"/>
              <w:autoSpaceDN w:val="0"/>
              <w:adjustRightInd w:val="0"/>
              <w:spacing w:after="0" w:line="240" w:lineRule="auto"/>
              <w:rPr>
                <w:rFonts w:ascii="Bookman Old Style" w:hAnsi="Bookman Old Style" w:cs="Arial"/>
                <w:sz w:val="16"/>
                <w:szCs w:val="16"/>
                <w:lang w:val="x-none"/>
              </w:rPr>
            </w:pPr>
            <w:r w:rsidRPr="00985124">
              <w:rPr>
                <w:rFonts w:ascii="Bookman Old Style" w:hAnsi="Bookman Old Style" w:cs="Arial"/>
                <w:sz w:val="16"/>
                <w:szCs w:val="16"/>
                <w:lang w:val="x-none"/>
              </w:rPr>
              <w:t>Código do produto/</w:t>
            </w:r>
          </w:p>
          <w:p w:rsidR="00EC2251" w:rsidRPr="00985124" w:rsidRDefault="00EC2251" w:rsidP="006F766E">
            <w:pPr>
              <w:autoSpaceDE w:val="0"/>
              <w:autoSpaceDN w:val="0"/>
              <w:adjustRightInd w:val="0"/>
              <w:spacing w:after="0" w:line="240" w:lineRule="auto"/>
              <w:rPr>
                <w:rFonts w:ascii="Bookman Old Style" w:hAnsi="Bookman Old Style" w:cs="Arial"/>
                <w:sz w:val="16"/>
                <w:szCs w:val="16"/>
                <w:lang w:val="x-none"/>
              </w:rPr>
            </w:pPr>
            <w:r w:rsidRPr="00985124">
              <w:rPr>
                <w:rFonts w:ascii="Bookman Old Style" w:hAnsi="Bookman Old Style" w:cs="Arial"/>
                <w:sz w:val="16"/>
                <w:szCs w:val="16"/>
                <w:lang w:val="x-none"/>
              </w:rPr>
              <w:t>serviço</w:t>
            </w:r>
          </w:p>
        </w:tc>
        <w:tc>
          <w:tcPr>
            <w:tcW w:w="407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EC2251" w:rsidRPr="00EC2251" w:rsidRDefault="00EC2251" w:rsidP="006F766E">
            <w:pPr>
              <w:autoSpaceDE w:val="0"/>
              <w:autoSpaceDN w:val="0"/>
              <w:adjustRightInd w:val="0"/>
              <w:spacing w:after="0" w:line="240" w:lineRule="auto"/>
              <w:rPr>
                <w:rFonts w:ascii="Bookman Old Style" w:hAnsi="Bookman Old Style"/>
                <w:sz w:val="16"/>
                <w:szCs w:val="20"/>
              </w:rPr>
            </w:pPr>
            <w:r w:rsidRPr="00EC2251">
              <w:rPr>
                <w:rFonts w:ascii="Bookman Old Style" w:hAnsi="Bookman Old Style"/>
                <w:sz w:val="16"/>
                <w:szCs w:val="20"/>
              </w:rPr>
              <w:t>Nome do produto/serviço</w:t>
            </w:r>
          </w:p>
        </w:tc>
        <w:tc>
          <w:tcPr>
            <w:tcW w:w="130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EC2251" w:rsidRPr="00EC2251" w:rsidRDefault="00EC2251" w:rsidP="006F766E">
            <w:pPr>
              <w:autoSpaceDE w:val="0"/>
              <w:autoSpaceDN w:val="0"/>
              <w:adjustRightInd w:val="0"/>
              <w:spacing w:after="0" w:line="240" w:lineRule="auto"/>
              <w:jc w:val="center"/>
              <w:rPr>
                <w:rFonts w:ascii="Bookman Old Style" w:hAnsi="Bookman Old Style" w:cs="Arial"/>
                <w:sz w:val="16"/>
                <w:szCs w:val="16"/>
              </w:rPr>
            </w:pPr>
            <w:r>
              <w:rPr>
                <w:rFonts w:ascii="Bookman Old Style" w:hAnsi="Bookman Old Style" w:cs="Arial"/>
                <w:sz w:val="16"/>
                <w:szCs w:val="16"/>
              </w:rPr>
              <w:t>Valor do material R$</w:t>
            </w:r>
          </w:p>
        </w:tc>
        <w:tc>
          <w:tcPr>
            <w:tcW w:w="130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EC2251" w:rsidRPr="00EC2251" w:rsidRDefault="00EC2251" w:rsidP="006F766E">
            <w:pPr>
              <w:autoSpaceDE w:val="0"/>
              <w:autoSpaceDN w:val="0"/>
              <w:adjustRightInd w:val="0"/>
              <w:spacing w:after="0" w:line="240" w:lineRule="auto"/>
              <w:jc w:val="center"/>
              <w:rPr>
                <w:rFonts w:ascii="Bookman Old Style" w:hAnsi="Bookman Old Style" w:cs="Arial"/>
                <w:sz w:val="16"/>
                <w:szCs w:val="16"/>
              </w:rPr>
            </w:pPr>
            <w:r>
              <w:rPr>
                <w:rFonts w:ascii="Bookman Old Style" w:hAnsi="Bookman Old Style" w:cs="Arial"/>
                <w:sz w:val="16"/>
                <w:szCs w:val="16"/>
              </w:rPr>
              <w:t>Valor do serviço R$</w:t>
            </w:r>
          </w:p>
        </w:tc>
        <w:tc>
          <w:tcPr>
            <w:tcW w:w="130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EC2251" w:rsidRPr="00EC2251" w:rsidRDefault="00EC2251" w:rsidP="006F766E">
            <w:pPr>
              <w:autoSpaceDE w:val="0"/>
              <w:autoSpaceDN w:val="0"/>
              <w:adjustRightInd w:val="0"/>
              <w:spacing w:after="0" w:line="240" w:lineRule="auto"/>
              <w:jc w:val="center"/>
              <w:rPr>
                <w:rFonts w:ascii="Bookman Old Style" w:hAnsi="Bookman Old Style" w:cs="Arial"/>
                <w:sz w:val="16"/>
                <w:szCs w:val="16"/>
              </w:rPr>
            </w:pPr>
            <w:r>
              <w:rPr>
                <w:rFonts w:ascii="Bookman Old Style" w:hAnsi="Bookman Old Style" w:cs="Arial"/>
                <w:sz w:val="16"/>
                <w:szCs w:val="16"/>
              </w:rPr>
              <w:t>Valor total da Obra R$</w:t>
            </w:r>
          </w:p>
        </w:tc>
      </w:tr>
      <w:tr w:rsidR="00EC2251" w:rsidRPr="00985124" w:rsidTr="00700A74">
        <w:tc>
          <w:tcPr>
            <w:tcW w:w="718" w:type="dxa"/>
            <w:tcBorders>
              <w:top w:val="single" w:sz="6" w:space="0" w:color="000000"/>
              <w:left w:val="single" w:sz="6" w:space="0" w:color="000000"/>
              <w:bottom w:val="single" w:sz="6" w:space="0" w:color="000000"/>
              <w:right w:val="single" w:sz="6" w:space="0" w:color="000000"/>
            </w:tcBorders>
          </w:tcPr>
          <w:p w:rsidR="00EC2251" w:rsidRPr="00213F5A" w:rsidRDefault="00BB21C2" w:rsidP="006F766E">
            <w:pPr>
              <w:autoSpaceDE w:val="0"/>
              <w:autoSpaceDN w:val="0"/>
              <w:adjustRightInd w:val="0"/>
              <w:spacing w:after="0" w:line="240" w:lineRule="auto"/>
              <w:rPr>
                <w:rFonts w:ascii="Bookman Old Style" w:hAnsi="Bookman Old Style" w:cs="Arial"/>
                <w:b/>
                <w:sz w:val="16"/>
                <w:szCs w:val="16"/>
                <w:lang w:val="x-none"/>
              </w:rPr>
            </w:pPr>
            <w:r>
              <w:rPr>
                <w:rFonts w:ascii="Bookman Old Style" w:hAnsi="Bookman Old Style" w:cs="Arial"/>
                <w:b/>
                <w:sz w:val="16"/>
                <w:szCs w:val="16"/>
                <w:lang w:val="x-none"/>
              </w:rPr>
              <w:t>1</w:t>
            </w:r>
          </w:p>
        </w:tc>
        <w:tc>
          <w:tcPr>
            <w:tcW w:w="1161" w:type="dxa"/>
            <w:tcBorders>
              <w:top w:val="single" w:sz="6" w:space="0" w:color="000000"/>
              <w:left w:val="single" w:sz="6" w:space="0" w:color="000000"/>
              <w:bottom w:val="single" w:sz="6" w:space="0" w:color="000000"/>
              <w:right w:val="single" w:sz="6" w:space="0" w:color="000000"/>
            </w:tcBorders>
          </w:tcPr>
          <w:p w:rsidR="00EC2251" w:rsidRPr="00985124" w:rsidRDefault="00EC2251" w:rsidP="006F766E">
            <w:pPr>
              <w:autoSpaceDE w:val="0"/>
              <w:autoSpaceDN w:val="0"/>
              <w:adjustRightInd w:val="0"/>
              <w:spacing w:after="0" w:line="240" w:lineRule="auto"/>
              <w:rPr>
                <w:rFonts w:ascii="Bookman Old Style" w:hAnsi="Bookman Old Style" w:cs="Arial"/>
                <w:sz w:val="16"/>
                <w:szCs w:val="16"/>
                <w:lang w:val="x-none"/>
              </w:rPr>
            </w:pPr>
          </w:p>
        </w:tc>
        <w:tc>
          <w:tcPr>
            <w:tcW w:w="4071" w:type="dxa"/>
            <w:tcBorders>
              <w:top w:val="single" w:sz="6" w:space="0" w:color="000000"/>
              <w:left w:val="single" w:sz="6" w:space="0" w:color="000000"/>
              <w:bottom w:val="single" w:sz="6" w:space="0" w:color="000000"/>
              <w:right w:val="single" w:sz="6" w:space="0" w:color="000000"/>
            </w:tcBorders>
          </w:tcPr>
          <w:p w:rsidR="00EC2251" w:rsidRPr="00EE29CB" w:rsidRDefault="00EE29CB" w:rsidP="006F766E">
            <w:pPr>
              <w:autoSpaceDE w:val="0"/>
              <w:autoSpaceDN w:val="0"/>
              <w:adjustRightInd w:val="0"/>
              <w:spacing w:after="0" w:line="240" w:lineRule="auto"/>
              <w:rPr>
                <w:rFonts w:ascii="Bookman Old Style" w:hAnsi="Bookman Old Style" w:cs="Arial"/>
                <w:sz w:val="16"/>
                <w:szCs w:val="16"/>
                <w:lang w:val="x-none"/>
              </w:rPr>
            </w:pPr>
            <w:r w:rsidRPr="00EE29CB">
              <w:rPr>
                <w:rFonts w:ascii="Bookman Old Style" w:hAnsi="Bookman Old Style"/>
                <w:sz w:val="16"/>
                <w:szCs w:val="16"/>
              </w:rPr>
              <w:t xml:space="preserve">EXECUÇÃO DE PAVIMENTAÇÃO POLIÉDRICA, na Estrada Rural da Linha Tarumã, </w:t>
            </w:r>
            <w:r w:rsidRPr="00EE29CB">
              <w:rPr>
                <w:rFonts w:ascii="Bookman Old Style" w:hAnsi="Bookman Old Style"/>
                <w:sz w:val="16"/>
                <w:szCs w:val="16"/>
                <w:lang w:eastAsia="zh-CN"/>
              </w:rPr>
              <w:t>conforme planilhas, memoriais, cronogramas e projetos fornecidos pelo Departamento de Engenharia.</w:t>
            </w:r>
          </w:p>
        </w:tc>
        <w:tc>
          <w:tcPr>
            <w:tcW w:w="1305" w:type="dxa"/>
            <w:tcBorders>
              <w:top w:val="single" w:sz="6" w:space="0" w:color="000000"/>
              <w:left w:val="single" w:sz="6" w:space="0" w:color="000000"/>
              <w:bottom w:val="single" w:sz="6" w:space="0" w:color="000000"/>
              <w:right w:val="single" w:sz="6" w:space="0" w:color="000000"/>
            </w:tcBorders>
          </w:tcPr>
          <w:p w:rsidR="00EC2251" w:rsidRDefault="00EC2251" w:rsidP="006F766E">
            <w:pPr>
              <w:autoSpaceDE w:val="0"/>
              <w:autoSpaceDN w:val="0"/>
              <w:adjustRightInd w:val="0"/>
              <w:spacing w:after="0" w:line="240" w:lineRule="auto"/>
              <w:jc w:val="center"/>
              <w:rPr>
                <w:rFonts w:ascii="Bookman Old Style" w:hAnsi="Bookman Old Style" w:cs="Arial"/>
                <w:sz w:val="16"/>
                <w:szCs w:val="16"/>
              </w:rPr>
            </w:pPr>
          </w:p>
        </w:tc>
        <w:tc>
          <w:tcPr>
            <w:tcW w:w="1305" w:type="dxa"/>
            <w:tcBorders>
              <w:top w:val="single" w:sz="6" w:space="0" w:color="000000"/>
              <w:left w:val="single" w:sz="6" w:space="0" w:color="000000"/>
              <w:bottom w:val="single" w:sz="6" w:space="0" w:color="000000"/>
              <w:right w:val="single" w:sz="6" w:space="0" w:color="000000"/>
            </w:tcBorders>
          </w:tcPr>
          <w:p w:rsidR="00EC2251" w:rsidRDefault="00EC2251" w:rsidP="006F766E">
            <w:pPr>
              <w:autoSpaceDE w:val="0"/>
              <w:autoSpaceDN w:val="0"/>
              <w:adjustRightInd w:val="0"/>
              <w:spacing w:after="0" w:line="240" w:lineRule="auto"/>
              <w:jc w:val="center"/>
              <w:rPr>
                <w:rFonts w:ascii="Bookman Old Style" w:hAnsi="Bookman Old Style" w:cs="Arial"/>
                <w:sz w:val="16"/>
                <w:szCs w:val="16"/>
              </w:rPr>
            </w:pPr>
          </w:p>
        </w:tc>
        <w:tc>
          <w:tcPr>
            <w:tcW w:w="1305" w:type="dxa"/>
            <w:tcBorders>
              <w:top w:val="single" w:sz="6" w:space="0" w:color="000000"/>
              <w:left w:val="single" w:sz="6" w:space="0" w:color="000000"/>
              <w:bottom w:val="single" w:sz="6" w:space="0" w:color="000000"/>
              <w:right w:val="single" w:sz="6" w:space="0" w:color="000000"/>
            </w:tcBorders>
          </w:tcPr>
          <w:p w:rsidR="00EC2251" w:rsidRPr="00213F5A" w:rsidRDefault="00EC2251" w:rsidP="006F766E">
            <w:pPr>
              <w:autoSpaceDE w:val="0"/>
              <w:autoSpaceDN w:val="0"/>
              <w:adjustRightInd w:val="0"/>
              <w:spacing w:after="0" w:line="240" w:lineRule="auto"/>
              <w:jc w:val="center"/>
              <w:rPr>
                <w:rFonts w:ascii="Bookman Old Style" w:hAnsi="Bookman Old Style" w:cs="Arial"/>
                <w:sz w:val="16"/>
                <w:szCs w:val="16"/>
              </w:rPr>
            </w:pPr>
          </w:p>
        </w:tc>
      </w:tr>
      <w:tr w:rsidR="00CC318B" w:rsidRPr="00985124" w:rsidTr="00700A74">
        <w:tc>
          <w:tcPr>
            <w:tcW w:w="9865" w:type="dxa"/>
            <w:gridSpan w:val="6"/>
            <w:tcBorders>
              <w:top w:val="single" w:sz="6" w:space="0" w:color="000000"/>
              <w:left w:val="single" w:sz="6" w:space="0" w:color="000000"/>
              <w:bottom w:val="single" w:sz="6" w:space="0" w:color="000000"/>
              <w:right w:val="single" w:sz="6" w:space="0" w:color="000000"/>
            </w:tcBorders>
          </w:tcPr>
          <w:p w:rsidR="00CC318B" w:rsidRPr="00213F5A" w:rsidRDefault="00CC318B" w:rsidP="006F766E">
            <w:pPr>
              <w:autoSpaceDE w:val="0"/>
              <w:autoSpaceDN w:val="0"/>
              <w:adjustRightInd w:val="0"/>
              <w:spacing w:after="0" w:line="240" w:lineRule="auto"/>
              <w:rPr>
                <w:rFonts w:ascii="Bookman Old Style" w:hAnsi="Bookman Old Style" w:cs="Arial"/>
                <w:sz w:val="16"/>
                <w:szCs w:val="16"/>
              </w:rPr>
            </w:pPr>
            <w:r>
              <w:rPr>
                <w:rFonts w:ascii="Bookman Old Style" w:hAnsi="Bookman Old Style" w:cs="Arial"/>
                <w:sz w:val="16"/>
                <w:szCs w:val="16"/>
              </w:rPr>
              <w:t>Valor do lote por extenso:</w:t>
            </w:r>
          </w:p>
        </w:tc>
      </w:tr>
    </w:tbl>
    <w:p w:rsidR="00BB21C2" w:rsidRDefault="00BB21C2" w:rsidP="00CC318B">
      <w:pPr>
        <w:pStyle w:val="Default"/>
        <w:ind w:firstLine="708"/>
        <w:jc w:val="both"/>
        <w:rPr>
          <w:rFonts w:ascii="Bookman Old Style" w:hAnsi="Bookman Old Style"/>
          <w:sz w:val="20"/>
          <w:szCs w:val="23"/>
        </w:rPr>
      </w:pPr>
    </w:p>
    <w:p w:rsidR="00CC318B" w:rsidRPr="00CC318B" w:rsidRDefault="00CC318B" w:rsidP="00CC318B">
      <w:pPr>
        <w:pStyle w:val="Default"/>
        <w:ind w:firstLine="708"/>
        <w:jc w:val="both"/>
        <w:rPr>
          <w:rFonts w:ascii="Bookman Old Style" w:hAnsi="Bookman Old Style"/>
          <w:sz w:val="20"/>
          <w:szCs w:val="23"/>
        </w:rPr>
      </w:pPr>
      <w:r w:rsidRPr="00CC318B">
        <w:rPr>
          <w:rFonts w:ascii="Bookman Old Style" w:hAnsi="Bookman Old Style"/>
          <w:sz w:val="20"/>
          <w:szCs w:val="23"/>
        </w:rPr>
        <w:t xml:space="preserve">O prazo de execução do objeto da licitação é </w:t>
      </w:r>
      <w:proofErr w:type="gramStart"/>
      <w:r w:rsidRPr="00CC318B">
        <w:rPr>
          <w:rFonts w:ascii="Bookman Old Style" w:hAnsi="Bookman Old Style"/>
          <w:sz w:val="20"/>
          <w:szCs w:val="23"/>
        </w:rPr>
        <w:t>de....</w:t>
      </w:r>
      <w:proofErr w:type="gramEnd"/>
      <w:r w:rsidRPr="00CC318B">
        <w:rPr>
          <w:rFonts w:ascii="Bookman Old Style" w:hAnsi="Bookman Old Style"/>
          <w:sz w:val="20"/>
          <w:szCs w:val="23"/>
        </w:rPr>
        <w:t xml:space="preserve">.dias, contados da data da assinatura do contrato mediante ordem de serviço. </w:t>
      </w:r>
    </w:p>
    <w:p w:rsidR="00CC318B" w:rsidRPr="00CC318B" w:rsidRDefault="00CC318B" w:rsidP="00CC318B">
      <w:pPr>
        <w:pStyle w:val="Default"/>
        <w:jc w:val="both"/>
        <w:rPr>
          <w:rFonts w:ascii="Bookman Old Style" w:hAnsi="Bookman Old Style"/>
          <w:sz w:val="20"/>
          <w:szCs w:val="23"/>
        </w:rPr>
      </w:pPr>
    </w:p>
    <w:p w:rsidR="00EC2251" w:rsidRPr="00CC318B" w:rsidRDefault="00CC318B" w:rsidP="00CC318B">
      <w:pPr>
        <w:pStyle w:val="Default"/>
        <w:ind w:firstLine="708"/>
        <w:jc w:val="both"/>
        <w:rPr>
          <w:rFonts w:ascii="Bookman Old Style" w:hAnsi="Bookman Old Style"/>
          <w:sz w:val="20"/>
          <w:szCs w:val="23"/>
        </w:rPr>
      </w:pPr>
      <w:r w:rsidRPr="00CC318B">
        <w:rPr>
          <w:rFonts w:ascii="Bookman Old Style" w:hAnsi="Bookman Old Style"/>
          <w:sz w:val="20"/>
          <w:szCs w:val="23"/>
        </w:rPr>
        <w:t>O prazo de validade da proposta de preços é de.........(</w:t>
      </w:r>
      <w:proofErr w:type="gramStart"/>
      <w:r w:rsidRPr="00CC318B">
        <w:rPr>
          <w:rFonts w:ascii="Bookman Old Style" w:hAnsi="Bookman Old Style"/>
          <w:sz w:val="20"/>
          <w:szCs w:val="23"/>
        </w:rPr>
        <w:t>........)dias</w:t>
      </w:r>
      <w:proofErr w:type="gramEnd"/>
      <w:r w:rsidRPr="00CC318B">
        <w:rPr>
          <w:rFonts w:ascii="Bookman Old Style" w:hAnsi="Bookman Old Style"/>
          <w:sz w:val="20"/>
          <w:szCs w:val="23"/>
        </w:rPr>
        <w:t xml:space="preserve"> (no mínimo 60(sessenta) dias), a partir da data limite estabelecida para o recebimento das propostas pela Comissão de Licitações.</w:t>
      </w:r>
    </w:p>
    <w:p w:rsidR="00CC318B" w:rsidRDefault="00CC318B" w:rsidP="00CC318B">
      <w:pPr>
        <w:pStyle w:val="Default"/>
        <w:ind w:firstLine="708"/>
        <w:jc w:val="both"/>
        <w:rPr>
          <w:rFonts w:ascii="Bookman Old Style" w:hAnsi="Bookman Old Style"/>
          <w:sz w:val="20"/>
          <w:szCs w:val="23"/>
        </w:rPr>
      </w:pPr>
    </w:p>
    <w:p w:rsidR="00CC318B" w:rsidRPr="00CC318B" w:rsidRDefault="00CC318B" w:rsidP="00CC318B">
      <w:pPr>
        <w:pStyle w:val="Default"/>
        <w:ind w:firstLine="708"/>
        <w:jc w:val="both"/>
        <w:rPr>
          <w:rFonts w:ascii="Bookman Old Style" w:hAnsi="Bookman Old Style"/>
          <w:sz w:val="20"/>
          <w:szCs w:val="23"/>
        </w:rPr>
      </w:pPr>
      <w:r w:rsidRPr="00CC318B">
        <w:rPr>
          <w:rFonts w:ascii="Bookman Old Style" w:hAnsi="Bookman Old Style"/>
          <w:sz w:val="20"/>
          <w:szCs w:val="23"/>
        </w:rPr>
        <w:t xml:space="preserve">Declaramos que, em nossos preços unitários estão incluídos todos os custos diretos e indiretos para a perfeita execução do objeto do edital, tais como materiais, aparelhos, equipamentos e outros fornecimentos pertinentes, mão de obra, encargos sociais, administração, lucro e qualquer outra despesa incidente sobre a obra. </w:t>
      </w:r>
    </w:p>
    <w:p w:rsidR="00CC318B" w:rsidRDefault="00CC318B" w:rsidP="00CC318B">
      <w:pPr>
        <w:pStyle w:val="Default"/>
        <w:ind w:firstLine="708"/>
        <w:jc w:val="both"/>
        <w:rPr>
          <w:rFonts w:ascii="Bookman Old Style" w:hAnsi="Bookman Old Style"/>
          <w:sz w:val="20"/>
          <w:szCs w:val="23"/>
        </w:rPr>
      </w:pPr>
    </w:p>
    <w:p w:rsidR="00CC318B" w:rsidRPr="00CC318B" w:rsidRDefault="00CC318B" w:rsidP="00CC318B">
      <w:pPr>
        <w:pStyle w:val="Default"/>
        <w:ind w:firstLine="708"/>
        <w:jc w:val="both"/>
        <w:rPr>
          <w:rFonts w:ascii="Bookman Old Style" w:hAnsi="Bookman Old Style"/>
          <w:sz w:val="20"/>
          <w:szCs w:val="23"/>
        </w:rPr>
      </w:pPr>
      <w:r w:rsidRPr="00CC318B">
        <w:rPr>
          <w:rFonts w:ascii="Bookman Old Style" w:hAnsi="Bookman Old Style"/>
          <w:sz w:val="20"/>
          <w:szCs w:val="23"/>
        </w:rPr>
        <w:t xml:space="preserve">Na execução do objeto do edital, observaremos rigorosamente as especificações técnicas brasileiras ou qualquer outra que garanta a qualidade igual ou superior assumindo, desde já, a integral responsabilidade pela perfeita realização dos trabalhos. </w:t>
      </w:r>
    </w:p>
    <w:p w:rsidR="00CC318B" w:rsidRPr="00CC318B" w:rsidRDefault="00CC318B" w:rsidP="00CC318B">
      <w:pPr>
        <w:pStyle w:val="Default"/>
        <w:jc w:val="both"/>
        <w:rPr>
          <w:rFonts w:ascii="Bookman Old Style" w:hAnsi="Bookman Old Style"/>
          <w:sz w:val="20"/>
          <w:szCs w:val="23"/>
        </w:rPr>
      </w:pPr>
    </w:p>
    <w:p w:rsidR="00CC318B" w:rsidRPr="00CC318B" w:rsidRDefault="00CC318B" w:rsidP="00CC318B">
      <w:pPr>
        <w:pStyle w:val="Default"/>
        <w:ind w:firstLine="708"/>
        <w:jc w:val="both"/>
        <w:rPr>
          <w:rFonts w:ascii="Bookman Old Style" w:hAnsi="Bookman Old Style"/>
          <w:sz w:val="20"/>
          <w:szCs w:val="23"/>
        </w:rPr>
      </w:pPr>
      <w:r w:rsidRPr="00CC318B">
        <w:rPr>
          <w:rFonts w:ascii="Bookman Old Style" w:hAnsi="Bookman Old Style"/>
          <w:sz w:val="20"/>
          <w:szCs w:val="23"/>
        </w:rPr>
        <w:t xml:space="preserve">Atenciosamente. </w:t>
      </w:r>
    </w:p>
    <w:p w:rsidR="00CC318B" w:rsidRPr="00267311" w:rsidRDefault="00CC318B" w:rsidP="00CC318B">
      <w:pPr>
        <w:pStyle w:val="Default"/>
        <w:jc w:val="both"/>
        <w:rPr>
          <w:rFonts w:ascii="Bookman Old Style" w:hAnsi="Bookman Old Style"/>
          <w:sz w:val="20"/>
          <w:szCs w:val="20"/>
        </w:rPr>
      </w:pPr>
    </w:p>
    <w:p w:rsidR="00CC318B" w:rsidRPr="00267311" w:rsidRDefault="00CC318B" w:rsidP="00CC318B">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CC318B" w:rsidRPr="00267311" w:rsidRDefault="00CC318B" w:rsidP="00CC318B">
      <w:pPr>
        <w:pStyle w:val="Default"/>
        <w:jc w:val="center"/>
        <w:rPr>
          <w:rFonts w:ascii="Bookman Old Style" w:hAnsi="Bookman Old Style"/>
          <w:sz w:val="20"/>
          <w:szCs w:val="20"/>
        </w:rPr>
      </w:pPr>
      <w:r w:rsidRPr="00267311">
        <w:rPr>
          <w:rFonts w:ascii="Bookman Old Style" w:hAnsi="Bookman Old Style"/>
          <w:sz w:val="20"/>
          <w:szCs w:val="20"/>
        </w:rPr>
        <w:t>(Nome e assinatura do responsável legal da empresa)</w:t>
      </w:r>
    </w:p>
    <w:p w:rsidR="00CC318B" w:rsidRDefault="00CC318B" w:rsidP="00CC318B">
      <w:pPr>
        <w:pStyle w:val="Default"/>
        <w:jc w:val="center"/>
        <w:rPr>
          <w:rFonts w:ascii="Bookman Old Style" w:hAnsi="Bookman Old Style"/>
          <w:sz w:val="20"/>
          <w:szCs w:val="20"/>
        </w:rPr>
      </w:pPr>
    </w:p>
    <w:p w:rsidR="00CC318B" w:rsidRDefault="00CC318B" w:rsidP="00CC318B">
      <w:pPr>
        <w:pStyle w:val="Default"/>
        <w:jc w:val="center"/>
        <w:rPr>
          <w:rFonts w:ascii="Bookman Old Style" w:hAnsi="Bookman Old Style"/>
          <w:sz w:val="20"/>
          <w:szCs w:val="20"/>
        </w:rPr>
      </w:pPr>
    </w:p>
    <w:p w:rsidR="00CC318B" w:rsidRDefault="00CC318B" w:rsidP="00CC318B">
      <w:pPr>
        <w:tabs>
          <w:tab w:val="left" w:leader="dot" w:pos="6299"/>
        </w:tabs>
        <w:ind w:right="22"/>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Pr>
          <w:rFonts w:ascii="Bookman Old Style" w:hAnsi="Bookman Old Style"/>
          <w:sz w:val="20"/>
          <w:szCs w:val="20"/>
        </w:rPr>
        <w:t>2021.</w:t>
      </w:r>
    </w:p>
    <w:p w:rsidR="00CC318B" w:rsidRDefault="00CC318B" w:rsidP="00CC318B">
      <w:pPr>
        <w:spacing w:before="51"/>
        <w:ind w:left="765" w:right="793"/>
        <w:jc w:val="center"/>
        <w:rPr>
          <w:rFonts w:ascii="Bookman Old Style" w:hAnsi="Bookman Old Style"/>
          <w:sz w:val="20"/>
          <w:szCs w:val="20"/>
        </w:rPr>
      </w:pPr>
      <w:r>
        <w:rPr>
          <w:rFonts w:ascii="Bookman Old Style" w:hAnsi="Bookman Old Style"/>
          <w:sz w:val="20"/>
          <w:szCs w:val="20"/>
        </w:rPr>
        <w:t>Local e Data</w:t>
      </w:r>
    </w:p>
    <w:p w:rsidR="00B85456" w:rsidRDefault="00B85456" w:rsidP="00CC318B">
      <w:pPr>
        <w:pStyle w:val="Default"/>
        <w:jc w:val="center"/>
        <w:rPr>
          <w:rFonts w:ascii="Bookman Old Style" w:hAnsi="Bookman Old Style"/>
          <w:b/>
          <w:sz w:val="20"/>
          <w:szCs w:val="20"/>
        </w:rPr>
      </w:pPr>
    </w:p>
    <w:p w:rsidR="00B85456" w:rsidRDefault="00B85456" w:rsidP="00CC318B">
      <w:pPr>
        <w:pStyle w:val="Default"/>
        <w:jc w:val="center"/>
        <w:rPr>
          <w:rFonts w:ascii="Bookman Old Style" w:hAnsi="Bookman Old Style"/>
          <w:b/>
          <w:sz w:val="20"/>
          <w:szCs w:val="20"/>
        </w:rPr>
      </w:pPr>
    </w:p>
    <w:p w:rsidR="00700A74" w:rsidRDefault="00700A74" w:rsidP="00CC318B">
      <w:pPr>
        <w:pStyle w:val="Default"/>
        <w:jc w:val="center"/>
        <w:rPr>
          <w:rFonts w:ascii="Bookman Old Style" w:hAnsi="Bookman Old Style"/>
          <w:b/>
          <w:sz w:val="20"/>
          <w:szCs w:val="20"/>
        </w:rPr>
      </w:pPr>
    </w:p>
    <w:p w:rsidR="00700A74" w:rsidRDefault="00700A74" w:rsidP="00CC318B">
      <w:pPr>
        <w:pStyle w:val="Default"/>
        <w:jc w:val="center"/>
        <w:rPr>
          <w:rFonts w:ascii="Bookman Old Style" w:hAnsi="Bookman Old Style"/>
          <w:b/>
          <w:sz w:val="20"/>
          <w:szCs w:val="20"/>
        </w:rPr>
      </w:pPr>
    </w:p>
    <w:p w:rsidR="00700A74" w:rsidRDefault="00700A74" w:rsidP="00CC318B">
      <w:pPr>
        <w:pStyle w:val="Default"/>
        <w:jc w:val="center"/>
        <w:rPr>
          <w:rFonts w:ascii="Bookman Old Style" w:hAnsi="Bookman Old Style"/>
          <w:b/>
          <w:sz w:val="20"/>
          <w:szCs w:val="20"/>
        </w:rPr>
      </w:pPr>
    </w:p>
    <w:p w:rsidR="00700A74" w:rsidRDefault="00700A74" w:rsidP="00CC318B">
      <w:pPr>
        <w:pStyle w:val="Default"/>
        <w:jc w:val="center"/>
        <w:rPr>
          <w:rFonts w:ascii="Bookman Old Style" w:hAnsi="Bookman Old Style"/>
          <w:b/>
          <w:sz w:val="20"/>
          <w:szCs w:val="20"/>
        </w:rPr>
      </w:pPr>
    </w:p>
    <w:p w:rsidR="00700A74" w:rsidRDefault="00700A74" w:rsidP="00CC318B">
      <w:pPr>
        <w:pStyle w:val="Default"/>
        <w:jc w:val="center"/>
        <w:rPr>
          <w:rFonts w:ascii="Bookman Old Style" w:hAnsi="Bookman Old Style"/>
          <w:b/>
          <w:sz w:val="20"/>
          <w:szCs w:val="20"/>
        </w:rPr>
      </w:pPr>
    </w:p>
    <w:p w:rsidR="00EE29CB" w:rsidRDefault="00EE29CB" w:rsidP="00CC318B">
      <w:pPr>
        <w:pStyle w:val="Default"/>
        <w:jc w:val="center"/>
        <w:rPr>
          <w:rFonts w:ascii="Bookman Old Style" w:hAnsi="Bookman Old Style"/>
          <w:b/>
          <w:sz w:val="20"/>
          <w:szCs w:val="20"/>
        </w:rPr>
      </w:pPr>
    </w:p>
    <w:p w:rsidR="00EE29CB" w:rsidRDefault="00EE29CB" w:rsidP="00CC318B">
      <w:pPr>
        <w:pStyle w:val="Default"/>
        <w:jc w:val="center"/>
        <w:rPr>
          <w:rFonts w:ascii="Bookman Old Style" w:hAnsi="Bookman Old Style"/>
          <w:b/>
          <w:sz w:val="20"/>
          <w:szCs w:val="20"/>
        </w:rPr>
      </w:pPr>
    </w:p>
    <w:p w:rsidR="00CC318B" w:rsidRDefault="00CC318B" w:rsidP="00CC318B">
      <w:pPr>
        <w:pStyle w:val="Default"/>
        <w:jc w:val="center"/>
        <w:rPr>
          <w:rFonts w:ascii="Bookman Old Style" w:hAnsi="Bookman Old Style"/>
          <w:b/>
          <w:sz w:val="20"/>
          <w:szCs w:val="20"/>
        </w:rPr>
      </w:pPr>
      <w:r w:rsidRPr="00260306">
        <w:rPr>
          <w:rFonts w:ascii="Bookman Old Style" w:hAnsi="Bookman Old Style"/>
          <w:b/>
          <w:sz w:val="20"/>
          <w:szCs w:val="20"/>
        </w:rPr>
        <w:lastRenderedPageBreak/>
        <w:t>ANEXO I</w:t>
      </w:r>
      <w:r>
        <w:rPr>
          <w:rFonts w:ascii="Bookman Old Style" w:hAnsi="Bookman Old Style"/>
          <w:b/>
          <w:sz w:val="20"/>
          <w:szCs w:val="20"/>
        </w:rPr>
        <w:t>II</w:t>
      </w:r>
    </w:p>
    <w:p w:rsidR="00CC318B" w:rsidRDefault="00CC318B" w:rsidP="00CC318B">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DECLARAÇÃO DE PLENO ATENDIMENTO AOS REQUESITOS DE HABILITAÇÃO</w:t>
      </w:r>
    </w:p>
    <w:p w:rsidR="00CC318B" w:rsidRDefault="00CC318B" w:rsidP="00CC318B">
      <w:pPr>
        <w:pStyle w:val="Default"/>
        <w:jc w:val="center"/>
        <w:rPr>
          <w:rFonts w:ascii="Bookman Old Style" w:hAnsi="Bookman Old Style"/>
          <w:b/>
          <w:sz w:val="20"/>
          <w:szCs w:val="20"/>
        </w:rPr>
      </w:pPr>
    </w:p>
    <w:p w:rsidR="00CC318B" w:rsidRDefault="00CC318B" w:rsidP="00CC318B">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CC318B" w:rsidRDefault="00CC318B" w:rsidP="00CC318B">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CC318B" w:rsidRPr="00260306" w:rsidRDefault="00CC318B" w:rsidP="00CC318B">
      <w:pPr>
        <w:pStyle w:val="Default"/>
        <w:jc w:val="center"/>
        <w:rPr>
          <w:rFonts w:ascii="Bookman Old Style" w:hAnsi="Bookman Old Style"/>
          <w:b/>
          <w:sz w:val="20"/>
          <w:szCs w:val="20"/>
        </w:rPr>
      </w:pPr>
    </w:p>
    <w:p w:rsidR="00CC318B" w:rsidRDefault="00CC318B" w:rsidP="00CC318B">
      <w:pPr>
        <w:pStyle w:val="Default"/>
        <w:jc w:val="both"/>
        <w:rPr>
          <w:rFonts w:ascii="Bookman Old Style" w:hAnsi="Bookman Old Style"/>
          <w:b/>
          <w:sz w:val="20"/>
          <w:szCs w:val="20"/>
        </w:rPr>
      </w:pPr>
    </w:p>
    <w:p w:rsidR="00CC318B" w:rsidRPr="00260306" w:rsidRDefault="00CC318B" w:rsidP="00CC318B">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CC318B" w:rsidRPr="00260306" w:rsidRDefault="00CC318B" w:rsidP="00CC318B">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CC318B" w:rsidRPr="00260306" w:rsidRDefault="00CC318B" w:rsidP="00CC318B">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CC318B" w:rsidRPr="00260306" w:rsidRDefault="00CC318B" w:rsidP="00CC318B">
      <w:pPr>
        <w:pStyle w:val="Default"/>
        <w:jc w:val="both"/>
        <w:rPr>
          <w:rFonts w:ascii="Bookman Old Style" w:hAnsi="Bookman Old Style"/>
          <w:b/>
          <w:sz w:val="20"/>
          <w:szCs w:val="20"/>
        </w:rPr>
      </w:pPr>
      <w:r>
        <w:rPr>
          <w:rFonts w:ascii="Bookman Old Style" w:hAnsi="Bookman Old Style"/>
          <w:b/>
          <w:sz w:val="20"/>
          <w:szCs w:val="20"/>
        </w:rPr>
        <w:t>Tomada de Preços</w:t>
      </w:r>
      <w:r w:rsidR="00EE29CB">
        <w:rPr>
          <w:rFonts w:ascii="Bookman Old Style" w:hAnsi="Bookman Old Style"/>
          <w:b/>
          <w:sz w:val="20"/>
          <w:szCs w:val="20"/>
        </w:rPr>
        <w:t xml:space="preserve"> </w:t>
      </w:r>
      <w:proofErr w:type="gramStart"/>
      <w:r w:rsidR="00EE29CB">
        <w:rPr>
          <w:rFonts w:ascii="Bookman Old Style" w:hAnsi="Bookman Old Style"/>
          <w:b/>
          <w:sz w:val="20"/>
          <w:szCs w:val="20"/>
        </w:rPr>
        <w:t>n.º</w:t>
      </w:r>
      <w:proofErr w:type="gramEnd"/>
      <w:r w:rsidR="00EE29CB">
        <w:rPr>
          <w:rFonts w:ascii="Bookman Old Style" w:hAnsi="Bookman Old Style"/>
          <w:b/>
          <w:sz w:val="20"/>
          <w:szCs w:val="20"/>
        </w:rPr>
        <w:t xml:space="preserve"> 03</w:t>
      </w:r>
      <w:r w:rsidRPr="00260306">
        <w:rPr>
          <w:rFonts w:ascii="Bookman Old Style" w:hAnsi="Bookman Old Style"/>
          <w:b/>
          <w:sz w:val="20"/>
          <w:szCs w:val="20"/>
        </w:rPr>
        <w:t xml:space="preserve">/2021 </w:t>
      </w:r>
    </w:p>
    <w:p w:rsidR="00CC318B" w:rsidRDefault="00CC318B" w:rsidP="00CC318B">
      <w:pPr>
        <w:pStyle w:val="Default"/>
        <w:rPr>
          <w:sz w:val="23"/>
          <w:szCs w:val="23"/>
        </w:rPr>
      </w:pPr>
    </w:p>
    <w:p w:rsidR="00CC318B" w:rsidRDefault="00CC318B" w:rsidP="00EE29CB">
      <w:pPr>
        <w:spacing w:after="0"/>
        <w:jc w:val="both"/>
        <w:rPr>
          <w:rFonts w:ascii="Bookman Old Style" w:hAnsi="Bookman Old Style"/>
          <w:b/>
          <w:sz w:val="20"/>
          <w:szCs w:val="20"/>
        </w:rPr>
      </w:pPr>
      <w:r w:rsidRPr="00CC318B">
        <w:rPr>
          <w:rFonts w:ascii="Bookman Old Style" w:hAnsi="Bookman Old Style"/>
          <w:sz w:val="20"/>
          <w:szCs w:val="23"/>
        </w:rPr>
        <w:t xml:space="preserve">Pela presente, </w:t>
      </w:r>
      <w:proofErr w:type="gramStart"/>
      <w:r w:rsidRPr="00CC318B">
        <w:rPr>
          <w:rFonts w:ascii="Bookman Old Style" w:hAnsi="Bookman Old Style"/>
          <w:sz w:val="20"/>
          <w:szCs w:val="23"/>
        </w:rPr>
        <w:t>declaro(</w:t>
      </w:r>
      <w:proofErr w:type="gramEnd"/>
      <w:r w:rsidRPr="00CC318B">
        <w:rPr>
          <w:rFonts w:ascii="Bookman Old Style" w:hAnsi="Bookman Old Style"/>
          <w:sz w:val="20"/>
          <w:szCs w:val="23"/>
        </w:rPr>
        <w:t>amos) que</w:t>
      </w:r>
      <w:r>
        <w:rPr>
          <w:rFonts w:ascii="Bookman Old Style" w:hAnsi="Bookman Old Style"/>
          <w:sz w:val="20"/>
          <w:szCs w:val="23"/>
        </w:rPr>
        <w:t xml:space="preserve"> </w:t>
      </w:r>
      <w:r w:rsidRPr="00CC318B">
        <w:rPr>
          <w:rFonts w:ascii="Bookman Old Style" w:hAnsi="Bookman Old Style"/>
          <w:sz w:val="20"/>
          <w:szCs w:val="23"/>
        </w:rPr>
        <w:t xml:space="preserve">a empresa ............(indicação da razão social), cumpre plenamente os requisitos de habilitação para a </w:t>
      </w:r>
      <w:r w:rsidR="00700A74">
        <w:rPr>
          <w:rFonts w:ascii="Bookman Old Style" w:hAnsi="Bookman Old Style"/>
          <w:b/>
          <w:bCs/>
          <w:sz w:val="20"/>
          <w:szCs w:val="23"/>
        </w:rPr>
        <w:t>TOMAD</w:t>
      </w:r>
      <w:r w:rsidR="00EE29CB">
        <w:rPr>
          <w:rFonts w:ascii="Bookman Old Style" w:hAnsi="Bookman Old Style"/>
          <w:b/>
          <w:bCs/>
          <w:sz w:val="20"/>
          <w:szCs w:val="23"/>
        </w:rPr>
        <w:t>A DE PREÇOS Nº 003</w:t>
      </w:r>
      <w:r>
        <w:rPr>
          <w:rFonts w:ascii="Bookman Old Style" w:hAnsi="Bookman Old Style"/>
          <w:b/>
          <w:bCs/>
          <w:sz w:val="20"/>
          <w:szCs w:val="23"/>
        </w:rPr>
        <w:t>/2021</w:t>
      </w:r>
      <w:r w:rsidRPr="00CC318B">
        <w:rPr>
          <w:rFonts w:ascii="Bookman Old Style" w:hAnsi="Bookman Old Style"/>
          <w:sz w:val="20"/>
          <w:szCs w:val="23"/>
        </w:rPr>
        <w:t xml:space="preserve">, cujo objeto é a </w:t>
      </w:r>
      <w:r w:rsidR="00EE29CB" w:rsidRPr="00EE29CB">
        <w:rPr>
          <w:rFonts w:ascii="Bookman Old Style" w:hAnsi="Bookman Old Style"/>
          <w:b/>
          <w:sz w:val="20"/>
          <w:szCs w:val="23"/>
        </w:rPr>
        <w:t xml:space="preserve">Contratação de serviços para </w:t>
      </w:r>
      <w:r w:rsidR="00EE29CB" w:rsidRPr="00EE29CB">
        <w:rPr>
          <w:rFonts w:ascii="Bookman Old Style" w:hAnsi="Bookman Old Style" w:cs="Bookman Old Style"/>
          <w:b/>
          <w:sz w:val="20"/>
          <w:szCs w:val="20"/>
        </w:rPr>
        <w:t>execução de pavimentação poliédrica para as necessidades da Secretaria de Obras e Serviços Públicos na Estrada da Linha Tarumã, na área rural do município</w:t>
      </w:r>
    </w:p>
    <w:p w:rsidR="00CC318B" w:rsidRPr="00CC318B" w:rsidRDefault="00CC318B" w:rsidP="00CC318B">
      <w:pPr>
        <w:pStyle w:val="Default"/>
        <w:ind w:firstLine="708"/>
        <w:jc w:val="both"/>
        <w:rPr>
          <w:rFonts w:ascii="Bookman Old Style" w:hAnsi="Bookman Old Style"/>
          <w:sz w:val="20"/>
          <w:szCs w:val="23"/>
        </w:rPr>
      </w:pPr>
      <w:r w:rsidRPr="00CC318B">
        <w:rPr>
          <w:rFonts w:ascii="Bookman Old Style" w:hAnsi="Bookman Old Style"/>
          <w:sz w:val="20"/>
          <w:szCs w:val="23"/>
        </w:rPr>
        <w:t xml:space="preserve">Atenciosamente. </w:t>
      </w:r>
    </w:p>
    <w:p w:rsidR="00CC318B" w:rsidRPr="00267311" w:rsidRDefault="00CC318B" w:rsidP="00CC318B">
      <w:pPr>
        <w:pStyle w:val="Default"/>
        <w:jc w:val="both"/>
        <w:rPr>
          <w:rFonts w:ascii="Bookman Old Style" w:hAnsi="Bookman Old Style"/>
          <w:sz w:val="20"/>
          <w:szCs w:val="20"/>
        </w:rPr>
      </w:pPr>
    </w:p>
    <w:p w:rsidR="00CC318B" w:rsidRPr="00267311" w:rsidRDefault="00CC318B" w:rsidP="00CC318B">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CC318B" w:rsidRPr="00267311" w:rsidRDefault="00CC318B" w:rsidP="00CC318B">
      <w:pPr>
        <w:pStyle w:val="Default"/>
        <w:jc w:val="center"/>
        <w:rPr>
          <w:rFonts w:ascii="Bookman Old Style" w:hAnsi="Bookman Old Style"/>
          <w:sz w:val="20"/>
          <w:szCs w:val="20"/>
        </w:rPr>
      </w:pPr>
      <w:r w:rsidRPr="00267311">
        <w:rPr>
          <w:rFonts w:ascii="Bookman Old Style" w:hAnsi="Bookman Old Style"/>
          <w:sz w:val="20"/>
          <w:szCs w:val="20"/>
        </w:rPr>
        <w:t>(Nome e assinatura do responsável legal da empresa)</w:t>
      </w:r>
    </w:p>
    <w:p w:rsidR="00CC318B" w:rsidRDefault="00CC318B" w:rsidP="00CC318B">
      <w:pPr>
        <w:pStyle w:val="Default"/>
        <w:jc w:val="center"/>
        <w:rPr>
          <w:rFonts w:ascii="Bookman Old Style" w:hAnsi="Bookman Old Style"/>
          <w:sz w:val="20"/>
          <w:szCs w:val="20"/>
        </w:rPr>
      </w:pPr>
    </w:p>
    <w:p w:rsidR="00CC318B" w:rsidRDefault="00CC318B" w:rsidP="00CC318B">
      <w:pPr>
        <w:pStyle w:val="Default"/>
        <w:jc w:val="center"/>
        <w:rPr>
          <w:rFonts w:ascii="Bookman Old Style" w:hAnsi="Bookman Old Style"/>
          <w:sz w:val="20"/>
          <w:szCs w:val="20"/>
        </w:rPr>
      </w:pPr>
    </w:p>
    <w:p w:rsidR="00CC318B" w:rsidRDefault="00CC318B" w:rsidP="00CC318B">
      <w:pPr>
        <w:pStyle w:val="Default"/>
        <w:jc w:val="center"/>
        <w:rPr>
          <w:rFonts w:ascii="Bookman Old Style" w:hAnsi="Bookman Old Style"/>
          <w:sz w:val="20"/>
          <w:szCs w:val="20"/>
        </w:rPr>
      </w:pPr>
    </w:p>
    <w:p w:rsidR="00CC318B" w:rsidRDefault="00CC318B" w:rsidP="00CC318B">
      <w:pPr>
        <w:tabs>
          <w:tab w:val="left" w:leader="dot" w:pos="6299"/>
        </w:tabs>
        <w:ind w:right="22"/>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Pr>
          <w:rFonts w:ascii="Bookman Old Style" w:hAnsi="Bookman Old Style"/>
          <w:sz w:val="20"/>
          <w:szCs w:val="20"/>
        </w:rPr>
        <w:t>2021.</w:t>
      </w:r>
    </w:p>
    <w:p w:rsidR="00CC318B" w:rsidRDefault="00CC318B" w:rsidP="00CC318B">
      <w:pPr>
        <w:spacing w:before="51"/>
        <w:ind w:left="765" w:right="793"/>
        <w:jc w:val="center"/>
        <w:rPr>
          <w:rFonts w:ascii="Bookman Old Style" w:hAnsi="Bookman Old Style"/>
          <w:sz w:val="20"/>
          <w:szCs w:val="20"/>
        </w:rPr>
      </w:pPr>
      <w:r>
        <w:rPr>
          <w:rFonts w:ascii="Bookman Old Style" w:hAnsi="Bookman Old Style"/>
          <w:sz w:val="20"/>
          <w:szCs w:val="20"/>
        </w:rPr>
        <w:t>Local e Data</w:t>
      </w:r>
    </w:p>
    <w:p w:rsidR="00CC318B" w:rsidRDefault="00CC318B" w:rsidP="000E4EB4">
      <w:pPr>
        <w:tabs>
          <w:tab w:val="left" w:pos="4501"/>
        </w:tabs>
        <w:spacing w:before="129"/>
        <w:ind w:left="142" w:right="5245"/>
        <w:rPr>
          <w:rFonts w:ascii="Bookman Old Style" w:hAnsi="Bookman Old Style"/>
          <w:b/>
          <w:sz w:val="20"/>
          <w:szCs w:val="20"/>
        </w:rPr>
      </w:pPr>
    </w:p>
    <w:p w:rsidR="00CC318B" w:rsidRDefault="00CC318B" w:rsidP="000E4EB4">
      <w:pPr>
        <w:tabs>
          <w:tab w:val="left" w:pos="4501"/>
        </w:tabs>
        <w:spacing w:before="129"/>
        <w:ind w:left="142" w:right="5245"/>
        <w:rPr>
          <w:rFonts w:ascii="Bookman Old Style" w:hAnsi="Bookman Old Style"/>
          <w:b/>
          <w:sz w:val="20"/>
          <w:szCs w:val="20"/>
        </w:rPr>
      </w:pPr>
    </w:p>
    <w:p w:rsidR="00CC318B" w:rsidRDefault="00CC318B" w:rsidP="000E4EB4">
      <w:pPr>
        <w:tabs>
          <w:tab w:val="left" w:pos="4501"/>
        </w:tabs>
        <w:spacing w:before="129"/>
        <w:ind w:left="142" w:right="5245"/>
        <w:rPr>
          <w:rFonts w:ascii="Bookman Old Style" w:hAnsi="Bookman Old Style"/>
          <w:b/>
          <w:sz w:val="20"/>
          <w:szCs w:val="20"/>
        </w:rPr>
      </w:pPr>
    </w:p>
    <w:p w:rsidR="00CC318B" w:rsidRDefault="00CC318B" w:rsidP="000E4EB4">
      <w:pPr>
        <w:tabs>
          <w:tab w:val="left" w:pos="4501"/>
        </w:tabs>
        <w:spacing w:before="129"/>
        <w:ind w:left="142" w:right="5245"/>
        <w:rPr>
          <w:rFonts w:ascii="Bookman Old Style" w:hAnsi="Bookman Old Style"/>
          <w:b/>
          <w:sz w:val="20"/>
          <w:szCs w:val="20"/>
        </w:rPr>
      </w:pPr>
    </w:p>
    <w:p w:rsidR="00CC318B" w:rsidRDefault="00CC318B" w:rsidP="000E4EB4">
      <w:pPr>
        <w:tabs>
          <w:tab w:val="left" w:pos="4501"/>
        </w:tabs>
        <w:spacing w:before="129"/>
        <w:ind w:left="142" w:right="5245"/>
        <w:rPr>
          <w:rFonts w:ascii="Bookman Old Style" w:hAnsi="Bookman Old Style"/>
          <w:b/>
          <w:sz w:val="20"/>
          <w:szCs w:val="20"/>
        </w:rPr>
      </w:pPr>
    </w:p>
    <w:p w:rsidR="00CC318B" w:rsidRDefault="00CC318B" w:rsidP="000E4EB4">
      <w:pPr>
        <w:tabs>
          <w:tab w:val="left" w:pos="4501"/>
        </w:tabs>
        <w:spacing w:before="129"/>
        <w:ind w:left="142" w:right="5245"/>
        <w:rPr>
          <w:rFonts w:ascii="Bookman Old Style" w:hAnsi="Bookman Old Style"/>
          <w:b/>
          <w:sz w:val="20"/>
          <w:szCs w:val="20"/>
        </w:rPr>
      </w:pPr>
    </w:p>
    <w:p w:rsidR="00CC318B" w:rsidRDefault="00CC318B" w:rsidP="000E4EB4">
      <w:pPr>
        <w:tabs>
          <w:tab w:val="left" w:pos="4501"/>
        </w:tabs>
        <w:spacing w:before="129"/>
        <w:ind w:left="142" w:right="5245"/>
        <w:rPr>
          <w:rFonts w:ascii="Bookman Old Style" w:hAnsi="Bookman Old Style"/>
          <w:b/>
          <w:sz w:val="20"/>
          <w:szCs w:val="20"/>
        </w:rPr>
      </w:pPr>
    </w:p>
    <w:p w:rsidR="00CC318B" w:rsidRDefault="00CC318B" w:rsidP="000E4EB4">
      <w:pPr>
        <w:tabs>
          <w:tab w:val="left" w:pos="4501"/>
        </w:tabs>
        <w:spacing w:before="129"/>
        <w:ind w:left="142" w:right="5245"/>
        <w:rPr>
          <w:rFonts w:ascii="Bookman Old Style" w:hAnsi="Bookman Old Style"/>
          <w:b/>
          <w:sz w:val="20"/>
          <w:szCs w:val="20"/>
        </w:rPr>
      </w:pPr>
    </w:p>
    <w:p w:rsidR="00CC318B" w:rsidRDefault="00CC318B" w:rsidP="000E4EB4">
      <w:pPr>
        <w:tabs>
          <w:tab w:val="left" w:pos="4501"/>
        </w:tabs>
        <w:spacing w:before="129"/>
        <w:ind w:left="142" w:right="5245"/>
        <w:rPr>
          <w:rFonts w:ascii="Bookman Old Style" w:hAnsi="Bookman Old Style"/>
          <w:b/>
          <w:sz w:val="20"/>
          <w:szCs w:val="20"/>
        </w:rPr>
      </w:pPr>
    </w:p>
    <w:p w:rsidR="00CC318B" w:rsidRDefault="00CC318B" w:rsidP="000E4EB4">
      <w:pPr>
        <w:tabs>
          <w:tab w:val="left" w:pos="4501"/>
        </w:tabs>
        <w:spacing w:before="129"/>
        <w:ind w:left="142" w:right="5245"/>
        <w:rPr>
          <w:rFonts w:ascii="Bookman Old Style" w:hAnsi="Bookman Old Style"/>
          <w:b/>
          <w:sz w:val="20"/>
          <w:szCs w:val="20"/>
        </w:rPr>
      </w:pPr>
    </w:p>
    <w:p w:rsidR="00CC318B" w:rsidRDefault="00CC318B" w:rsidP="000E4EB4">
      <w:pPr>
        <w:tabs>
          <w:tab w:val="left" w:pos="4501"/>
        </w:tabs>
        <w:spacing w:before="129"/>
        <w:ind w:left="142" w:right="5245"/>
        <w:rPr>
          <w:rFonts w:ascii="Bookman Old Style" w:hAnsi="Bookman Old Style"/>
          <w:b/>
          <w:sz w:val="20"/>
          <w:szCs w:val="20"/>
        </w:rPr>
      </w:pPr>
    </w:p>
    <w:p w:rsidR="00CC318B" w:rsidRDefault="00CC318B" w:rsidP="000E4EB4">
      <w:pPr>
        <w:tabs>
          <w:tab w:val="left" w:pos="4501"/>
        </w:tabs>
        <w:spacing w:before="129"/>
        <w:ind w:left="142" w:right="5245"/>
        <w:rPr>
          <w:rFonts w:ascii="Bookman Old Style" w:hAnsi="Bookman Old Style"/>
          <w:b/>
          <w:sz w:val="20"/>
          <w:szCs w:val="20"/>
        </w:rPr>
      </w:pPr>
    </w:p>
    <w:p w:rsidR="00CC318B" w:rsidRDefault="00CC318B" w:rsidP="000E4EB4">
      <w:pPr>
        <w:tabs>
          <w:tab w:val="left" w:pos="4501"/>
        </w:tabs>
        <w:spacing w:before="129"/>
        <w:ind w:left="142" w:right="5245"/>
        <w:rPr>
          <w:rFonts w:ascii="Bookman Old Style" w:hAnsi="Bookman Old Style"/>
          <w:b/>
          <w:sz w:val="20"/>
          <w:szCs w:val="20"/>
        </w:rPr>
      </w:pPr>
    </w:p>
    <w:p w:rsidR="00CC318B" w:rsidRDefault="00CC318B" w:rsidP="000E4EB4">
      <w:pPr>
        <w:tabs>
          <w:tab w:val="left" w:pos="4501"/>
        </w:tabs>
        <w:spacing w:before="129"/>
        <w:ind w:left="142" w:right="5245"/>
        <w:rPr>
          <w:rFonts w:ascii="Bookman Old Style" w:hAnsi="Bookman Old Style"/>
          <w:b/>
          <w:sz w:val="20"/>
          <w:szCs w:val="20"/>
        </w:rPr>
      </w:pPr>
    </w:p>
    <w:p w:rsidR="00CC318B" w:rsidRDefault="00CC318B" w:rsidP="000E4EB4">
      <w:pPr>
        <w:tabs>
          <w:tab w:val="left" w:pos="4501"/>
        </w:tabs>
        <w:spacing w:before="129"/>
        <w:ind w:left="142" w:right="5245"/>
        <w:rPr>
          <w:rFonts w:ascii="Bookman Old Style" w:hAnsi="Bookman Old Style"/>
          <w:b/>
          <w:sz w:val="20"/>
          <w:szCs w:val="20"/>
        </w:rPr>
      </w:pPr>
    </w:p>
    <w:p w:rsidR="00CC318B" w:rsidRDefault="00CC318B" w:rsidP="000E4EB4">
      <w:pPr>
        <w:tabs>
          <w:tab w:val="left" w:pos="4501"/>
        </w:tabs>
        <w:spacing w:before="129"/>
        <w:ind w:left="142" w:right="5245"/>
        <w:rPr>
          <w:rFonts w:ascii="Bookman Old Style" w:hAnsi="Bookman Old Style"/>
          <w:b/>
          <w:sz w:val="20"/>
          <w:szCs w:val="20"/>
        </w:rPr>
      </w:pPr>
    </w:p>
    <w:p w:rsidR="00EE29CB" w:rsidRDefault="00EE29CB" w:rsidP="005C7554">
      <w:pPr>
        <w:pStyle w:val="Default"/>
        <w:jc w:val="center"/>
        <w:rPr>
          <w:rFonts w:ascii="Bookman Old Style" w:hAnsi="Bookman Old Style"/>
          <w:b/>
          <w:sz w:val="20"/>
          <w:szCs w:val="20"/>
        </w:rPr>
      </w:pPr>
    </w:p>
    <w:p w:rsidR="00EE29CB" w:rsidRDefault="00EE29CB" w:rsidP="005C7554">
      <w:pPr>
        <w:pStyle w:val="Default"/>
        <w:jc w:val="center"/>
        <w:rPr>
          <w:rFonts w:ascii="Bookman Old Style" w:hAnsi="Bookman Old Style"/>
          <w:b/>
          <w:sz w:val="20"/>
          <w:szCs w:val="20"/>
        </w:rPr>
      </w:pPr>
    </w:p>
    <w:p w:rsidR="00EE29CB" w:rsidRDefault="00EE29CB" w:rsidP="005C7554">
      <w:pPr>
        <w:pStyle w:val="Default"/>
        <w:jc w:val="center"/>
        <w:rPr>
          <w:rFonts w:ascii="Bookman Old Style" w:hAnsi="Bookman Old Style"/>
          <w:b/>
          <w:sz w:val="20"/>
          <w:szCs w:val="20"/>
        </w:rPr>
      </w:pPr>
    </w:p>
    <w:p w:rsidR="00EE29CB" w:rsidRDefault="00EE29CB" w:rsidP="005C7554">
      <w:pPr>
        <w:pStyle w:val="Default"/>
        <w:jc w:val="center"/>
        <w:rPr>
          <w:rFonts w:ascii="Bookman Old Style" w:hAnsi="Bookman Old Style"/>
          <w:b/>
          <w:sz w:val="20"/>
          <w:szCs w:val="20"/>
        </w:rPr>
      </w:pPr>
    </w:p>
    <w:p w:rsidR="005C7554" w:rsidRDefault="005C7554" w:rsidP="005C7554">
      <w:pPr>
        <w:pStyle w:val="Default"/>
        <w:jc w:val="center"/>
        <w:rPr>
          <w:rFonts w:ascii="Bookman Old Style" w:hAnsi="Bookman Old Style"/>
          <w:b/>
          <w:sz w:val="20"/>
          <w:szCs w:val="20"/>
        </w:rPr>
      </w:pPr>
      <w:r w:rsidRPr="00260306">
        <w:rPr>
          <w:rFonts w:ascii="Bookman Old Style" w:hAnsi="Bookman Old Style"/>
          <w:b/>
          <w:sz w:val="20"/>
          <w:szCs w:val="20"/>
        </w:rPr>
        <w:lastRenderedPageBreak/>
        <w:t>ANEXO I</w:t>
      </w:r>
      <w:r>
        <w:rPr>
          <w:rFonts w:ascii="Bookman Old Style" w:hAnsi="Bookman Old Style"/>
          <w:b/>
          <w:sz w:val="20"/>
          <w:szCs w:val="20"/>
        </w:rPr>
        <w:t>V</w:t>
      </w:r>
    </w:p>
    <w:p w:rsidR="005C7554" w:rsidRDefault="005C7554" w:rsidP="005C7554">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ATESTADO DE VISITA / DECLARAÇÃO DE DISPENSA DE VISITA TÉCNICA</w:t>
      </w:r>
    </w:p>
    <w:p w:rsidR="005C7554" w:rsidRDefault="005C7554" w:rsidP="005C7554">
      <w:pPr>
        <w:pStyle w:val="Default"/>
        <w:jc w:val="center"/>
        <w:rPr>
          <w:rFonts w:ascii="Bookman Old Style" w:hAnsi="Bookman Old Style"/>
          <w:b/>
          <w:sz w:val="20"/>
          <w:szCs w:val="20"/>
        </w:rPr>
      </w:pPr>
    </w:p>
    <w:p w:rsidR="005C7554" w:rsidRDefault="005C7554" w:rsidP="005C7554">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5C7554" w:rsidRDefault="005C7554" w:rsidP="005C7554">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CC318B" w:rsidRPr="00705830" w:rsidRDefault="00CC318B" w:rsidP="000E4EB4">
      <w:pPr>
        <w:tabs>
          <w:tab w:val="left" w:pos="4501"/>
        </w:tabs>
        <w:spacing w:before="129"/>
        <w:ind w:left="142" w:right="5245"/>
        <w:rPr>
          <w:rFonts w:ascii="Bookman Old Style" w:hAnsi="Bookman Old Style"/>
          <w:b/>
          <w:sz w:val="20"/>
          <w:szCs w:val="20"/>
        </w:rPr>
      </w:pPr>
    </w:p>
    <w:p w:rsidR="005C7554" w:rsidRPr="00705830" w:rsidRDefault="005C7554" w:rsidP="005C7554">
      <w:pPr>
        <w:pStyle w:val="Default"/>
        <w:rPr>
          <w:rFonts w:ascii="Bookman Old Style" w:hAnsi="Bookman Old Style"/>
          <w:sz w:val="20"/>
          <w:szCs w:val="20"/>
        </w:rPr>
      </w:pPr>
      <w:r w:rsidRPr="00705830">
        <w:rPr>
          <w:rFonts w:ascii="Bookman Old Style" w:hAnsi="Bookman Old Style"/>
          <w:sz w:val="20"/>
          <w:szCs w:val="20"/>
        </w:rPr>
        <w:t xml:space="preserve"> (A licitante </w:t>
      </w:r>
      <w:r w:rsidRPr="00705830">
        <w:rPr>
          <w:rFonts w:ascii="Bookman Old Style" w:hAnsi="Bookman Old Style"/>
          <w:b/>
          <w:bCs/>
          <w:sz w:val="20"/>
          <w:szCs w:val="20"/>
        </w:rPr>
        <w:t xml:space="preserve">poderá optar </w:t>
      </w:r>
      <w:r w:rsidRPr="00705830">
        <w:rPr>
          <w:rFonts w:ascii="Bookman Old Style" w:hAnsi="Bookman Old Style"/>
          <w:sz w:val="20"/>
          <w:szCs w:val="20"/>
        </w:rPr>
        <w:t xml:space="preserve">pela realização da visita e deverá apresentar o atestado de visita ou a declaração de dispensa de visita técnica, de acordo com os modelos abaixo) </w:t>
      </w:r>
    </w:p>
    <w:p w:rsidR="00705830" w:rsidRPr="00705830" w:rsidRDefault="00705830" w:rsidP="005C7554">
      <w:pPr>
        <w:pStyle w:val="Default"/>
        <w:rPr>
          <w:rFonts w:ascii="Bookman Old Style" w:hAnsi="Bookman Old Style"/>
          <w:sz w:val="20"/>
          <w:szCs w:val="20"/>
        </w:rPr>
      </w:pPr>
    </w:p>
    <w:p w:rsidR="005C7554" w:rsidRPr="00705830" w:rsidRDefault="005C7554" w:rsidP="00705830">
      <w:pPr>
        <w:pStyle w:val="Default"/>
        <w:jc w:val="both"/>
        <w:rPr>
          <w:rFonts w:ascii="Bookman Old Style" w:hAnsi="Bookman Old Style"/>
          <w:sz w:val="20"/>
          <w:szCs w:val="20"/>
        </w:rPr>
      </w:pPr>
      <w:r w:rsidRPr="00705830">
        <w:rPr>
          <w:rFonts w:ascii="Bookman Old Style" w:hAnsi="Bookman Old Style"/>
          <w:b/>
          <w:bCs/>
          <w:sz w:val="20"/>
          <w:szCs w:val="20"/>
        </w:rPr>
        <w:t xml:space="preserve">a) ATESTADO DE VISITA TÉCNICA </w:t>
      </w:r>
    </w:p>
    <w:p w:rsidR="005C7554" w:rsidRPr="00705830" w:rsidRDefault="005C7554" w:rsidP="00705830">
      <w:pPr>
        <w:pStyle w:val="Default"/>
        <w:jc w:val="both"/>
        <w:rPr>
          <w:rFonts w:ascii="Bookman Old Style" w:hAnsi="Bookman Old Style"/>
          <w:sz w:val="20"/>
          <w:szCs w:val="20"/>
        </w:rPr>
      </w:pPr>
      <w:r w:rsidRPr="00705830">
        <w:rPr>
          <w:rFonts w:ascii="Bookman Old Style" w:hAnsi="Bookman Old Style"/>
          <w:i/>
          <w:iCs/>
          <w:sz w:val="20"/>
          <w:szCs w:val="20"/>
        </w:rPr>
        <w:t>(</w:t>
      </w:r>
      <w:proofErr w:type="gramStart"/>
      <w:r w:rsidRPr="00705830">
        <w:rPr>
          <w:rFonts w:ascii="Bookman Old Style" w:hAnsi="Bookman Old Style"/>
          <w:i/>
          <w:iCs/>
          <w:sz w:val="20"/>
          <w:szCs w:val="20"/>
        </w:rPr>
        <w:t>em</w:t>
      </w:r>
      <w:proofErr w:type="gramEnd"/>
      <w:r w:rsidRPr="00705830">
        <w:rPr>
          <w:rFonts w:ascii="Bookman Old Style" w:hAnsi="Bookman Old Style"/>
          <w:i/>
          <w:iCs/>
          <w:sz w:val="20"/>
          <w:szCs w:val="20"/>
        </w:rPr>
        <w:t xml:space="preserve"> papel timbrado do Município) </w:t>
      </w:r>
    </w:p>
    <w:p w:rsidR="00705830" w:rsidRDefault="00705830" w:rsidP="00705830">
      <w:pPr>
        <w:pStyle w:val="Default"/>
        <w:jc w:val="both"/>
        <w:rPr>
          <w:rFonts w:ascii="Bookman Old Style" w:hAnsi="Bookman Old Style"/>
          <w:sz w:val="20"/>
          <w:szCs w:val="20"/>
        </w:rPr>
      </w:pPr>
    </w:p>
    <w:p w:rsidR="005C7554" w:rsidRPr="00705830" w:rsidRDefault="005C7554" w:rsidP="00705830">
      <w:pPr>
        <w:pStyle w:val="Default"/>
        <w:jc w:val="both"/>
        <w:rPr>
          <w:rFonts w:ascii="Bookman Old Style" w:hAnsi="Bookman Old Style"/>
          <w:sz w:val="20"/>
          <w:szCs w:val="20"/>
        </w:rPr>
      </w:pPr>
      <w:r w:rsidRPr="00705830">
        <w:rPr>
          <w:rFonts w:ascii="Bookman Old Style" w:hAnsi="Bookman Old Style"/>
          <w:sz w:val="20"/>
          <w:szCs w:val="20"/>
        </w:rPr>
        <w:t xml:space="preserve">Atestamos que </w:t>
      </w:r>
      <w:proofErr w:type="gramStart"/>
      <w:r w:rsidRPr="00705830">
        <w:rPr>
          <w:rFonts w:ascii="Bookman Old Style" w:hAnsi="Bookman Old Style"/>
          <w:sz w:val="20"/>
          <w:szCs w:val="20"/>
        </w:rPr>
        <w:t>o(</w:t>
      </w:r>
      <w:proofErr w:type="gramEnd"/>
      <w:r w:rsidRPr="00705830">
        <w:rPr>
          <w:rFonts w:ascii="Bookman Old Style" w:hAnsi="Bookman Old Style"/>
          <w:sz w:val="20"/>
          <w:szCs w:val="20"/>
        </w:rPr>
        <w:t xml:space="preserve">a) </w:t>
      </w:r>
      <w:proofErr w:type="spellStart"/>
      <w:r w:rsidRPr="00705830">
        <w:rPr>
          <w:rFonts w:ascii="Bookman Old Style" w:hAnsi="Bookman Old Style"/>
          <w:sz w:val="20"/>
          <w:szCs w:val="20"/>
        </w:rPr>
        <w:t>Sr</w:t>
      </w:r>
      <w:proofErr w:type="spellEnd"/>
      <w:r w:rsidRPr="00705830">
        <w:rPr>
          <w:rFonts w:ascii="Bookman Old Style" w:hAnsi="Bookman Old Style"/>
          <w:sz w:val="20"/>
          <w:szCs w:val="20"/>
        </w:rPr>
        <w:t>(a). ..................................................................., portador(a) da carteira do CREA nº .................., representando a empresa .........................................., CNPJ nº ....................................................., nos termos do e</w:t>
      </w:r>
      <w:r w:rsidR="00705830">
        <w:rPr>
          <w:rFonts w:ascii="Bookman Old Style" w:hAnsi="Bookman Old Style"/>
          <w:sz w:val="20"/>
          <w:szCs w:val="20"/>
        </w:rPr>
        <w:t>dital da T</w:t>
      </w:r>
      <w:r w:rsidR="00EE29CB">
        <w:rPr>
          <w:rFonts w:ascii="Bookman Old Style" w:hAnsi="Bookman Old Style"/>
          <w:sz w:val="20"/>
          <w:szCs w:val="20"/>
        </w:rPr>
        <w:t>OMADA DE PREÇOS Nº 003</w:t>
      </w:r>
      <w:r w:rsidR="00705830">
        <w:rPr>
          <w:rFonts w:ascii="Bookman Old Style" w:hAnsi="Bookman Old Style"/>
          <w:sz w:val="20"/>
          <w:szCs w:val="20"/>
        </w:rPr>
        <w:t>/2021</w:t>
      </w:r>
      <w:r w:rsidRPr="00705830">
        <w:rPr>
          <w:rFonts w:ascii="Bookman Old Style" w:hAnsi="Bookman Old Style"/>
          <w:sz w:val="20"/>
          <w:szCs w:val="20"/>
        </w:rPr>
        <w:t xml:space="preserve">, visitou o local da obra, oportunidade em que tomou conhecimento de todas as informações necessárias e das condições locais que possam influir direta ou indiretamente na execução dos serviços. </w:t>
      </w:r>
    </w:p>
    <w:p w:rsidR="00705830" w:rsidRDefault="00705830" w:rsidP="00705830">
      <w:pPr>
        <w:pStyle w:val="Default"/>
        <w:jc w:val="both"/>
        <w:rPr>
          <w:rFonts w:ascii="Bookman Old Style" w:hAnsi="Bookman Old Style"/>
          <w:sz w:val="20"/>
          <w:szCs w:val="20"/>
        </w:rPr>
      </w:pPr>
    </w:p>
    <w:p w:rsidR="00705830" w:rsidRDefault="005C7554" w:rsidP="00705830">
      <w:pPr>
        <w:pStyle w:val="Default"/>
        <w:jc w:val="both"/>
        <w:rPr>
          <w:rFonts w:ascii="Bookman Old Style" w:hAnsi="Bookman Old Style"/>
          <w:sz w:val="20"/>
          <w:szCs w:val="20"/>
        </w:rPr>
      </w:pPr>
      <w:r w:rsidRPr="00705830">
        <w:rPr>
          <w:rFonts w:ascii="Bookman Old Style" w:hAnsi="Bookman Old Style"/>
          <w:sz w:val="20"/>
          <w:szCs w:val="20"/>
        </w:rPr>
        <w:t>(</w:t>
      </w:r>
      <w:proofErr w:type="gramStart"/>
      <w:r w:rsidRPr="00705830">
        <w:rPr>
          <w:rFonts w:ascii="Bookman Old Style" w:hAnsi="Bookman Old Style"/>
          <w:sz w:val="20"/>
          <w:szCs w:val="20"/>
        </w:rPr>
        <w:t>local</w:t>
      </w:r>
      <w:proofErr w:type="gramEnd"/>
      <w:r w:rsidRPr="00705830">
        <w:rPr>
          <w:rFonts w:ascii="Bookman Old Style" w:hAnsi="Bookman Old Style"/>
          <w:sz w:val="20"/>
          <w:szCs w:val="20"/>
        </w:rPr>
        <w:t xml:space="preserve"> e data) </w:t>
      </w:r>
    </w:p>
    <w:p w:rsidR="00705830" w:rsidRDefault="005C7554" w:rsidP="00705830">
      <w:pPr>
        <w:pStyle w:val="Default"/>
        <w:jc w:val="both"/>
        <w:rPr>
          <w:rFonts w:ascii="Bookman Old Style" w:hAnsi="Bookman Old Style"/>
          <w:sz w:val="20"/>
          <w:szCs w:val="20"/>
        </w:rPr>
      </w:pPr>
      <w:r w:rsidRPr="00705830">
        <w:rPr>
          <w:rFonts w:ascii="Bookman Old Style" w:hAnsi="Bookman Old Style"/>
          <w:sz w:val="20"/>
          <w:szCs w:val="20"/>
        </w:rPr>
        <w:t xml:space="preserve">________________________________ </w:t>
      </w:r>
    </w:p>
    <w:p w:rsidR="005C7554" w:rsidRPr="00705830" w:rsidRDefault="005C7554" w:rsidP="00705830">
      <w:pPr>
        <w:pStyle w:val="Default"/>
        <w:jc w:val="both"/>
        <w:rPr>
          <w:rFonts w:ascii="Bookman Old Style" w:hAnsi="Bookman Old Style"/>
          <w:sz w:val="20"/>
          <w:szCs w:val="20"/>
        </w:rPr>
      </w:pPr>
      <w:r w:rsidRPr="00705830">
        <w:rPr>
          <w:rFonts w:ascii="Bookman Old Style" w:hAnsi="Bookman Old Style"/>
          <w:sz w:val="20"/>
          <w:szCs w:val="20"/>
        </w:rPr>
        <w:t xml:space="preserve">Responsável técnico da Licitante </w:t>
      </w:r>
    </w:p>
    <w:p w:rsidR="005C7554" w:rsidRPr="00705830" w:rsidRDefault="005C7554" w:rsidP="00705830">
      <w:pPr>
        <w:pStyle w:val="Default"/>
        <w:jc w:val="both"/>
        <w:rPr>
          <w:rFonts w:ascii="Bookman Old Style" w:hAnsi="Bookman Old Style"/>
          <w:sz w:val="20"/>
          <w:szCs w:val="20"/>
        </w:rPr>
      </w:pPr>
      <w:r w:rsidRPr="00705830">
        <w:rPr>
          <w:rFonts w:ascii="Bookman Old Style" w:hAnsi="Bookman Old Style"/>
          <w:sz w:val="20"/>
          <w:szCs w:val="20"/>
        </w:rPr>
        <w:t xml:space="preserve">CREA/CAU </w:t>
      </w:r>
    </w:p>
    <w:p w:rsidR="005C7554" w:rsidRPr="00705830" w:rsidRDefault="005C7554" w:rsidP="00705830">
      <w:pPr>
        <w:pStyle w:val="Default"/>
        <w:jc w:val="both"/>
        <w:rPr>
          <w:rFonts w:ascii="Bookman Old Style" w:hAnsi="Bookman Old Style"/>
          <w:sz w:val="20"/>
          <w:szCs w:val="20"/>
        </w:rPr>
      </w:pPr>
      <w:r w:rsidRPr="00705830">
        <w:rPr>
          <w:rFonts w:ascii="Bookman Old Style" w:hAnsi="Bookman Old Style"/>
          <w:sz w:val="20"/>
          <w:szCs w:val="20"/>
        </w:rPr>
        <w:t xml:space="preserve">CPF </w:t>
      </w:r>
    </w:p>
    <w:p w:rsidR="005C7554" w:rsidRPr="00705830" w:rsidRDefault="005C7554" w:rsidP="00705830">
      <w:pPr>
        <w:pStyle w:val="Default"/>
        <w:jc w:val="both"/>
        <w:rPr>
          <w:rFonts w:ascii="Bookman Old Style" w:hAnsi="Bookman Old Style"/>
          <w:sz w:val="20"/>
          <w:szCs w:val="20"/>
        </w:rPr>
      </w:pPr>
      <w:r w:rsidRPr="00705830">
        <w:rPr>
          <w:rFonts w:ascii="Bookman Old Style" w:hAnsi="Bookman Old Style"/>
          <w:sz w:val="20"/>
          <w:szCs w:val="20"/>
        </w:rPr>
        <w:t xml:space="preserve">RG </w:t>
      </w:r>
    </w:p>
    <w:p w:rsidR="005C7554" w:rsidRPr="00705830" w:rsidRDefault="005C7554" w:rsidP="00705830">
      <w:pPr>
        <w:pStyle w:val="Default"/>
        <w:jc w:val="both"/>
        <w:rPr>
          <w:rFonts w:ascii="Bookman Old Style" w:hAnsi="Bookman Old Style"/>
          <w:sz w:val="20"/>
          <w:szCs w:val="20"/>
        </w:rPr>
      </w:pPr>
      <w:r w:rsidRPr="00705830">
        <w:rPr>
          <w:rFonts w:ascii="Bookman Old Style" w:hAnsi="Bookman Old Style"/>
          <w:sz w:val="20"/>
          <w:szCs w:val="20"/>
        </w:rPr>
        <w:t xml:space="preserve">________________________________ </w:t>
      </w:r>
    </w:p>
    <w:p w:rsidR="005C7554" w:rsidRPr="00705830" w:rsidRDefault="005C7554" w:rsidP="00705830">
      <w:pPr>
        <w:pStyle w:val="Default"/>
        <w:jc w:val="both"/>
        <w:rPr>
          <w:rFonts w:ascii="Bookman Old Style" w:hAnsi="Bookman Old Style"/>
          <w:sz w:val="20"/>
          <w:szCs w:val="20"/>
        </w:rPr>
      </w:pPr>
      <w:r w:rsidRPr="00705830">
        <w:rPr>
          <w:rFonts w:ascii="Bookman Old Style" w:hAnsi="Bookman Old Style"/>
          <w:sz w:val="20"/>
          <w:szCs w:val="20"/>
        </w:rPr>
        <w:t xml:space="preserve">Representante do Município </w:t>
      </w:r>
    </w:p>
    <w:p w:rsidR="005C7554" w:rsidRPr="00705830" w:rsidRDefault="005C7554" w:rsidP="00705830">
      <w:pPr>
        <w:pStyle w:val="Default"/>
        <w:jc w:val="both"/>
        <w:rPr>
          <w:rFonts w:ascii="Bookman Old Style" w:hAnsi="Bookman Old Style"/>
          <w:sz w:val="20"/>
          <w:szCs w:val="20"/>
        </w:rPr>
      </w:pPr>
      <w:r w:rsidRPr="00705830">
        <w:rPr>
          <w:rFonts w:ascii="Bookman Old Style" w:hAnsi="Bookman Old Style"/>
          <w:sz w:val="20"/>
          <w:szCs w:val="20"/>
        </w:rPr>
        <w:t>(</w:t>
      </w:r>
      <w:r w:rsidR="00705830">
        <w:rPr>
          <w:rFonts w:ascii="Bookman Old Style" w:hAnsi="Bookman Old Style"/>
          <w:sz w:val="20"/>
          <w:szCs w:val="20"/>
        </w:rPr>
        <w:t>Departamento de Engenharia</w:t>
      </w:r>
      <w:r w:rsidRPr="00705830">
        <w:rPr>
          <w:rFonts w:ascii="Bookman Old Style" w:hAnsi="Bookman Old Style"/>
          <w:sz w:val="20"/>
          <w:szCs w:val="20"/>
        </w:rPr>
        <w:t xml:space="preserve">) </w:t>
      </w:r>
    </w:p>
    <w:p w:rsidR="005C7554" w:rsidRPr="00705830" w:rsidRDefault="005C7554" w:rsidP="00705830">
      <w:pPr>
        <w:pStyle w:val="Default"/>
        <w:jc w:val="both"/>
        <w:rPr>
          <w:rFonts w:ascii="Bookman Old Style" w:hAnsi="Bookman Old Style"/>
          <w:sz w:val="20"/>
          <w:szCs w:val="20"/>
        </w:rPr>
      </w:pPr>
      <w:r w:rsidRPr="00705830">
        <w:rPr>
          <w:rFonts w:ascii="Bookman Old Style" w:hAnsi="Bookman Old Style"/>
          <w:sz w:val="20"/>
          <w:szCs w:val="20"/>
        </w:rPr>
        <w:t xml:space="preserve">Identificação </w:t>
      </w:r>
    </w:p>
    <w:p w:rsidR="005C7554" w:rsidRPr="00705830" w:rsidRDefault="005C7554" w:rsidP="00705830">
      <w:pPr>
        <w:pStyle w:val="Default"/>
        <w:jc w:val="both"/>
        <w:rPr>
          <w:rFonts w:ascii="Bookman Old Style" w:hAnsi="Bookman Old Style"/>
          <w:sz w:val="20"/>
          <w:szCs w:val="20"/>
        </w:rPr>
      </w:pPr>
      <w:r w:rsidRPr="00705830">
        <w:rPr>
          <w:rFonts w:ascii="Bookman Old Style" w:hAnsi="Bookman Old Style"/>
          <w:sz w:val="20"/>
          <w:szCs w:val="20"/>
        </w:rPr>
        <w:t xml:space="preserve">Assinatura </w:t>
      </w:r>
    </w:p>
    <w:p w:rsidR="00CC318B" w:rsidRPr="00705830" w:rsidRDefault="00B85456" w:rsidP="00705830">
      <w:pPr>
        <w:tabs>
          <w:tab w:val="left" w:pos="4501"/>
        </w:tabs>
        <w:spacing w:before="129"/>
        <w:ind w:left="142" w:right="5245"/>
        <w:jc w:val="center"/>
        <w:rPr>
          <w:rFonts w:ascii="Bookman Old Style" w:hAnsi="Bookman Old Style"/>
          <w:b/>
          <w:sz w:val="20"/>
          <w:szCs w:val="20"/>
        </w:rPr>
      </w:pPr>
      <w:r>
        <w:rPr>
          <w:rFonts w:ascii="Bookman Old Style" w:hAnsi="Bookman Old Style"/>
          <w:b/>
          <w:bCs/>
          <w:sz w:val="20"/>
          <w:szCs w:val="20"/>
        </w:rPr>
        <w:t>OU</w:t>
      </w:r>
    </w:p>
    <w:p w:rsidR="00705830" w:rsidRDefault="00705830" w:rsidP="00705830">
      <w:pPr>
        <w:pStyle w:val="Default"/>
        <w:rPr>
          <w:rFonts w:ascii="Bookman Old Style" w:hAnsi="Bookman Old Style"/>
          <w:b/>
          <w:bCs/>
          <w:sz w:val="20"/>
          <w:szCs w:val="20"/>
        </w:rPr>
      </w:pPr>
    </w:p>
    <w:p w:rsidR="00705830" w:rsidRPr="00705830" w:rsidRDefault="00705830" w:rsidP="00705830">
      <w:pPr>
        <w:pStyle w:val="Default"/>
        <w:rPr>
          <w:rFonts w:ascii="Bookman Old Style" w:hAnsi="Bookman Old Style"/>
          <w:sz w:val="20"/>
          <w:szCs w:val="20"/>
        </w:rPr>
      </w:pPr>
      <w:r w:rsidRPr="00705830">
        <w:rPr>
          <w:rFonts w:ascii="Bookman Old Style" w:hAnsi="Bookman Old Style"/>
          <w:b/>
          <w:bCs/>
          <w:sz w:val="20"/>
          <w:szCs w:val="20"/>
        </w:rPr>
        <w:t xml:space="preserve">b) DECLARAÇÃO DE DISPENSA DE VISITA TÉCNICA </w:t>
      </w:r>
    </w:p>
    <w:p w:rsidR="00705830" w:rsidRPr="00705830" w:rsidRDefault="00705830" w:rsidP="00705830">
      <w:pPr>
        <w:pStyle w:val="Default"/>
        <w:rPr>
          <w:rFonts w:ascii="Bookman Old Style" w:hAnsi="Bookman Old Style"/>
          <w:sz w:val="20"/>
          <w:szCs w:val="20"/>
        </w:rPr>
      </w:pPr>
      <w:r w:rsidRPr="00705830">
        <w:rPr>
          <w:rFonts w:ascii="Bookman Old Style" w:hAnsi="Bookman Old Style"/>
          <w:i/>
          <w:iCs/>
          <w:sz w:val="20"/>
          <w:szCs w:val="20"/>
        </w:rPr>
        <w:t>(</w:t>
      </w:r>
      <w:proofErr w:type="gramStart"/>
      <w:r w:rsidRPr="00705830">
        <w:rPr>
          <w:rFonts w:ascii="Bookman Old Style" w:hAnsi="Bookman Old Style"/>
          <w:i/>
          <w:iCs/>
          <w:sz w:val="20"/>
          <w:szCs w:val="20"/>
        </w:rPr>
        <w:t>em</w:t>
      </w:r>
      <w:proofErr w:type="gramEnd"/>
      <w:r w:rsidRPr="00705830">
        <w:rPr>
          <w:rFonts w:ascii="Bookman Old Style" w:hAnsi="Bookman Old Style"/>
          <w:i/>
          <w:iCs/>
          <w:sz w:val="20"/>
          <w:szCs w:val="20"/>
        </w:rPr>
        <w:t xml:space="preserve"> papel A4, preferencialmente timbrado, ou cabeçalho com razão social, CNPJ, endereço completo, endereço eletrônico, telefone, com nome e assinatura do representante legal). </w:t>
      </w:r>
    </w:p>
    <w:p w:rsidR="00705830" w:rsidRDefault="00705830" w:rsidP="00705830">
      <w:pPr>
        <w:pStyle w:val="Default"/>
        <w:rPr>
          <w:rFonts w:ascii="Bookman Old Style" w:hAnsi="Bookman Old Style"/>
          <w:sz w:val="20"/>
          <w:szCs w:val="20"/>
        </w:rPr>
      </w:pPr>
    </w:p>
    <w:p w:rsidR="00705830" w:rsidRPr="00705830" w:rsidRDefault="00705830" w:rsidP="00705830">
      <w:pPr>
        <w:pStyle w:val="Default"/>
        <w:jc w:val="both"/>
        <w:rPr>
          <w:rFonts w:ascii="Bookman Old Style" w:hAnsi="Bookman Old Style"/>
          <w:sz w:val="20"/>
          <w:szCs w:val="20"/>
        </w:rPr>
      </w:pPr>
      <w:r w:rsidRPr="00705830">
        <w:rPr>
          <w:rFonts w:ascii="Bookman Old Style" w:hAnsi="Bookman Old Style"/>
          <w:sz w:val="20"/>
          <w:szCs w:val="20"/>
        </w:rPr>
        <w:t>(</w:t>
      </w:r>
      <w:r w:rsidRPr="00705830">
        <w:rPr>
          <w:rFonts w:ascii="Bookman Old Style" w:hAnsi="Bookman Old Style"/>
          <w:i/>
          <w:iCs/>
          <w:sz w:val="20"/>
          <w:szCs w:val="20"/>
        </w:rPr>
        <w:t>NOME DA EMPRESA E QUALIFICAÇÃO DA MESMA COM CNPJ, ENDEREÇO, etc</w:t>
      </w:r>
      <w:r w:rsidRPr="00705830">
        <w:rPr>
          <w:rFonts w:ascii="Bookman Old Style" w:hAnsi="Bookman Old Style"/>
          <w:sz w:val="20"/>
          <w:szCs w:val="20"/>
        </w:rPr>
        <w:t>.), neste ato representada por (</w:t>
      </w:r>
      <w:r w:rsidRPr="00705830">
        <w:rPr>
          <w:rFonts w:ascii="Bookman Old Style" w:hAnsi="Bookman Old Style"/>
          <w:i/>
          <w:iCs/>
          <w:sz w:val="20"/>
          <w:szCs w:val="20"/>
        </w:rPr>
        <w:t>REPRESENTANTE LEGAL DA EMPRESA E QUALIFICAÇÃO DO MESMO, CONSTANDO INCLUSIVE QUAL A FUNÇÃO/CARGO NA EMPRESA)</w:t>
      </w:r>
      <w:r w:rsidRPr="00705830">
        <w:rPr>
          <w:rFonts w:ascii="Bookman Old Style" w:hAnsi="Bookman Old Style"/>
          <w:sz w:val="20"/>
          <w:szCs w:val="20"/>
        </w:rPr>
        <w:t>, DECLARAMOS que OPTAMOS por não realizar a visita técnica ao local da obra objeto do edital da TOMADA DE PREÇOS Nº 00</w:t>
      </w:r>
      <w:r w:rsidR="00EE29CB">
        <w:rPr>
          <w:rFonts w:ascii="Bookman Old Style" w:hAnsi="Bookman Old Style"/>
          <w:sz w:val="20"/>
          <w:szCs w:val="20"/>
        </w:rPr>
        <w:t>3</w:t>
      </w:r>
      <w:r>
        <w:rPr>
          <w:rFonts w:ascii="Bookman Old Style" w:hAnsi="Bookman Old Style"/>
          <w:sz w:val="20"/>
          <w:szCs w:val="20"/>
        </w:rPr>
        <w:t>/2021</w:t>
      </w:r>
      <w:r w:rsidRPr="00705830">
        <w:rPr>
          <w:rFonts w:ascii="Bookman Old Style" w:hAnsi="Bookman Old Style"/>
          <w:sz w:val="20"/>
          <w:szCs w:val="20"/>
        </w:rPr>
        <w:t xml:space="preserve"> e que ASSUMIMOS todo e qualquer risco por esta decisão. </w:t>
      </w:r>
    </w:p>
    <w:p w:rsidR="00705830" w:rsidRDefault="00705830" w:rsidP="00705830">
      <w:pPr>
        <w:pStyle w:val="Default"/>
        <w:jc w:val="both"/>
        <w:rPr>
          <w:rFonts w:ascii="Bookman Old Style" w:hAnsi="Bookman Old Style"/>
          <w:sz w:val="20"/>
          <w:szCs w:val="20"/>
        </w:rPr>
      </w:pPr>
    </w:p>
    <w:p w:rsidR="00705830" w:rsidRPr="00705830" w:rsidRDefault="00705830" w:rsidP="00705830">
      <w:pPr>
        <w:pStyle w:val="Default"/>
        <w:jc w:val="both"/>
        <w:rPr>
          <w:rFonts w:ascii="Bookman Old Style" w:hAnsi="Bookman Old Style"/>
          <w:sz w:val="20"/>
          <w:szCs w:val="20"/>
        </w:rPr>
      </w:pPr>
      <w:r w:rsidRPr="00705830">
        <w:rPr>
          <w:rFonts w:ascii="Bookman Old Style" w:hAnsi="Bookman Old Style"/>
          <w:sz w:val="20"/>
          <w:szCs w:val="20"/>
        </w:rPr>
        <w:t>DECLARAMOS também que nos responsabilizamos pela dispensa e por situações supervenientes e NOS COMPROMETEMOS a prestar fielmente os serviços nos termos do Edital, do Projeto Básico e dos demais anexos que compõem o pro</w:t>
      </w:r>
      <w:r>
        <w:rPr>
          <w:rFonts w:ascii="Bookman Old Style" w:hAnsi="Bookman Old Style"/>
          <w:sz w:val="20"/>
          <w:szCs w:val="20"/>
        </w:rPr>
        <w:t>cess</w:t>
      </w:r>
      <w:r w:rsidR="00EE29CB">
        <w:rPr>
          <w:rFonts w:ascii="Bookman Old Style" w:hAnsi="Bookman Old Style"/>
          <w:sz w:val="20"/>
          <w:szCs w:val="20"/>
        </w:rPr>
        <w:t>o da TOMADA DE PREÇOS Nº 003</w:t>
      </w:r>
      <w:r>
        <w:rPr>
          <w:rFonts w:ascii="Bookman Old Style" w:hAnsi="Bookman Old Style"/>
          <w:sz w:val="20"/>
          <w:szCs w:val="20"/>
        </w:rPr>
        <w:t>/2021</w:t>
      </w:r>
      <w:r w:rsidRPr="00705830">
        <w:rPr>
          <w:rFonts w:ascii="Bookman Old Style" w:hAnsi="Bookman Old Style"/>
          <w:sz w:val="20"/>
          <w:szCs w:val="20"/>
        </w:rPr>
        <w:t xml:space="preserve">. </w:t>
      </w:r>
    </w:p>
    <w:p w:rsidR="00705830" w:rsidRDefault="00705830" w:rsidP="00705830">
      <w:pPr>
        <w:pStyle w:val="Default"/>
        <w:rPr>
          <w:rFonts w:ascii="Bookman Old Style" w:hAnsi="Bookman Old Style"/>
          <w:sz w:val="20"/>
          <w:szCs w:val="20"/>
        </w:rPr>
      </w:pPr>
    </w:p>
    <w:p w:rsidR="00705830" w:rsidRPr="00705830" w:rsidRDefault="00705830" w:rsidP="00705830">
      <w:pPr>
        <w:pStyle w:val="Default"/>
        <w:rPr>
          <w:rFonts w:ascii="Bookman Old Style" w:hAnsi="Bookman Old Style"/>
          <w:sz w:val="20"/>
          <w:szCs w:val="20"/>
        </w:rPr>
      </w:pPr>
      <w:r w:rsidRPr="00705830">
        <w:rPr>
          <w:rFonts w:ascii="Bookman Old Style" w:hAnsi="Bookman Old Style"/>
          <w:sz w:val="20"/>
          <w:szCs w:val="20"/>
        </w:rPr>
        <w:t xml:space="preserve">(Local e data) </w:t>
      </w:r>
    </w:p>
    <w:p w:rsidR="00705830" w:rsidRPr="00705830" w:rsidRDefault="00705830" w:rsidP="00705830">
      <w:pPr>
        <w:pStyle w:val="Default"/>
        <w:rPr>
          <w:rFonts w:ascii="Bookman Old Style" w:hAnsi="Bookman Old Style"/>
          <w:sz w:val="20"/>
          <w:szCs w:val="20"/>
        </w:rPr>
      </w:pPr>
      <w:r w:rsidRPr="00705830">
        <w:rPr>
          <w:rFonts w:ascii="Bookman Old Style" w:hAnsi="Bookman Old Style"/>
          <w:sz w:val="20"/>
          <w:szCs w:val="20"/>
        </w:rPr>
        <w:t xml:space="preserve">________________________________ </w:t>
      </w:r>
    </w:p>
    <w:p w:rsidR="00705830" w:rsidRPr="00705830" w:rsidRDefault="00705830" w:rsidP="00705830">
      <w:pPr>
        <w:pStyle w:val="Default"/>
        <w:rPr>
          <w:rFonts w:ascii="Bookman Old Style" w:hAnsi="Bookman Old Style"/>
          <w:sz w:val="20"/>
          <w:szCs w:val="20"/>
        </w:rPr>
      </w:pPr>
      <w:r w:rsidRPr="00705830">
        <w:rPr>
          <w:rFonts w:ascii="Bookman Old Style" w:hAnsi="Bookman Old Style"/>
          <w:sz w:val="20"/>
          <w:szCs w:val="20"/>
        </w:rPr>
        <w:t xml:space="preserve">Representante Legal da empresa </w:t>
      </w:r>
    </w:p>
    <w:p w:rsidR="00CC318B" w:rsidRPr="00705830" w:rsidRDefault="00705830" w:rsidP="00705830">
      <w:pPr>
        <w:pStyle w:val="Default"/>
        <w:rPr>
          <w:rFonts w:ascii="Bookman Old Style" w:hAnsi="Bookman Old Style"/>
          <w:b/>
          <w:sz w:val="20"/>
          <w:szCs w:val="20"/>
        </w:rPr>
      </w:pPr>
      <w:r w:rsidRPr="00705830">
        <w:rPr>
          <w:rFonts w:ascii="Bookman Old Style" w:hAnsi="Bookman Old Style"/>
          <w:sz w:val="20"/>
          <w:szCs w:val="20"/>
        </w:rPr>
        <w:t>CPF RG</w:t>
      </w:r>
    </w:p>
    <w:p w:rsidR="00CC318B" w:rsidRPr="00705830" w:rsidRDefault="00CC318B" w:rsidP="000E4EB4">
      <w:pPr>
        <w:tabs>
          <w:tab w:val="left" w:pos="4501"/>
        </w:tabs>
        <w:spacing w:before="129"/>
        <w:ind w:left="142" w:right="5245"/>
        <w:rPr>
          <w:rFonts w:ascii="Bookman Old Style" w:hAnsi="Bookman Old Style"/>
          <w:b/>
          <w:sz w:val="20"/>
          <w:szCs w:val="20"/>
        </w:rPr>
      </w:pPr>
    </w:p>
    <w:p w:rsidR="00CC318B" w:rsidRDefault="00CC318B" w:rsidP="000E4EB4">
      <w:pPr>
        <w:tabs>
          <w:tab w:val="left" w:pos="4501"/>
        </w:tabs>
        <w:spacing w:before="129"/>
        <w:ind w:left="142" w:right="5245"/>
        <w:rPr>
          <w:rFonts w:ascii="Bookman Old Style" w:hAnsi="Bookman Old Style"/>
          <w:b/>
          <w:sz w:val="20"/>
          <w:szCs w:val="20"/>
        </w:rPr>
      </w:pPr>
    </w:p>
    <w:p w:rsidR="00705830" w:rsidRDefault="00705830" w:rsidP="000E4EB4">
      <w:pPr>
        <w:tabs>
          <w:tab w:val="left" w:pos="4501"/>
        </w:tabs>
        <w:spacing w:before="129"/>
        <w:ind w:left="142" w:right="5245"/>
        <w:rPr>
          <w:rFonts w:ascii="Bookman Old Style" w:hAnsi="Bookman Old Style"/>
          <w:b/>
          <w:sz w:val="20"/>
          <w:szCs w:val="20"/>
        </w:rPr>
      </w:pPr>
    </w:p>
    <w:p w:rsidR="00B85456" w:rsidRDefault="00B85456" w:rsidP="00705830">
      <w:pPr>
        <w:pStyle w:val="Default"/>
        <w:jc w:val="center"/>
        <w:rPr>
          <w:rFonts w:ascii="Bookman Old Style" w:hAnsi="Bookman Old Style"/>
          <w:b/>
          <w:sz w:val="20"/>
          <w:szCs w:val="20"/>
        </w:rPr>
      </w:pPr>
    </w:p>
    <w:p w:rsidR="00705830" w:rsidRDefault="00705830" w:rsidP="00705830">
      <w:pPr>
        <w:pStyle w:val="Default"/>
        <w:jc w:val="center"/>
        <w:rPr>
          <w:rFonts w:ascii="Bookman Old Style" w:hAnsi="Bookman Old Style"/>
          <w:b/>
          <w:sz w:val="20"/>
          <w:szCs w:val="20"/>
        </w:rPr>
      </w:pPr>
      <w:r w:rsidRPr="00260306">
        <w:rPr>
          <w:rFonts w:ascii="Bookman Old Style" w:hAnsi="Bookman Old Style"/>
          <w:b/>
          <w:sz w:val="20"/>
          <w:szCs w:val="20"/>
        </w:rPr>
        <w:lastRenderedPageBreak/>
        <w:t xml:space="preserve">ANEXO </w:t>
      </w:r>
      <w:r>
        <w:rPr>
          <w:rFonts w:ascii="Bookman Old Style" w:hAnsi="Bookman Old Style"/>
          <w:b/>
          <w:sz w:val="20"/>
          <w:szCs w:val="20"/>
        </w:rPr>
        <w:t>V</w:t>
      </w:r>
    </w:p>
    <w:p w:rsidR="00705830" w:rsidRDefault="00705830" w:rsidP="00705830">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DECLARAÇÃO DE RESPONSABILDIADE TÉCNICA</w:t>
      </w:r>
    </w:p>
    <w:p w:rsidR="00705830" w:rsidRDefault="00705830" w:rsidP="00705830">
      <w:pPr>
        <w:pStyle w:val="Default"/>
        <w:jc w:val="center"/>
        <w:rPr>
          <w:rFonts w:ascii="Bookman Old Style" w:hAnsi="Bookman Old Style"/>
          <w:b/>
          <w:sz w:val="20"/>
          <w:szCs w:val="20"/>
        </w:rPr>
      </w:pPr>
    </w:p>
    <w:p w:rsidR="00705830" w:rsidRDefault="00705830" w:rsidP="00705830">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705830" w:rsidRDefault="00705830" w:rsidP="00705830">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705830" w:rsidRDefault="00705830" w:rsidP="00705830">
      <w:pPr>
        <w:autoSpaceDE w:val="0"/>
        <w:autoSpaceDN w:val="0"/>
        <w:adjustRightInd w:val="0"/>
        <w:spacing w:after="0" w:line="240" w:lineRule="auto"/>
        <w:rPr>
          <w:rFonts w:ascii="Arial" w:hAnsi="Arial" w:cs="Arial"/>
          <w:color w:val="000000"/>
          <w:sz w:val="23"/>
          <w:szCs w:val="23"/>
        </w:rPr>
      </w:pPr>
    </w:p>
    <w:p w:rsidR="00705830" w:rsidRDefault="00705830" w:rsidP="00705830">
      <w:pPr>
        <w:autoSpaceDE w:val="0"/>
        <w:autoSpaceDN w:val="0"/>
        <w:adjustRightInd w:val="0"/>
        <w:spacing w:after="0" w:line="240" w:lineRule="auto"/>
        <w:rPr>
          <w:rFonts w:ascii="Arial" w:hAnsi="Arial" w:cs="Arial"/>
          <w:color w:val="000000"/>
          <w:sz w:val="23"/>
          <w:szCs w:val="23"/>
        </w:rPr>
      </w:pPr>
    </w:p>
    <w:p w:rsidR="00705830" w:rsidRPr="00260306" w:rsidRDefault="00705830" w:rsidP="00705830">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705830" w:rsidRPr="00260306" w:rsidRDefault="00705830" w:rsidP="00705830">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705830" w:rsidRPr="00260306" w:rsidRDefault="00705830" w:rsidP="00705830">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705830" w:rsidRPr="00260306" w:rsidRDefault="00705830" w:rsidP="00705830">
      <w:pPr>
        <w:pStyle w:val="Default"/>
        <w:jc w:val="both"/>
        <w:rPr>
          <w:rFonts w:ascii="Bookman Old Style" w:hAnsi="Bookman Old Style"/>
          <w:b/>
          <w:sz w:val="20"/>
          <w:szCs w:val="20"/>
        </w:rPr>
      </w:pPr>
      <w:r>
        <w:rPr>
          <w:rFonts w:ascii="Bookman Old Style" w:hAnsi="Bookman Old Style"/>
          <w:b/>
          <w:sz w:val="20"/>
          <w:szCs w:val="20"/>
        </w:rPr>
        <w:t>Tomada de Preços</w:t>
      </w:r>
      <w:r w:rsidR="00EE29CB">
        <w:rPr>
          <w:rFonts w:ascii="Bookman Old Style" w:hAnsi="Bookman Old Style"/>
          <w:b/>
          <w:sz w:val="20"/>
          <w:szCs w:val="20"/>
        </w:rPr>
        <w:t xml:space="preserve"> </w:t>
      </w:r>
      <w:proofErr w:type="gramStart"/>
      <w:r w:rsidR="00EE29CB">
        <w:rPr>
          <w:rFonts w:ascii="Bookman Old Style" w:hAnsi="Bookman Old Style"/>
          <w:b/>
          <w:sz w:val="20"/>
          <w:szCs w:val="20"/>
        </w:rPr>
        <w:t>n.º</w:t>
      </w:r>
      <w:proofErr w:type="gramEnd"/>
      <w:r w:rsidR="00EE29CB">
        <w:rPr>
          <w:rFonts w:ascii="Bookman Old Style" w:hAnsi="Bookman Old Style"/>
          <w:b/>
          <w:sz w:val="20"/>
          <w:szCs w:val="20"/>
        </w:rPr>
        <w:t xml:space="preserve"> 03</w:t>
      </w:r>
      <w:r w:rsidRPr="00260306">
        <w:rPr>
          <w:rFonts w:ascii="Bookman Old Style" w:hAnsi="Bookman Old Style"/>
          <w:b/>
          <w:sz w:val="20"/>
          <w:szCs w:val="20"/>
        </w:rPr>
        <w:t xml:space="preserve">/2021 </w:t>
      </w:r>
    </w:p>
    <w:p w:rsidR="00705830" w:rsidRDefault="00705830" w:rsidP="00705830">
      <w:pPr>
        <w:pStyle w:val="Default"/>
        <w:rPr>
          <w:sz w:val="23"/>
          <w:szCs w:val="23"/>
        </w:rPr>
      </w:pPr>
    </w:p>
    <w:p w:rsidR="00705830" w:rsidRPr="00705830" w:rsidRDefault="00705830" w:rsidP="00705830">
      <w:pPr>
        <w:autoSpaceDE w:val="0"/>
        <w:autoSpaceDN w:val="0"/>
        <w:adjustRightInd w:val="0"/>
        <w:spacing w:after="0" w:line="240" w:lineRule="auto"/>
        <w:rPr>
          <w:rFonts w:ascii="Bookman Old Style" w:hAnsi="Bookman Old Style" w:cs="Arial"/>
          <w:b/>
          <w:bCs/>
          <w:color w:val="000000"/>
          <w:sz w:val="20"/>
          <w:szCs w:val="20"/>
        </w:rPr>
      </w:pPr>
      <w:r w:rsidRPr="00705830">
        <w:rPr>
          <w:rFonts w:ascii="Bookman Old Style" w:hAnsi="Bookman Old Style"/>
          <w:sz w:val="20"/>
          <w:szCs w:val="20"/>
        </w:rPr>
        <w:t>Conforme o disposto no edital em epígrafe, declaramos que o responsável técnico pela obra, caso venhamos a vencer a referida licitação, é:</w:t>
      </w:r>
    </w:p>
    <w:p w:rsidR="00705830" w:rsidRPr="00705830" w:rsidRDefault="00705830" w:rsidP="00705830">
      <w:pPr>
        <w:autoSpaceDE w:val="0"/>
        <w:autoSpaceDN w:val="0"/>
        <w:adjustRightInd w:val="0"/>
        <w:spacing w:after="0" w:line="240" w:lineRule="auto"/>
        <w:rPr>
          <w:rFonts w:ascii="Bookman Old Style" w:hAnsi="Bookman Old Style" w:cs="Arial"/>
          <w:b/>
          <w:bCs/>
          <w:color w:val="000000"/>
          <w:sz w:val="20"/>
          <w:szCs w:val="20"/>
        </w:rPr>
      </w:pPr>
    </w:p>
    <w:p w:rsidR="00705830" w:rsidRPr="00705830" w:rsidRDefault="00705830" w:rsidP="00705830">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b/>
          <w:bCs/>
          <w:color w:val="000000"/>
          <w:sz w:val="20"/>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7"/>
        <w:gridCol w:w="2147"/>
        <w:gridCol w:w="2147"/>
        <w:gridCol w:w="2147"/>
      </w:tblGrid>
      <w:tr w:rsidR="00705830" w:rsidRPr="00705830" w:rsidTr="00705830">
        <w:trPr>
          <w:trHeight w:val="93"/>
          <w:jc w:val="center"/>
        </w:trPr>
        <w:tc>
          <w:tcPr>
            <w:tcW w:w="2147" w:type="dxa"/>
          </w:tcPr>
          <w:p w:rsidR="00705830" w:rsidRPr="00705830" w:rsidRDefault="00705830" w:rsidP="00705830">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Nome </w:t>
            </w:r>
          </w:p>
        </w:tc>
        <w:tc>
          <w:tcPr>
            <w:tcW w:w="2147" w:type="dxa"/>
          </w:tcPr>
          <w:p w:rsidR="00705830" w:rsidRPr="00705830" w:rsidRDefault="00705830" w:rsidP="00705830">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Especialidade </w:t>
            </w:r>
          </w:p>
        </w:tc>
        <w:tc>
          <w:tcPr>
            <w:tcW w:w="2147" w:type="dxa"/>
          </w:tcPr>
          <w:p w:rsidR="00705830" w:rsidRPr="00705830" w:rsidRDefault="00705830" w:rsidP="00705830">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CREA e/ou CAU </w:t>
            </w:r>
          </w:p>
        </w:tc>
        <w:tc>
          <w:tcPr>
            <w:tcW w:w="2147" w:type="dxa"/>
          </w:tcPr>
          <w:p w:rsidR="00705830" w:rsidRPr="00705830" w:rsidRDefault="00705830" w:rsidP="00705830">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Data do registro </w:t>
            </w:r>
          </w:p>
        </w:tc>
      </w:tr>
      <w:tr w:rsidR="00705830" w:rsidRPr="00705830" w:rsidTr="00705830">
        <w:trPr>
          <w:trHeight w:val="93"/>
          <w:jc w:val="center"/>
        </w:trPr>
        <w:tc>
          <w:tcPr>
            <w:tcW w:w="2147" w:type="dxa"/>
          </w:tcPr>
          <w:p w:rsidR="00705830" w:rsidRPr="00705830" w:rsidRDefault="00705830" w:rsidP="00705830">
            <w:pPr>
              <w:autoSpaceDE w:val="0"/>
              <w:autoSpaceDN w:val="0"/>
              <w:adjustRightInd w:val="0"/>
              <w:spacing w:after="0" w:line="240" w:lineRule="auto"/>
              <w:rPr>
                <w:rFonts w:ascii="Bookman Old Style" w:hAnsi="Bookman Old Style" w:cs="Arial"/>
                <w:color w:val="000000"/>
                <w:sz w:val="20"/>
                <w:szCs w:val="20"/>
              </w:rPr>
            </w:pPr>
          </w:p>
        </w:tc>
        <w:tc>
          <w:tcPr>
            <w:tcW w:w="2147" w:type="dxa"/>
          </w:tcPr>
          <w:p w:rsidR="00705830" w:rsidRPr="00705830" w:rsidRDefault="00705830" w:rsidP="00705830">
            <w:pPr>
              <w:autoSpaceDE w:val="0"/>
              <w:autoSpaceDN w:val="0"/>
              <w:adjustRightInd w:val="0"/>
              <w:spacing w:after="0" w:line="240" w:lineRule="auto"/>
              <w:rPr>
                <w:rFonts w:ascii="Bookman Old Style" w:hAnsi="Bookman Old Style" w:cs="Arial"/>
                <w:color w:val="000000"/>
                <w:sz w:val="20"/>
                <w:szCs w:val="20"/>
              </w:rPr>
            </w:pPr>
          </w:p>
        </w:tc>
        <w:tc>
          <w:tcPr>
            <w:tcW w:w="2147" w:type="dxa"/>
          </w:tcPr>
          <w:p w:rsidR="00705830" w:rsidRPr="00705830" w:rsidRDefault="00705830" w:rsidP="00705830">
            <w:pPr>
              <w:autoSpaceDE w:val="0"/>
              <w:autoSpaceDN w:val="0"/>
              <w:adjustRightInd w:val="0"/>
              <w:spacing w:after="0" w:line="240" w:lineRule="auto"/>
              <w:rPr>
                <w:rFonts w:ascii="Bookman Old Style" w:hAnsi="Bookman Old Style" w:cs="Arial"/>
                <w:color w:val="000000"/>
                <w:sz w:val="20"/>
                <w:szCs w:val="20"/>
              </w:rPr>
            </w:pPr>
          </w:p>
        </w:tc>
        <w:tc>
          <w:tcPr>
            <w:tcW w:w="2147" w:type="dxa"/>
          </w:tcPr>
          <w:p w:rsidR="00705830" w:rsidRPr="00705830" w:rsidRDefault="00705830" w:rsidP="00705830">
            <w:pPr>
              <w:autoSpaceDE w:val="0"/>
              <w:autoSpaceDN w:val="0"/>
              <w:adjustRightInd w:val="0"/>
              <w:spacing w:after="0" w:line="240" w:lineRule="auto"/>
              <w:rPr>
                <w:rFonts w:ascii="Bookman Old Style" w:hAnsi="Bookman Old Style" w:cs="Arial"/>
                <w:color w:val="000000"/>
                <w:sz w:val="20"/>
                <w:szCs w:val="20"/>
              </w:rPr>
            </w:pPr>
          </w:p>
        </w:tc>
      </w:tr>
    </w:tbl>
    <w:p w:rsidR="00705830" w:rsidRPr="00705830" w:rsidRDefault="00705830" w:rsidP="000E4EB4">
      <w:pPr>
        <w:tabs>
          <w:tab w:val="left" w:pos="4501"/>
        </w:tabs>
        <w:spacing w:before="129"/>
        <w:ind w:left="142" w:right="5245"/>
        <w:rPr>
          <w:rFonts w:ascii="Bookman Old Style" w:hAnsi="Bookman Old Style"/>
          <w:b/>
          <w:sz w:val="20"/>
          <w:szCs w:val="20"/>
        </w:rPr>
      </w:pPr>
    </w:p>
    <w:p w:rsidR="00CC318B" w:rsidRPr="00705830" w:rsidRDefault="00CC318B" w:rsidP="000E4EB4">
      <w:pPr>
        <w:tabs>
          <w:tab w:val="left" w:pos="4501"/>
        </w:tabs>
        <w:spacing w:before="129"/>
        <w:ind w:left="142" w:right="5245"/>
        <w:rPr>
          <w:rFonts w:ascii="Bookman Old Style" w:hAnsi="Bookman Old Style"/>
          <w:b/>
          <w:sz w:val="20"/>
          <w:szCs w:val="20"/>
        </w:rPr>
      </w:pPr>
    </w:p>
    <w:p w:rsidR="00705830" w:rsidRPr="00267311" w:rsidRDefault="00705830" w:rsidP="00705830">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705830" w:rsidRPr="00267311" w:rsidRDefault="00705830" w:rsidP="00705830">
      <w:pPr>
        <w:pStyle w:val="Default"/>
        <w:jc w:val="center"/>
        <w:rPr>
          <w:rFonts w:ascii="Bookman Old Style" w:hAnsi="Bookman Old Style"/>
          <w:sz w:val="20"/>
          <w:szCs w:val="20"/>
        </w:rPr>
      </w:pPr>
      <w:r w:rsidRPr="00267311">
        <w:rPr>
          <w:rFonts w:ascii="Bookman Old Style" w:hAnsi="Bookman Old Style"/>
          <w:sz w:val="20"/>
          <w:szCs w:val="20"/>
        </w:rPr>
        <w:t>(Nome e assinatura do responsável legal da empresa)</w:t>
      </w:r>
    </w:p>
    <w:p w:rsidR="00705830" w:rsidRDefault="00705830" w:rsidP="00705830">
      <w:pPr>
        <w:pStyle w:val="Default"/>
        <w:jc w:val="center"/>
        <w:rPr>
          <w:rFonts w:ascii="Bookman Old Style" w:hAnsi="Bookman Old Style"/>
          <w:sz w:val="20"/>
          <w:szCs w:val="20"/>
        </w:rPr>
      </w:pPr>
    </w:p>
    <w:p w:rsidR="00705830" w:rsidRDefault="00705830" w:rsidP="00705830">
      <w:pPr>
        <w:pStyle w:val="Default"/>
        <w:jc w:val="center"/>
        <w:rPr>
          <w:rFonts w:ascii="Bookman Old Style" w:hAnsi="Bookman Old Style"/>
          <w:sz w:val="20"/>
          <w:szCs w:val="20"/>
        </w:rPr>
      </w:pPr>
    </w:p>
    <w:p w:rsidR="00705830" w:rsidRDefault="00705830" w:rsidP="00705830">
      <w:pPr>
        <w:pStyle w:val="Default"/>
        <w:jc w:val="center"/>
        <w:rPr>
          <w:rFonts w:ascii="Bookman Old Style" w:hAnsi="Bookman Old Style"/>
          <w:sz w:val="20"/>
          <w:szCs w:val="20"/>
        </w:rPr>
      </w:pPr>
    </w:p>
    <w:p w:rsidR="00705830" w:rsidRDefault="00705830" w:rsidP="00705830">
      <w:pPr>
        <w:tabs>
          <w:tab w:val="left" w:leader="dot" w:pos="6299"/>
        </w:tabs>
        <w:ind w:right="22"/>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Pr>
          <w:rFonts w:ascii="Bookman Old Style" w:hAnsi="Bookman Old Style"/>
          <w:sz w:val="20"/>
          <w:szCs w:val="20"/>
        </w:rPr>
        <w:t>2021.</w:t>
      </w:r>
    </w:p>
    <w:p w:rsidR="00705830" w:rsidRDefault="00705830" w:rsidP="00705830">
      <w:pPr>
        <w:spacing w:before="51"/>
        <w:ind w:left="765" w:right="793"/>
        <w:jc w:val="center"/>
        <w:rPr>
          <w:rFonts w:ascii="Bookman Old Style" w:hAnsi="Bookman Old Style"/>
          <w:sz w:val="20"/>
          <w:szCs w:val="20"/>
        </w:rPr>
      </w:pPr>
      <w:r>
        <w:rPr>
          <w:rFonts w:ascii="Bookman Old Style" w:hAnsi="Bookman Old Style"/>
          <w:sz w:val="20"/>
          <w:szCs w:val="20"/>
        </w:rPr>
        <w:t>Local e Data</w:t>
      </w:r>
    </w:p>
    <w:p w:rsidR="00705830" w:rsidRDefault="00705830" w:rsidP="00705830">
      <w:pPr>
        <w:tabs>
          <w:tab w:val="left" w:pos="4501"/>
        </w:tabs>
        <w:spacing w:before="129"/>
        <w:ind w:left="142" w:right="5245"/>
        <w:rPr>
          <w:rFonts w:ascii="Bookman Old Style" w:hAnsi="Bookman Old Style"/>
          <w:b/>
          <w:sz w:val="20"/>
          <w:szCs w:val="20"/>
        </w:rPr>
      </w:pPr>
    </w:p>
    <w:p w:rsidR="00CC318B" w:rsidRPr="00705830" w:rsidRDefault="00CC318B" w:rsidP="000E4EB4">
      <w:pPr>
        <w:tabs>
          <w:tab w:val="left" w:pos="4501"/>
        </w:tabs>
        <w:spacing w:before="129"/>
        <w:ind w:left="142" w:right="5245"/>
        <w:rPr>
          <w:rFonts w:ascii="Bookman Old Style" w:hAnsi="Bookman Old Style"/>
          <w:b/>
          <w:sz w:val="20"/>
          <w:szCs w:val="20"/>
        </w:rPr>
      </w:pPr>
    </w:p>
    <w:p w:rsidR="00CC318B" w:rsidRDefault="00CC318B" w:rsidP="000E4EB4">
      <w:pPr>
        <w:tabs>
          <w:tab w:val="left" w:pos="4501"/>
        </w:tabs>
        <w:spacing w:before="129"/>
        <w:ind w:left="142" w:right="5245"/>
        <w:rPr>
          <w:rFonts w:ascii="Bookman Old Style" w:hAnsi="Bookman Old Style"/>
          <w:b/>
          <w:sz w:val="20"/>
          <w:szCs w:val="20"/>
        </w:rPr>
      </w:pPr>
    </w:p>
    <w:p w:rsidR="00CC318B" w:rsidRDefault="00CC318B" w:rsidP="000E4EB4">
      <w:pPr>
        <w:tabs>
          <w:tab w:val="left" w:pos="4501"/>
        </w:tabs>
        <w:spacing w:before="129"/>
        <w:ind w:left="142" w:right="5245"/>
        <w:rPr>
          <w:rFonts w:ascii="Bookman Old Style" w:hAnsi="Bookman Old Style"/>
          <w:b/>
          <w:sz w:val="20"/>
          <w:szCs w:val="20"/>
        </w:rPr>
      </w:pPr>
    </w:p>
    <w:p w:rsidR="00CC318B" w:rsidRDefault="00CC318B" w:rsidP="000E4EB4">
      <w:pPr>
        <w:tabs>
          <w:tab w:val="left" w:pos="4501"/>
        </w:tabs>
        <w:spacing w:before="129"/>
        <w:ind w:left="142" w:right="5245"/>
        <w:rPr>
          <w:rFonts w:ascii="Bookman Old Style" w:hAnsi="Bookman Old Style"/>
          <w:b/>
          <w:sz w:val="20"/>
          <w:szCs w:val="20"/>
        </w:rPr>
      </w:pPr>
    </w:p>
    <w:p w:rsidR="00CC318B" w:rsidRDefault="00CC318B" w:rsidP="000E4EB4">
      <w:pPr>
        <w:tabs>
          <w:tab w:val="left" w:pos="4501"/>
        </w:tabs>
        <w:spacing w:before="129"/>
        <w:ind w:left="142" w:right="5245"/>
        <w:rPr>
          <w:rFonts w:ascii="Bookman Old Style" w:hAnsi="Bookman Old Style"/>
          <w:b/>
          <w:sz w:val="20"/>
          <w:szCs w:val="20"/>
        </w:rPr>
      </w:pPr>
    </w:p>
    <w:p w:rsidR="00CC318B" w:rsidRDefault="00CC318B" w:rsidP="000E4EB4">
      <w:pPr>
        <w:tabs>
          <w:tab w:val="left" w:pos="4501"/>
        </w:tabs>
        <w:spacing w:before="129"/>
        <w:ind w:left="142" w:right="5245"/>
        <w:rPr>
          <w:rFonts w:ascii="Bookman Old Style" w:hAnsi="Bookman Old Style"/>
          <w:b/>
          <w:sz w:val="20"/>
          <w:szCs w:val="20"/>
        </w:rPr>
      </w:pPr>
    </w:p>
    <w:p w:rsidR="00CC318B" w:rsidRDefault="00CC318B" w:rsidP="000E4EB4">
      <w:pPr>
        <w:tabs>
          <w:tab w:val="left" w:pos="4501"/>
        </w:tabs>
        <w:spacing w:before="129"/>
        <w:ind w:left="142" w:right="5245"/>
        <w:rPr>
          <w:rFonts w:ascii="Bookman Old Style" w:hAnsi="Bookman Old Style"/>
          <w:b/>
          <w:sz w:val="20"/>
          <w:szCs w:val="20"/>
        </w:rPr>
      </w:pPr>
    </w:p>
    <w:p w:rsidR="00CC318B" w:rsidRDefault="00CC318B" w:rsidP="000E4EB4">
      <w:pPr>
        <w:tabs>
          <w:tab w:val="left" w:pos="4501"/>
        </w:tabs>
        <w:spacing w:before="129"/>
        <w:ind w:left="142" w:right="5245"/>
        <w:rPr>
          <w:rFonts w:ascii="Bookman Old Style" w:hAnsi="Bookman Old Style"/>
          <w:b/>
          <w:sz w:val="20"/>
          <w:szCs w:val="20"/>
        </w:rPr>
      </w:pPr>
    </w:p>
    <w:p w:rsidR="00705830" w:rsidRDefault="00705830" w:rsidP="000E4EB4">
      <w:pPr>
        <w:tabs>
          <w:tab w:val="left" w:pos="4501"/>
        </w:tabs>
        <w:spacing w:before="129"/>
        <w:ind w:left="142" w:right="5245"/>
        <w:rPr>
          <w:rFonts w:ascii="Bookman Old Style" w:hAnsi="Bookman Old Style"/>
          <w:b/>
          <w:sz w:val="20"/>
          <w:szCs w:val="20"/>
        </w:rPr>
      </w:pPr>
    </w:p>
    <w:p w:rsidR="00705830" w:rsidRDefault="00705830" w:rsidP="000E4EB4">
      <w:pPr>
        <w:tabs>
          <w:tab w:val="left" w:pos="4501"/>
        </w:tabs>
        <w:spacing w:before="129"/>
        <w:ind w:left="142" w:right="5245"/>
        <w:rPr>
          <w:rFonts w:ascii="Bookman Old Style" w:hAnsi="Bookman Old Style"/>
          <w:b/>
          <w:sz w:val="20"/>
          <w:szCs w:val="20"/>
        </w:rPr>
      </w:pPr>
    </w:p>
    <w:p w:rsidR="00705830" w:rsidRDefault="00705830" w:rsidP="000E4EB4">
      <w:pPr>
        <w:tabs>
          <w:tab w:val="left" w:pos="4501"/>
        </w:tabs>
        <w:spacing w:before="129"/>
        <w:ind w:left="142" w:right="5245"/>
        <w:rPr>
          <w:rFonts w:ascii="Bookman Old Style" w:hAnsi="Bookman Old Style"/>
          <w:b/>
          <w:sz w:val="20"/>
          <w:szCs w:val="20"/>
        </w:rPr>
      </w:pPr>
    </w:p>
    <w:p w:rsidR="00705830" w:rsidRDefault="00705830" w:rsidP="000E4EB4">
      <w:pPr>
        <w:tabs>
          <w:tab w:val="left" w:pos="4501"/>
        </w:tabs>
        <w:spacing w:before="129"/>
        <w:ind w:left="142" w:right="5245"/>
        <w:rPr>
          <w:rFonts w:ascii="Bookman Old Style" w:hAnsi="Bookman Old Style"/>
          <w:b/>
          <w:sz w:val="20"/>
          <w:szCs w:val="20"/>
        </w:rPr>
      </w:pPr>
    </w:p>
    <w:p w:rsidR="00705830" w:rsidRDefault="00705830" w:rsidP="000E4EB4">
      <w:pPr>
        <w:tabs>
          <w:tab w:val="left" w:pos="4501"/>
        </w:tabs>
        <w:spacing w:before="129"/>
        <w:ind w:left="142" w:right="5245"/>
        <w:rPr>
          <w:rFonts w:ascii="Bookman Old Style" w:hAnsi="Bookman Old Style"/>
          <w:b/>
          <w:sz w:val="20"/>
          <w:szCs w:val="20"/>
        </w:rPr>
      </w:pPr>
    </w:p>
    <w:p w:rsidR="00705830" w:rsidRDefault="00705830" w:rsidP="000E4EB4">
      <w:pPr>
        <w:tabs>
          <w:tab w:val="left" w:pos="4501"/>
        </w:tabs>
        <w:spacing w:before="129"/>
        <w:ind w:left="142" w:right="5245"/>
        <w:rPr>
          <w:rFonts w:ascii="Bookman Old Style" w:hAnsi="Bookman Old Style"/>
          <w:b/>
          <w:sz w:val="20"/>
          <w:szCs w:val="20"/>
        </w:rPr>
      </w:pPr>
    </w:p>
    <w:p w:rsidR="00705830" w:rsidRDefault="00705830" w:rsidP="000E4EB4">
      <w:pPr>
        <w:tabs>
          <w:tab w:val="left" w:pos="4501"/>
        </w:tabs>
        <w:spacing w:before="129"/>
        <w:ind w:left="142" w:right="5245"/>
        <w:rPr>
          <w:rFonts w:ascii="Bookman Old Style" w:hAnsi="Bookman Old Style"/>
          <w:b/>
          <w:sz w:val="20"/>
          <w:szCs w:val="20"/>
        </w:rPr>
      </w:pPr>
    </w:p>
    <w:p w:rsidR="00705830" w:rsidRDefault="00705830" w:rsidP="00705830">
      <w:pPr>
        <w:pStyle w:val="Default"/>
        <w:jc w:val="center"/>
        <w:rPr>
          <w:rFonts w:ascii="Bookman Old Style" w:hAnsi="Bookman Old Style"/>
          <w:b/>
          <w:sz w:val="20"/>
          <w:szCs w:val="20"/>
        </w:rPr>
      </w:pPr>
      <w:r w:rsidRPr="00260306">
        <w:rPr>
          <w:rFonts w:ascii="Bookman Old Style" w:hAnsi="Bookman Old Style"/>
          <w:b/>
          <w:sz w:val="20"/>
          <w:szCs w:val="20"/>
        </w:rPr>
        <w:lastRenderedPageBreak/>
        <w:t xml:space="preserve">ANEXO </w:t>
      </w:r>
      <w:r>
        <w:rPr>
          <w:rFonts w:ascii="Bookman Old Style" w:hAnsi="Bookman Old Style"/>
          <w:b/>
          <w:sz w:val="20"/>
          <w:szCs w:val="20"/>
        </w:rPr>
        <w:t>VI</w:t>
      </w:r>
    </w:p>
    <w:p w:rsidR="00705830" w:rsidRDefault="00705830" w:rsidP="00705830">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DECLARAÇÃO DE CAPACIDADE FINANCEIRA</w:t>
      </w:r>
    </w:p>
    <w:p w:rsidR="00705830" w:rsidRDefault="00705830" w:rsidP="00705830">
      <w:pPr>
        <w:pStyle w:val="Default"/>
        <w:jc w:val="center"/>
        <w:rPr>
          <w:rFonts w:ascii="Bookman Old Style" w:hAnsi="Bookman Old Style"/>
          <w:b/>
          <w:sz w:val="20"/>
          <w:szCs w:val="20"/>
        </w:rPr>
      </w:pPr>
    </w:p>
    <w:p w:rsidR="00705830" w:rsidRDefault="00705830" w:rsidP="00705830">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705830" w:rsidRDefault="00705830" w:rsidP="00705830">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705830" w:rsidRDefault="00705830" w:rsidP="00705830">
      <w:pPr>
        <w:autoSpaceDE w:val="0"/>
        <w:autoSpaceDN w:val="0"/>
        <w:adjustRightInd w:val="0"/>
        <w:spacing w:after="0" w:line="240" w:lineRule="auto"/>
        <w:rPr>
          <w:rFonts w:ascii="Arial" w:hAnsi="Arial" w:cs="Arial"/>
          <w:color w:val="000000"/>
          <w:sz w:val="23"/>
          <w:szCs w:val="23"/>
        </w:rPr>
      </w:pPr>
    </w:p>
    <w:p w:rsidR="00705830" w:rsidRPr="00260306" w:rsidRDefault="00705830" w:rsidP="00705830">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705830" w:rsidRPr="00260306" w:rsidRDefault="00705830" w:rsidP="00705830">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705830" w:rsidRPr="00260306" w:rsidRDefault="00705830" w:rsidP="00705830">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705830" w:rsidRPr="00260306" w:rsidRDefault="00705830" w:rsidP="00705830">
      <w:pPr>
        <w:pStyle w:val="Default"/>
        <w:jc w:val="both"/>
        <w:rPr>
          <w:rFonts w:ascii="Bookman Old Style" w:hAnsi="Bookman Old Style"/>
          <w:b/>
          <w:sz w:val="20"/>
          <w:szCs w:val="20"/>
        </w:rPr>
      </w:pPr>
      <w:r>
        <w:rPr>
          <w:rFonts w:ascii="Bookman Old Style" w:hAnsi="Bookman Old Style"/>
          <w:b/>
          <w:sz w:val="20"/>
          <w:szCs w:val="20"/>
        </w:rPr>
        <w:t>Tomada de Preços</w:t>
      </w:r>
      <w:r w:rsidR="00EE29CB">
        <w:rPr>
          <w:rFonts w:ascii="Bookman Old Style" w:hAnsi="Bookman Old Style"/>
          <w:b/>
          <w:sz w:val="20"/>
          <w:szCs w:val="20"/>
        </w:rPr>
        <w:t xml:space="preserve"> </w:t>
      </w:r>
      <w:proofErr w:type="gramStart"/>
      <w:r w:rsidR="00EE29CB">
        <w:rPr>
          <w:rFonts w:ascii="Bookman Old Style" w:hAnsi="Bookman Old Style"/>
          <w:b/>
          <w:sz w:val="20"/>
          <w:szCs w:val="20"/>
        </w:rPr>
        <w:t>n.º</w:t>
      </w:r>
      <w:proofErr w:type="gramEnd"/>
      <w:r w:rsidR="00EE29CB">
        <w:rPr>
          <w:rFonts w:ascii="Bookman Old Style" w:hAnsi="Bookman Old Style"/>
          <w:b/>
          <w:sz w:val="20"/>
          <w:szCs w:val="20"/>
        </w:rPr>
        <w:t xml:space="preserve"> 03</w:t>
      </w:r>
      <w:r w:rsidRPr="00260306">
        <w:rPr>
          <w:rFonts w:ascii="Bookman Old Style" w:hAnsi="Bookman Old Style"/>
          <w:b/>
          <w:sz w:val="20"/>
          <w:szCs w:val="20"/>
        </w:rPr>
        <w:t xml:space="preserve">/2021 </w:t>
      </w:r>
    </w:p>
    <w:p w:rsidR="00705830" w:rsidRDefault="00705830" w:rsidP="00705830">
      <w:pPr>
        <w:autoSpaceDE w:val="0"/>
        <w:autoSpaceDN w:val="0"/>
        <w:adjustRightInd w:val="0"/>
        <w:spacing w:after="0" w:line="240" w:lineRule="auto"/>
        <w:rPr>
          <w:rFonts w:ascii="Arial" w:hAnsi="Arial" w:cs="Arial"/>
          <w:color w:val="000000"/>
          <w:sz w:val="23"/>
          <w:szCs w:val="23"/>
        </w:rPr>
      </w:pPr>
    </w:p>
    <w:p w:rsidR="00705830" w:rsidRPr="00705830" w:rsidRDefault="00705830" w:rsidP="00705830">
      <w:pPr>
        <w:autoSpaceDE w:val="0"/>
        <w:autoSpaceDN w:val="0"/>
        <w:adjustRightInd w:val="0"/>
        <w:spacing w:after="0" w:line="240" w:lineRule="auto"/>
        <w:ind w:firstLine="708"/>
        <w:jc w:val="both"/>
        <w:rPr>
          <w:rFonts w:ascii="Bookman Old Style" w:hAnsi="Bookman Old Style" w:cs="Arial"/>
          <w:color w:val="000000"/>
          <w:sz w:val="20"/>
          <w:szCs w:val="20"/>
        </w:rPr>
      </w:pPr>
      <w:r w:rsidRPr="00705830">
        <w:rPr>
          <w:rFonts w:ascii="Bookman Old Style" w:hAnsi="Bookman Old Style" w:cs="Arial"/>
          <w:color w:val="000000"/>
          <w:sz w:val="20"/>
          <w:szCs w:val="20"/>
        </w:rPr>
        <w:t xml:space="preserve">Declaramos que as demonstrações abaixo correspondem à real situação da proponente (inserir nome da empresa). Esses índices foram obtidos no balanço do último exercício social. Declaramos, ainda, que a qualquer tempo, desde que solicitado pelo licitador, nos comprometemos a apresentar todos os documentos ou informações que comprovarão as demonstrações. </w:t>
      </w:r>
    </w:p>
    <w:p w:rsidR="003076E6" w:rsidRDefault="003076E6" w:rsidP="00705830">
      <w:pPr>
        <w:autoSpaceDE w:val="0"/>
        <w:autoSpaceDN w:val="0"/>
        <w:adjustRightInd w:val="0"/>
        <w:spacing w:after="0" w:line="240" w:lineRule="auto"/>
        <w:ind w:firstLine="708"/>
        <w:jc w:val="both"/>
        <w:rPr>
          <w:rFonts w:ascii="Bookman Old Style" w:hAnsi="Bookman Old Style" w:cs="Arial"/>
          <w:color w:val="000000"/>
          <w:sz w:val="20"/>
          <w:szCs w:val="20"/>
        </w:rPr>
      </w:pPr>
    </w:p>
    <w:p w:rsidR="00705830" w:rsidRPr="00705830" w:rsidRDefault="003076E6" w:rsidP="00705830">
      <w:pPr>
        <w:autoSpaceDE w:val="0"/>
        <w:autoSpaceDN w:val="0"/>
        <w:adjustRightInd w:val="0"/>
        <w:spacing w:after="0" w:line="240" w:lineRule="auto"/>
        <w:ind w:firstLine="708"/>
        <w:jc w:val="both"/>
        <w:rPr>
          <w:rFonts w:ascii="Bookman Old Style" w:hAnsi="Bookman Old Style" w:cs="Arial"/>
          <w:color w:val="000000"/>
          <w:sz w:val="20"/>
          <w:szCs w:val="20"/>
        </w:rPr>
      </w:pPr>
      <w:r w:rsidRPr="00705830">
        <w:rPr>
          <w:rFonts w:ascii="Bookman Old Style" w:hAnsi="Bookman Old Style" w:cs="Arial"/>
          <w:color w:val="000000"/>
          <w:sz w:val="20"/>
          <w:szCs w:val="20"/>
        </w:rPr>
        <w:t>SÃO AS DEMONSTRAÇÕES</w:t>
      </w:r>
      <w:r>
        <w:rPr>
          <w:rFonts w:ascii="Bookman Old Style" w:hAnsi="Bookman Old Style" w:cs="Arial"/>
          <w:color w:val="000000"/>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39"/>
        <w:gridCol w:w="2835"/>
        <w:gridCol w:w="2273"/>
      </w:tblGrid>
      <w:tr w:rsidR="00705830" w:rsidRPr="00705830" w:rsidTr="003076E6">
        <w:trPr>
          <w:trHeight w:val="93"/>
        </w:trPr>
        <w:tc>
          <w:tcPr>
            <w:tcW w:w="4639" w:type="dxa"/>
          </w:tcPr>
          <w:p w:rsidR="00705830" w:rsidRPr="00705830" w:rsidRDefault="00705830" w:rsidP="00705830">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b/>
                <w:bCs/>
                <w:color w:val="000000"/>
                <w:sz w:val="20"/>
                <w:szCs w:val="20"/>
              </w:rPr>
              <w:t xml:space="preserve">Tipo de índice </w:t>
            </w:r>
          </w:p>
        </w:tc>
        <w:tc>
          <w:tcPr>
            <w:tcW w:w="2835" w:type="dxa"/>
          </w:tcPr>
          <w:p w:rsidR="00705830" w:rsidRPr="00705830" w:rsidRDefault="00705830" w:rsidP="00705830">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b/>
                <w:bCs/>
                <w:color w:val="000000"/>
                <w:sz w:val="20"/>
                <w:szCs w:val="20"/>
              </w:rPr>
              <w:t xml:space="preserve">Valor em Reais </w:t>
            </w:r>
          </w:p>
        </w:tc>
        <w:tc>
          <w:tcPr>
            <w:tcW w:w="2273" w:type="dxa"/>
          </w:tcPr>
          <w:p w:rsidR="00705830" w:rsidRPr="00705830" w:rsidRDefault="00705830" w:rsidP="00705830">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b/>
                <w:bCs/>
                <w:color w:val="000000"/>
                <w:sz w:val="20"/>
                <w:szCs w:val="20"/>
              </w:rPr>
              <w:t xml:space="preserve">Índice (%) </w:t>
            </w:r>
          </w:p>
        </w:tc>
      </w:tr>
      <w:tr w:rsidR="003076E6" w:rsidRPr="00705830" w:rsidTr="003076E6">
        <w:trPr>
          <w:trHeight w:val="250"/>
        </w:trPr>
        <w:tc>
          <w:tcPr>
            <w:tcW w:w="4639" w:type="dxa"/>
          </w:tcPr>
          <w:p w:rsidR="003076E6" w:rsidRPr="00705830" w:rsidRDefault="003076E6" w:rsidP="00705830">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Liquidez geral (LG) </w:t>
            </w:r>
          </w:p>
          <w:p w:rsidR="003076E6" w:rsidRPr="00705830" w:rsidRDefault="003076E6" w:rsidP="00705830">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LG = (AC + RLP) / (PC + ELP) </w:t>
            </w:r>
          </w:p>
        </w:tc>
        <w:tc>
          <w:tcPr>
            <w:tcW w:w="2835" w:type="dxa"/>
          </w:tcPr>
          <w:p w:rsidR="003076E6" w:rsidRDefault="003076E6">
            <w:pPr>
              <w:rPr>
                <w:rFonts w:ascii="Bookman Old Style" w:hAnsi="Bookman Old Style" w:cs="Arial"/>
                <w:color w:val="000000"/>
                <w:sz w:val="20"/>
                <w:szCs w:val="20"/>
              </w:rPr>
            </w:pPr>
          </w:p>
          <w:p w:rsidR="003076E6" w:rsidRPr="00705830" w:rsidRDefault="003076E6" w:rsidP="00705830">
            <w:pPr>
              <w:autoSpaceDE w:val="0"/>
              <w:autoSpaceDN w:val="0"/>
              <w:adjustRightInd w:val="0"/>
              <w:spacing w:after="0" w:line="240" w:lineRule="auto"/>
              <w:rPr>
                <w:rFonts w:ascii="Bookman Old Style" w:hAnsi="Bookman Old Style" w:cs="Arial"/>
                <w:color w:val="000000"/>
                <w:sz w:val="20"/>
                <w:szCs w:val="20"/>
              </w:rPr>
            </w:pPr>
          </w:p>
        </w:tc>
        <w:tc>
          <w:tcPr>
            <w:tcW w:w="2273" w:type="dxa"/>
          </w:tcPr>
          <w:p w:rsidR="003076E6" w:rsidRDefault="003076E6">
            <w:pPr>
              <w:rPr>
                <w:rFonts w:ascii="Bookman Old Style" w:hAnsi="Bookman Old Style" w:cs="Arial"/>
                <w:color w:val="000000"/>
                <w:sz w:val="20"/>
                <w:szCs w:val="20"/>
              </w:rPr>
            </w:pPr>
          </w:p>
          <w:p w:rsidR="003076E6" w:rsidRPr="00705830" w:rsidRDefault="003076E6" w:rsidP="00705830">
            <w:pPr>
              <w:autoSpaceDE w:val="0"/>
              <w:autoSpaceDN w:val="0"/>
              <w:adjustRightInd w:val="0"/>
              <w:spacing w:after="0" w:line="240" w:lineRule="auto"/>
              <w:rPr>
                <w:rFonts w:ascii="Bookman Old Style" w:hAnsi="Bookman Old Style" w:cs="Arial"/>
                <w:color w:val="000000"/>
                <w:sz w:val="20"/>
                <w:szCs w:val="20"/>
              </w:rPr>
            </w:pPr>
          </w:p>
        </w:tc>
      </w:tr>
      <w:tr w:rsidR="003076E6" w:rsidRPr="00705830" w:rsidTr="003076E6">
        <w:trPr>
          <w:trHeight w:val="250"/>
        </w:trPr>
        <w:tc>
          <w:tcPr>
            <w:tcW w:w="4639" w:type="dxa"/>
          </w:tcPr>
          <w:p w:rsidR="003076E6" w:rsidRPr="00705830" w:rsidRDefault="003076E6" w:rsidP="00705830">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Liquidez corrente (LC) </w:t>
            </w:r>
          </w:p>
          <w:p w:rsidR="003076E6" w:rsidRPr="00705830" w:rsidRDefault="003076E6" w:rsidP="00705830">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LC = AC / PC </w:t>
            </w:r>
          </w:p>
        </w:tc>
        <w:tc>
          <w:tcPr>
            <w:tcW w:w="2835" w:type="dxa"/>
          </w:tcPr>
          <w:p w:rsidR="003076E6" w:rsidRDefault="003076E6">
            <w:pPr>
              <w:rPr>
                <w:rFonts w:ascii="Bookman Old Style" w:hAnsi="Bookman Old Style" w:cs="Arial"/>
                <w:color w:val="000000"/>
                <w:sz w:val="20"/>
                <w:szCs w:val="20"/>
              </w:rPr>
            </w:pPr>
          </w:p>
          <w:p w:rsidR="003076E6" w:rsidRPr="00705830" w:rsidRDefault="003076E6" w:rsidP="00705830">
            <w:pPr>
              <w:autoSpaceDE w:val="0"/>
              <w:autoSpaceDN w:val="0"/>
              <w:adjustRightInd w:val="0"/>
              <w:spacing w:after="0" w:line="240" w:lineRule="auto"/>
              <w:rPr>
                <w:rFonts w:ascii="Bookman Old Style" w:hAnsi="Bookman Old Style" w:cs="Arial"/>
                <w:color w:val="000000"/>
                <w:sz w:val="20"/>
                <w:szCs w:val="20"/>
              </w:rPr>
            </w:pPr>
          </w:p>
        </w:tc>
        <w:tc>
          <w:tcPr>
            <w:tcW w:w="2273" w:type="dxa"/>
          </w:tcPr>
          <w:p w:rsidR="003076E6" w:rsidRDefault="003076E6">
            <w:pPr>
              <w:rPr>
                <w:rFonts w:ascii="Bookman Old Style" w:hAnsi="Bookman Old Style" w:cs="Arial"/>
                <w:color w:val="000000"/>
                <w:sz w:val="20"/>
                <w:szCs w:val="20"/>
              </w:rPr>
            </w:pPr>
          </w:p>
          <w:p w:rsidR="003076E6" w:rsidRPr="00705830" w:rsidRDefault="003076E6" w:rsidP="00705830">
            <w:pPr>
              <w:autoSpaceDE w:val="0"/>
              <w:autoSpaceDN w:val="0"/>
              <w:adjustRightInd w:val="0"/>
              <w:spacing w:after="0" w:line="240" w:lineRule="auto"/>
              <w:rPr>
                <w:rFonts w:ascii="Bookman Old Style" w:hAnsi="Bookman Old Style" w:cs="Arial"/>
                <w:color w:val="000000"/>
                <w:sz w:val="20"/>
                <w:szCs w:val="20"/>
              </w:rPr>
            </w:pPr>
          </w:p>
        </w:tc>
      </w:tr>
      <w:tr w:rsidR="003076E6" w:rsidRPr="00705830" w:rsidTr="003076E6">
        <w:trPr>
          <w:trHeight w:val="250"/>
        </w:trPr>
        <w:tc>
          <w:tcPr>
            <w:tcW w:w="4639" w:type="dxa"/>
          </w:tcPr>
          <w:p w:rsidR="003076E6" w:rsidRPr="00705830" w:rsidRDefault="003076E6" w:rsidP="00705830">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Solvência Geral (SG) </w:t>
            </w:r>
          </w:p>
          <w:p w:rsidR="003076E6" w:rsidRPr="00705830" w:rsidRDefault="003076E6" w:rsidP="00705830">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SG = (AC + AP + RLP) / (PC + ELP) </w:t>
            </w:r>
          </w:p>
        </w:tc>
        <w:tc>
          <w:tcPr>
            <w:tcW w:w="2835" w:type="dxa"/>
          </w:tcPr>
          <w:p w:rsidR="003076E6" w:rsidRDefault="003076E6">
            <w:pPr>
              <w:rPr>
                <w:rFonts w:ascii="Bookman Old Style" w:hAnsi="Bookman Old Style" w:cs="Arial"/>
                <w:color w:val="000000"/>
                <w:sz w:val="20"/>
                <w:szCs w:val="20"/>
              </w:rPr>
            </w:pPr>
          </w:p>
          <w:p w:rsidR="003076E6" w:rsidRPr="00705830" w:rsidRDefault="003076E6" w:rsidP="00705830">
            <w:pPr>
              <w:autoSpaceDE w:val="0"/>
              <w:autoSpaceDN w:val="0"/>
              <w:adjustRightInd w:val="0"/>
              <w:spacing w:after="0" w:line="240" w:lineRule="auto"/>
              <w:rPr>
                <w:rFonts w:ascii="Bookman Old Style" w:hAnsi="Bookman Old Style" w:cs="Arial"/>
                <w:color w:val="000000"/>
                <w:sz w:val="20"/>
                <w:szCs w:val="20"/>
              </w:rPr>
            </w:pPr>
          </w:p>
        </w:tc>
        <w:tc>
          <w:tcPr>
            <w:tcW w:w="2273" w:type="dxa"/>
          </w:tcPr>
          <w:p w:rsidR="003076E6" w:rsidRDefault="003076E6">
            <w:pPr>
              <w:rPr>
                <w:rFonts w:ascii="Bookman Old Style" w:hAnsi="Bookman Old Style" w:cs="Arial"/>
                <w:color w:val="000000"/>
                <w:sz w:val="20"/>
                <w:szCs w:val="20"/>
              </w:rPr>
            </w:pPr>
          </w:p>
          <w:p w:rsidR="003076E6" w:rsidRPr="00705830" w:rsidRDefault="003076E6" w:rsidP="00705830">
            <w:pPr>
              <w:autoSpaceDE w:val="0"/>
              <w:autoSpaceDN w:val="0"/>
              <w:adjustRightInd w:val="0"/>
              <w:spacing w:after="0" w:line="240" w:lineRule="auto"/>
              <w:rPr>
                <w:rFonts w:ascii="Bookman Old Style" w:hAnsi="Bookman Old Style" w:cs="Arial"/>
                <w:color w:val="000000"/>
                <w:sz w:val="20"/>
                <w:szCs w:val="20"/>
              </w:rPr>
            </w:pPr>
          </w:p>
        </w:tc>
      </w:tr>
    </w:tbl>
    <w:p w:rsidR="003076E6" w:rsidRPr="003076E6" w:rsidRDefault="003076E6" w:rsidP="003076E6">
      <w:pPr>
        <w:pStyle w:val="Default"/>
        <w:rPr>
          <w:rFonts w:ascii="Bookman Old Style" w:hAnsi="Bookman Old Style"/>
          <w:sz w:val="20"/>
          <w:szCs w:val="23"/>
        </w:rPr>
      </w:pPr>
      <w:r w:rsidRPr="003076E6">
        <w:rPr>
          <w:rFonts w:ascii="Bookman Old Style" w:hAnsi="Bookman Old Style"/>
          <w:sz w:val="20"/>
          <w:szCs w:val="23"/>
        </w:rPr>
        <w:t xml:space="preserve">Legenda: </w:t>
      </w:r>
    </w:p>
    <w:p w:rsidR="003076E6" w:rsidRPr="003076E6" w:rsidRDefault="003076E6" w:rsidP="003076E6">
      <w:pPr>
        <w:pStyle w:val="Default"/>
        <w:rPr>
          <w:rFonts w:ascii="Bookman Old Style" w:hAnsi="Bookman Old Style"/>
          <w:sz w:val="20"/>
          <w:szCs w:val="23"/>
        </w:rPr>
      </w:pPr>
      <w:r w:rsidRPr="003076E6">
        <w:rPr>
          <w:rFonts w:ascii="Bookman Old Style" w:hAnsi="Bookman Old Style"/>
          <w:sz w:val="20"/>
          <w:szCs w:val="23"/>
        </w:rPr>
        <w:t xml:space="preserve">AC - Ativo Circulante </w:t>
      </w:r>
    </w:p>
    <w:p w:rsidR="003076E6" w:rsidRPr="003076E6" w:rsidRDefault="003076E6" w:rsidP="003076E6">
      <w:pPr>
        <w:pStyle w:val="Default"/>
        <w:rPr>
          <w:rFonts w:ascii="Bookman Old Style" w:hAnsi="Bookman Old Style"/>
          <w:sz w:val="20"/>
          <w:szCs w:val="23"/>
        </w:rPr>
      </w:pPr>
      <w:r w:rsidRPr="003076E6">
        <w:rPr>
          <w:rFonts w:ascii="Bookman Old Style" w:hAnsi="Bookman Old Style"/>
          <w:sz w:val="20"/>
          <w:szCs w:val="23"/>
        </w:rPr>
        <w:t xml:space="preserve">RLP - Realizável a Longo Prazo </w:t>
      </w:r>
    </w:p>
    <w:p w:rsidR="003076E6" w:rsidRPr="003076E6" w:rsidRDefault="003076E6" w:rsidP="003076E6">
      <w:pPr>
        <w:pStyle w:val="Default"/>
        <w:rPr>
          <w:rFonts w:ascii="Bookman Old Style" w:hAnsi="Bookman Old Style"/>
          <w:sz w:val="20"/>
          <w:szCs w:val="23"/>
        </w:rPr>
      </w:pPr>
      <w:r w:rsidRPr="003076E6">
        <w:rPr>
          <w:rFonts w:ascii="Bookman Old Style" w:hAnsi="Bookman Old Style"/>
          <w:sz w:val="20"/>
          <w:szCs w:val="23"/>
        </w:rPr>
        <w:t xml:space="preserve">AP - Ativo Permanente </w:t>
      </w:r>
    </w:p>
    <w:p w:rsidR="003076E6" w:rsidRPr="003076E6" w:rsidRDefault="003076E6" w:rsidP="003076E6">
      <w:pPr>
        <w:pStyle w:val="Default"/>
        <w:rPr>
          <w:rFonts w:ascii="Bookman Old Style" w:hAnsi="Bookman Old Style"/>
          <w:sz w:val="20"/>
          <w:szCs w:val="23"/>
        </w:rPr>
      </w:pPr>
      <w:r w:rsidRPr="003076E6">
        <w:rPr>
          <w:rFonts w:ascii="Bookman Old Style" w:hAnsi="Bookman Old Style"/>
          <w:sz w:val="20"/>
          <w:szCs w:val="23"/>
        </w:rPr>
        <w:t xml:space="preserve">ELP - Exigível a Longo Prazo </w:t>
      </w:r>
    </w:p>
    <w:p w:rsidR="003076E6" w:rsidRPr="003076E6" w:rsidRDefault="003076E6" w:rsidP="003076E6">
      <w:pPr>
        <w:pStyle w:val="Default"/>
        <w:rPr>
          <w:rFonts w:ascii="Bookman Old Style" w:hAnsi="Bookman Old Style"/>
          <w:sz w:val="20"/>
          <w:szCs w:val="23"/>
        </w:rPr>
      </w:pPr>
      <w:r w:rsidRPr="003076E6">
        <w:rPr>
          <w:rFonts w:ascii="Bookman Old Style" w:hAnsi="Bookman Old Style"/>
          <w:sz w:val="20"/>
          <w:szCs w:val="23"/>
        </w:rPr>
        <w:t xml:space="preserve">PC - Passivo Circulante </w:t>
      </w:r>
    </w:p>
    <w:p w:rsidR="003076E6" w:rsidRDefault="003076E6" w:rsidP="003076E6">
      <w:pPr>
        <w:pStyle w:val="Default"/>
        <w:rPr>
          <w:sz w:val="23"/>
          <w:szCs w:val="23"/>
        </w:rPr>
      </w:pPr>
    </w:p>
    <w:p w:rsidR="003076E6" w:rsidRPr="003076E6" w:rsidRDefault="003076E6" w:rsidP="003076E6">
      <w:pPr>
        <w:pStyle w:val="Default"/>
        <w:jc w:val="center"/>
        <w:rPr>
          <w:rFonts w:ascii="Bookman Old Style" w:hAnsi="Bookman Old Style"/>
          <w:sz w:val="20"/>
          <w:szCs w:val="20"/>
        </w:rPr>
      </w:pPr>
      <w:r w:rsidRPr="003076E6">
        <w:rPr>
          <w:rFonts w:ascii="Bookman Old Style" w:hAnsi="Bookman Old Style"/>
          <w:sz w:val="20"/>
          <w:szCs w:val="20"/>
        </w:rPr>
        <w:t>OBS: Os índices deverão ser apresentados com 2 (duas) casas decimais, desprezando-se as demais.</w:t>
      </w:r>
    </w:p>
    <w:p w:rsidR="003076E6" w:rsidRDefault="003076E6" w:rsidP="003076E6">
      <w:pPr>
        <w:pStyle w:val="Default"/>
        <w:jc w:val="center"/>
        <w:rPr>
          <w:rFonts w:ascii="Bookman Old Style" w:hAnsi="Bookman Old Style"/>
          <w:sz w:val="20"/>
          <w:szCs w:val="20"/>
        </w:rPr>
      </w:pPr>
    </w:p>
    <w:p w:rsidR="003076E6" w:rsidRDefault="003076E6" w:rsidP="003076E6">
      <w:pPr>
        <w:pStyle w:val="Default"/>
        <w:jc w:val="center"/>
        <w:rPr>
          <w:rFonts w:ascii="Bookman Old Style" w:hAnsi="Bookman Old Style"/>
          <w:sz w:val="20"/>
          <w:szCs w:val="20"/>
        </w:rPr>
      </w:pPr>
    </w:p>
    <w:p w:rsidR="003076E6" w:rsidRDefault="003076E6" w:rsidP="003076E6">
      <w:pPr>
        <w:pStyle w:val="Default"/>
        <w:jc w:val="center"/>
        <w:rPr>
          <w:rFonts w:ascii="Bookman Old Style" w:hAnsi="Bookman Old Style"/>
          <w:sz w:val="20"/>
          <w:szCs w:val="20"/>
        </w:rPr>
      </w:pPr>
    </w:p>
    <w:p w:rsidR="003076E6" w:rsidRPr="00267311" w:rsidRDefault="003076E6" w:rsidP="003076E6">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3076E6" w:rsidRPr="00267311" w:rsidRDefault="003076E6" w:rsidP="003076E6">
      <w:pPr>
        <w:pStyle w:val="Default"/>
        <w:jc w:val="center"/>
        <w:rPr>
          <w:rFonts w:ascii="Bookman Old Style" w:hAnsi="Bookman Old Style"/>
          <w:sz w:val="20"/>
          <w:szCs w:val="20"/>
        </w:rPr>
      </w:pPr>
      <w:r>
        <w:rPr>
          <w:rFonts w:ascii="Bookman Old Style" w:hAnsi="Bookman Old Style"/>
          <w:sz w:val="20"/>
          <w:szCs w:val="20"/>
        </w:rPr>
        <w:t>(Nome, nº CRC e</w:t>
      </w:r>
      <w:r w:rsidRPr="00267311">
        <w:rPr>
          <w:rFonts w:ascii="Bookman Old Style" w:hAnsi="Bookman Old Style"/>
          <w:sz w:val="20"/>
          <w:szCs w:val="20"/>
        </w:rPr>
        <w:t xml:space="preserve"> assinatura do </w:t>
      </w:r>
      <w:r>
        <w:rPr>
          <w:rFonts w:ascii="Bookman Old Style" w:hAnsi="Bookman Old Style"/>
          <w:sz w:val="20"/>
          <w:szCs w:val="20"/>
        </w:rPr>
        <w:t>contador</w:t>
      </w:r>
      <w:r w:rsidRPr="00267311">
        <w:rPr>
          <w:rFonts w:ascii="Bookman Old Style" w:hAnsi="Bookman Old Style"/>
          <w:sz w:val="20"/>
          <w:szCs w:val="20"/>
        </w:rPr>
        <w:t>)</w:t>
      </w:r>
    </w:p>
    <w:p w:rsidR="00705830" w:rsidRDefault="00705830" w:rsidP="000E4EB4">
      <w:pPr>
        <w:tabs>
          <w:tab w:val="left" w:pos="4501"/>
        </w:tabs>
        <w:spacing w:before="129"/>
        <w:ind w:left="142" w:right="5245"/>
        <w:rPr>
          <w:rFonts w:ascii="Bookman Old Style" w:hAnsi="Bookman Old Style"/>
          <w:b/>
          <w:sz w:val="20"/>
          <w:szCs w:val="20"/>
        </w:rPr>
      </w:pPr>
    </w:p>
    <w:p w:rsidR="003076E6" w:rsidRDefault="003076E6" w:rsidP="003076E6">
      <w:pPr>
        <w:pStyle w:val="Default"/>
        <w:jc w:val="center"/>
        <w:rPr>
          <w:rFonts w:ascii="Bookman Old Style" w:hAnsi="Bookman Old Style"/>
          <w:sz w:val="20"/>
          <w:szCs w:val="20"/>
        </w:rPr>
      </w:pPr>
    </w:p>
    <w:p w:rsidR="003076E6" w:rsidRPr="00267311" w:rsidRDefault="003076E6" w:rsidP="003076E6">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3076E6" w:rsidRPr="00267311" w:rsidRDefault="003076E6" w:rsidP="003076E6">
      <w:pPr>
        <w:pStyle w:val="Default"/>
        <w:jc w:val="center"/>
        <w:rPr>
          <w:rFonts w:ascii="Bookman Old Style" w:hAnsi="Bookman Old Style"/>
          <w:sz w:val="20"/>
          <w:szCs w:val="20"/>
        </w:rPr>
      </w:pPr>
      <w:r w:rsidRPr="00267311">
        <w:rPr>
          <w:rFonts w:ascii="Bookman Old Style" w:hAnsi="Bookman Old Style"/>
          <w:sz w:val="20"/>
          <w:szCs w:val="20"/>
        </w:rPr>
        <w:t>(Nome e assinatura do responsável legal da empresa)</w:t>
      </w:r>
    </w:p>
    <w:p w:rsidR="003076E6" w:rsidRDefault="003076E6" w:rsidP="003076E6">
      <w:pPr>
        <w:pStyle w:val="Default"/>
        <w:jc w:val="center"/>
        <w:rPr>
          <w:rFonts w:ascii="Bookman Old Style" w:hAnsi="Bookman Old Style"/>
          <w:sz w:val="20"/>
          <w:szCs w:val="20"/>
        </w:rPr>
      </w:pPr>
    </w:p>
    <w:p w:rsidR="003076E6" w:rsidRDefault="003076E6" w:rsidP="003076E6">
      <w:pPr>
        <w:pStyle w:val="Default"/>
        <w:jc w:val="center"/>
        <w:rPr>
          <w:rFonts w:ascii="Bookman Old Style" w:hAnsi="Bookman Old Style"/>
          <w:sz w:val="20"/>
          <w:szCs w:val="20"/>
        </w:rPr>
      </w:pPr>
    </w:p>
    <w:p w:rsidR="003076E6" w:rsidRDefault="003076E6" w:rsidP="003076E6">
      <w:pPr>
        <w:pStyle w:val="Default"/>
        <w:jc w:val="center"/>
        <w:rPr>
          <w:rFonts w:ascii="Bookman Old Style" w:hAnsi="Bookman Old Style"/>
          <w:sz w:val="20"/>
          <w:szCs w:val="20"/>
        </w:rPr>
      </w:pPr>
    </w:p>
    <w:p w:rsidR="003076E6" w:rsidRDefault="003076E6" w:rsidP="003076E6">
      <w:pPr>
        <w:tabs>
          <w:tab w:val="left" w:leader="dot" w:pos="6299"/>
        </w:tabs>
        <w:ind w:right="22"/>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Pr>
          <w:rFonts w:ascii="Bookman Old Style" w:hAnsi="Bookman Old Style"/>
          <w:sz w:val="20"/>
          <w:szCs w:val="20"/>
        </w:rPr>
        <w:t>2021.</w:t>
      </w:r>
    </w:p>
    <w:p w:rsidR="003076E6" w:rsidRDefault="003076E6" w:rsidP="003076E6">
      <w:pPr>
        <w:spacing w:before="51"/>
        <w:ind w:left="765" w:right="793"/>
        <w:jc w:val="center"/>
        <w:rPr>
          <w:rFonts w:ascii="Bookman Old Style" w:hAnsi="Bookman Old Style"/>
          <w:sz w:val="20"/>
          <w:szCs w:val="20"/>
        </w:rPr>
      </w:pPr>
      <w:r>
        <w:rPr>
          <w:rFonts w:ascii="Bookman Old Style" w:hAnsi="Bookman Old Style"/>
          <w:sz w:val="20"/>
          <w:szCs w:val="20"/>
        </w:rPr>
        <w:t>Local e Data</w:t>
      </w:r>
    </w:p>
    <w:p w:rsidR="00705830" w:rsidRDefault="00705830" w:rsidP="000E4EB4">
      <w:pPr>
        <w:tabs>
          <w:tab w:val="left" w:pos="4501"/>
        </w:tabs>
        <w:spacing w:before="129"/>
        <w:ind w:left="142" w:right="5245"/>
        <w:rPr>
          <w:rFonts w:ascii="Bookman Old Style" w:hAnsi="Bookman Old Style"/>
          <w:b/>
          <w:sz w:val="20"/>
          <w:szCs w:val="20"/>
        </w:rPr>
      </w:pPr>
    </w:p>
    <w:p w:rsidR="00705830" w:rsidRDefault="00705830" w:rsidP="000E4EB4">
      <w:pPr>
        <w:tabs>
          <w:tab w:val="left" w:pos="4501"/>
        </w:tabs>
        <w:spacing w:before="129"/>
        <w:ind w:left="142" w:right="5245"/>
        <w:rPr>
          <w:rFonts w:ascii="Bookman Old Style" w:hAnsi="Bookman Old Style"/>
          <w:b/>
          <w:sz w:val="20"/>
          <w:szCs w:val="20"/>
        </w:rPr>
      </w:pPr>
    </w:p>
    <w:p w:rsidR="00705830" w:rsidRDefault="00705830" w:rsidP="000E4EB4">
      <w:pPr>
        <w:tabs>
          <w:tab w:val="left" w:pos="4501"/>
        </w:tabs>
        <w:spacing w:before="129"/>
        <w:ind w:left="142" w:right="5245"/>
        <w:rPr>
          <w:rFonts w:ascii="Bookman Old Style" w:hAnsi="Bookman Old Style"/>
          <w:b/>
          <w:sz w:val="20"/>
          <w:szCs w:val="20"/>
        </w:rPr>
      </w:pPr>
    </w:p>
    <w:p w:rsidR="00705830" w:rsidRDefault="00705830" w:rsidP="000E4EB4">
      <w:pPr>
        <w:tabs>
          <w:tab w:val="left" w:pos="4501"/>
        </w:tabs>
        <w:spacing w:before="129"/>
        <w:ind w:left="142" w:right="5245"/>
        <w:rPr>
          <w:rFonts w:ascii="Bookman Old Style" w:hAnsi="Bookman Old Style"/>
          <w:b/>
          <w:sz w:val="20"/>
          <w:szCs w:val="20"/>
        </w:rPr>
      </w:pPr>
    </w:p>
    <w:p w:rsidR="00682C37" w:rsidRDefault="00682C37" w:rsidP="00682C37">
      <w:pPr>
        <w:pStyle w:val="Default"/>
        <w:jc w:val="center"/>
        <w:rPr>
          <w:rFonts w:ascii="Bookman Old Style" w:hAnsi="Bookman Old Style"/>
          <w:b/>
          <w:sz w:val="20"/>
          <w:szCs w:val="20"/>
        </w:rPr>
      </w:pPr>
      <w:r w:rsidRPr="00260306">
        <w:rPr>
          <w:rFonts w:ascii="Bookman Old Style" w:hAnsi="Bookman Old Style"/>
          <w:b/>
          <w:sz w:val="20"/>
          <w:szCs w:val="20"/>
        </w:rPr>
        <w:lastRenderedPageBreak/>
        <w:t xml:space="preserve">ANEXO </w:t>
      </w:r>
      <w:r>
        <w:rPr>
          <w:rFonts w:ascii="Bookman Old Style" w:hAnsi="Bookman Old Style"/>
          <w:b/>
          <w:sz w:val="20"/>
          <w:szCs w:val="20"/>
        </w:rPr>
        <w:t>VII</w:t>
      </w:r>
    </w:p>
    <w:p w:rsidR="00682C37" w:rsidRDefault="00682C37" w:rsidP="00682C37">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DECLARAÇÃO UNIFICADA</w:t>
      </w:r>
    </w:p>
    <w:p w:rsidR="00682C37" w:rsidRDefault="00682C37" w:rsidP="00682C37">
      <w:pPr>
        <w:pStyle w:val="Default"/>
        <w:jc w:val="center"/>
        <w:rPr>
          <w:rFonts w:ascii="Bookman Old Style" w:hAnsi="Bookman Old Style"/>
          <w:b/>
          <w:sz w:val="20"/>
          <w:szCs w:val="20"/>
        </w:rPr>
      </w:pPr>
    </w:p>
    <w:p w:rsidR="00682C37" w:rsidRDefault="00682C37" w:rsidP="00682C37">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682C37" w:rsidRDefault="00682C37" w:rsidP="00682C37">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682C37" w:rsidRDefault="00682C37" w:rsidP="00682C37">
      <w:pPr>
        <w:autoSpaceDE w:val="0"/>
        <w:autoSpaceDN w:val="0"/>
        <w:adjustRightInd w:val="0"/>
        <w:spacing w:after="0" w:line="240" w:lineRule="auto"/>
        <w:rPr>
          <w:rFonts w:ascii="Arial" w:hAnsi="Arial" w:cs="Arial"/>
          <w:color w:val="000000"/>
          <w:sz w:val="23"/>
          <w:szCs w:val="23"/>
        </w:rPr>
      </w:pPr>
    </w:p>
    <w:p w:rsidR="00682C37" w:rsidRPr="00260306" w:rsidRDefault="00682C37" w:rsidP="00682C37">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682C37" w:rsidRPr="00260306" w:rsidRDefault="00682C37" w:rsidP="00682C37">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682C37" w:rsidRPr="00260306" w:rsidRDefault="00682C37" w:rsidP="00682C37">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682C37" w:rsidRPr="00260306" w:rsidRDefault="00682C37" w:rsidP="00682C37">
      <w:pPr>
        <w:pStyle w:val="Default"/>
        <w:jc w:val="both"/>
        <w:rPr>
          <w:rFonts w:ascii="Bookman Old Style" w:hAnsi="Bookman Old Style"/>
          <w:b/>
          <w:sz w:val="20"/>
          <w:szCs w:val="20"/>
        </w:rPr>
      </w:pPr>
      <w:r>
        <w:rPr>
          <w:rFonts w:ascii="Bookman Old Style" w:hAnsi="Bookman Old Style"/>
          <w:b/>
          <w:sz w:val="20"/>
          <w:szCs w:val="20"/>
        </w:rPr>
        <w:t>Tomada de Preços</w:t>
      </w:r>
      <w:r w:rsidR="00EE29CB">
        <w:rPr>
          <w:rFonts w:ascii="Bookman Old Style" w:hAnsi="Bookman Old Style"/>
          <w:b/>
          <w:sz w:val="20"/>
          <w:szCs w:val="20"/>
        </w:rPr>
        <w:t xml:space="preserve"> </w:t>
      </w:r>
      <w:proofErr w:type="gramStart"/>
      <w:r w:rsidR="00EE29CB">
        <w:rPr>
          <w:rFonts w:ascii="Bookman Old Style" w:hAnsi="Bookman Old Style"/>
          <w:b/>
          <w:sz w:val="20"/>
          <w:szCs w:val="20"/>
        </w:rPr>
        <w:t>n.º</w:t>
      </w:r>
      <w:proofErr w:type="gramEnd"/>
      <w:r w:rsidR="00EE29CB">
        <w:rPr>
          <w:rFonts w:ascii="Bookman Old Style" w:hAnsi="Bookman Old Style"/>
          <w:b/>
          <w:sz w:val="20"/>
          <w:szCs w:val="20"/>
        </w:rPr>
        <w:t xml:space="preserve"> 03</w:t>
      </w:r>
      <w:r w:rsidRPr="00260306">
        <w:rPr>
          <w:rFonts w:ascii="Bookman Old Style" w:hAnsi="Bookman Old Style"/>
          <w:b/>
          <w:sz w:val="20"/>
          <w:szCs w:val="20"/>
        </w:rPr>
        <w:t xml:space="preserve">/2021 </w:t>
      </w:r>
    </w:p>
    <w:p w:rsidR="00705830" w:rsidRDefault="00705830" w:rsidP="000E4EB4">
      <w:pPr>
        <w:tabs>
          <w:tab w:val="left" w:pos="4501"/>
        </w:tabs>
        <w:spacing w:before="129"/>
        <w:ind w:left="142" w:right="5245"/>
        <w:rPr>
          <w:rFonts w:ascii="Bookman Old Style" w:hAnsi="Bookman Old Style"/>
          <w:b/>
          <w:sz w:val="20"/>
          <w:szCs w:val="20"/>
        </w:rPr>
      </w:pPr>
    </w:p>
    <w:p w:rsidR="00E54597" w:rsidRDefault="00E54597" w:rsidP="00E54597">
      <w:pPr>
        <w:tabs>
          <w:tab w:val="left" w:leader="dot" w:pos="10123"/>
        </w:tabs>
        <w:spacing w:before="1"/>
        <w:ind w:left="593"/>
        <w:rPr>
          <w:rFonts w:ascii="Bookman Old Style" w:hAnsi="Bookman Old Style"/>
          <w:sz w:val="20"/>
          <w:szCs w:val="20"/>
        </w:rPr>
      </w:pPr>
      <w:r>
        <w:rPr>
          <w:rFonts w:ascii="Bookman Old Style" w:hAnsi="Bookman Old Style"/>
          <w:sz w:val="20"/>
          <w:szCs w:val="20"/>
        </w:rPr>
        <w:t>Pelo</w:t>
      </w:r>
      <w:r>
        <w:rPr>
          <w:rFonts w:ascii="Bookman Old Style" w:hAnsi="Bookman Old Style"/>
          <w:spacing w:val="-5"/>
          <w:sz w:val="20"/>
          <w:szCs w:val="20"/>
        </w:rPr>
        <w:t xml:space="preserve"> </w:t>
      </w:r>
      <w:r>
        <w:rPr>
          <w:rFonts w:ascii="Bookman Old Style" w:hAnsi="Bookman Old Style"/>
          <w:sz w:val="20"/>
          <w:szCs w:val="20"/>
        </w:rPr>
        <w:t>presente</w:t>
      </w:r>
      <w:r>
        <w:rPr>
          <w:rFonts w:ascii="Bookman Old Style" w:hAnsi="Bookman Old Style"/>
          <w:spacing w:val="-5"/>
          <w:sz w:val="20"/>
          <w:szCs w:val="20"/>
        </w:rPr>
        <w:t xml:space="preserve"> </w:t>
      </w:r>
      <w:r>
        <w:rPr>
          <w:rFonts w:ascii="Bookman Old Style" w:hAnsi="Bookman Old Style"/>
          <w:sz w:val="20"/>
          <w:szCs w:val="20"/>
        </w:rPr>
        <w:t>instrumento,</w:t>
      </w:r>
      <w:r>
        <w:rPr>
          <w:rFonts w:ascii="Bookman Old Style" w:hAnsi="Bookman Old Style"/>
          <w:spacing w:val="-5"/>
          <w:sz w:val="20"/>
          <w:szCs w:val="20"/>
        </w:rPr>
        <w:t xml:space="preserve"> </w:t>
      </w:r>
      <w:r>
        <w:rPr>
          <w:rFonts w:ascii="Bookman Old Style" w:hAnsi="Bookman Old Style"/>
          <w:sz w:val="20"/>
          <w:szCs w:val="20"/>
        </w:rPr>
        <w:t>a</w:t>
      </w:r>
      <w:r>
        <w:rPr>
          <w:rFonts w:ascii="Bookman Old Style" w:hAnsi="Bookman Old Style"/>
          <w:spacing w:val="-5"/>
          <w:sz w:val="20"/>
          <w:szCs w:val="20"/>
        </w:rPr>
        <w:t xml:space="preserve"> </w:t>
      </w:r>
      <w:r>
        <w:rPr>
          <w:rFonts w:ascii="Bookman Old Style" w:hAnsi="Bookman Old Style"/>
          <w:sz w:val="20"/>
          <w:szCs w:val="20"/>
        </w:rPr>
        <w:t>empresa</w:t>
      </w:r>
      <w:r>
        <w:rPr>
          <w:rFonts w:ascii="Bookman Old Style" w:hAnsi="Bookman Old Style"/>
          <w:spacing w:val="-6"/>
          <w:sz w:val="20"/>
          <w:szCs w:val="20"/>
        </w:rPr>
        <w:t xml:space="preserve"> </w:t>
      </w:r>
      <w:r>
        <w:rPr>
          <w:rFonts w:ascii="Bookman Old Style" w:hAnsi="Bookman Old Style"/>
          <w:sz w:val="20"/>
          <w:szCs w:val="20"/>
        </w:rPr>
        <w:t>.........................,</w:t>
      </w:r>
      <w:r>
        <w:rPr>
          <w:rFonts w:ascii="Bookman Old Style" w:hAnsi="Bookman Old Style"/>
          <w:spacing w:val="-5"/>
          <w:sz w:val="20"/>
          <w:szCs w:val="20"/>
        </w:rPr>
        <w:t xml:space="preserve"> </w:t>
      </w:r>
      <w:r>
        <w:rPr>
          <w:rFonts w:ascii="Bookman Old Style" w:hAnsi="Bookman Old Style"/>
          <w:sz w:val="20"/>
          <w:szCs w:val="20"/>
        </w:rPr>
        <w:t>CNPJ</w:t>
      </w:r>
      <w:r>
        <w:rPr>
          <w:rFonts w:ascii="Bookman Old Style" w:hAnsi="Bookman Old Style"/>
          <w:spacing w:val="-6"/>
          <w:sz w:val="20"/>
          <w:szCs w:val="20"/>
        </w:rPr>
        <w:t xml:space="preserve"> </w:t>
      </w:r>
      <w:r>
        <w:rPr>
          <w:rFonts w:ascii="Bookman Old Style" w:hAnsi="Bookman Old Style"/>
          <w:sz w:val="20"/>
          <w:szCs w:val="20"/>
        </w:rPr>
        <w:t>nº</w:t>
      </w:r>
      <w:r>
        <w:rPr>
          <w:rFonts w:ascii="Bookman Old Style" w:hAnsi="Bookman Old Style"/>
          <w:spacing w:val="-3"/>
          <w:sz w:val="20"/>
          <w:szCs w:val="20"/>
        </w:rPr>
        <w:t xml:space="preserve"> </w:t>
      </w:r>
      <w:r>
        <w:rPr>
          <w:rFonts w:ascii="Bookman Old Style" w:hAnsi="Bookman Old Style"/>
          <w:sz w:val="20"/>
          <w:szCs w:val="20"/>
        </w:rPr>
        <w:t>......................,</w:t>
      </w:r>
      <w:r>
        <w:rPr>
          <w:rFonts w:ascii="Bookman Old Style" w:hAnsi="Bookman Old Style"/>
          <w:spacing w:val="-6"/>
          <w:sz w:val="20"/>
          <w:szCs w:val="20"/>
        </w:rPr>
        <w:t xml:space="preserve"> </w:t>
      </w:r>
      <w:r>
        <w:rPr>
          <w:rFonts w:ascii="Bookman Old Style" w:hAnsi="Bookman Old Style"/>
          <w:sz w:val="20"/>
          <w:szCs w:val="20"/>
        </w:rPr>
        <w:t>com</w:t>
      </w:r>
      <w:r>
        <w:rPr>
          <w:rFonts w:ascii="Bookman Old Style" w:hAnsi="Bookman Old Style"/>
          <w:spacing w:val="-9"/>
          <w:sz w:val="20"/>
          <w:szCs w:val="20"/>
        </w:rPr>
        <w:t xml:space="preserve"> </w:t>
      </w:r>
      <w:r>
        <w:rPr>
          <w:rFonts w:ascii="Bookman Old Style" w:hAnsi="Bookman Old Style"/>
          <w:sz w:val="20"/>
          <w:szCs w:val="20"/>
        </w:rPr>
        <w:t>sede</w:t>
      </w:r>
      <w:r>
        <w:rPr>
          <w:rFonts w:ascii="Bookman Old Style" w:hAnsi="Bookman Old Style"/>
          <w:spacing w:val="-3"/>
          <w:sz w:val="20"/>
          <w:szCs w:val="20"/>
        </w:rPr>
        <w:t xml:space="preserve"> </w:t>
      </w:r>
      <w:r>
        <w:rPr>
          <w:rFonts w:ascii="Bookman Old Style" w:hAnsi="Bookman Old Style"/>
          <w:sz w:val="20"/>
          <w:szCs w:val="20"/>
        </w:rPr>
        <w:t>na</w:t>
      </w:r>
      <w:r w:rsidR="009A3BB3">
        <w:rPr>
          <w:rFonts w:ascii="Bookman Old Style" w:hAnsi="Bookman Old Style"/>
          <w:sz w:val="20"/>
          <w:szCs w:val="20"/>
        </w:rPr>
        <w:t xml:space="preserve"> </w:t>
      </w:r>
      <w:r>
        <w:rPr>
          <w:rFonts w:ascii="Bookman Old Style" w:hAnsi="Bookman Old Style"/>
          <w:sz w:val="20"/>
          <w:szCs w:val="20"/>
        </w:rPr>
        <w:tab/>
        <w:t>,</w:t>
      </w:r>
      <w:r>
        <w:rPr>
          <w:rFonts w:ascii="Bookman Old Style" w:hAnsi="Bookman Old Style"/>
          <w:spacing w:val="-2"/>
          <w:sz w:val="20"/>
          <w:szCs w:val="20"/>
        </w:rPr>
        <w:t xml:space="preserve"> </w:t>
      </w:r>
      <w:r>
        <w:rPr>
          <w:rFonts w:ascii="Bookman Old Style" w:hAnsi="Bookman Old Style"/>
          <w:sz w:val="20"/>
          <w:szCs w:val="20"/>
        </w:rPr>
        <w:t>através de seu representante legal infra-assinado, que:</w:t>
      </w:r>
    </w:p>
    <w:p w:rsidR="00E54597" w:rsidRDefault="00E54597" w:rsidP="00E54597">
      <w:pPr>
        <w:pStyle w:val="Corpodetexto"/>
        <w:spacing w:before="11"/>
        <w:rPr>
          <w:rFonts w:ascii="Bookman Old Style" w:hAnsi="Bookman Old Style"/>
          <w:sz w:val="20"/>
          <w:szCs w:val="20"/>
        </w:rPr>
      </w:pPr>
    </w:p>
    <w:p w:rsidR="00E54597" w:rsidRDefault="00E54597" w:rsidP="00E54597">
      <w:pPr>
        <w:pStyle w:val="PargrafodaLista"/>
        <w:numPr>
          <w:ilvl w:val="0"/>
          <w:numId w:val="5"/>
        </w:numPr>
        <w:tabs>
          <w:tab w:val="left" w:pos="1303"/>
        </w:tabs>
        <w:ind w:right="-24"/>
        <w:rPr>
          <w:rFonts w:ascii="Bookman Old Style" w:hAnsi="Bookman Old Style"/>
          <w:sz w:val="20"/>
          <w:szCs w:val="20"/>
        </w:rPr>
      </w:pPr>
      <w:r>
        <w:rPr>
          <w:rFonts w:ascii="Bookman Old Style" w:hAnsi="Bookman Old Style"/>
          <w:sz w:val="20"/>
          <w:szCs w:val="20"/>
        </w:rPr>
        <w:t>Declaramos,</w:t>
      </w:r>
      <w:r>
        <w:rPr>
          <w:rFonts w:ascii="Bookman Old Style" w:hAnsi="Bookman Old Style"/>
          <w:spacing w:val="-7"/>
          <w:sz w:val="20"/>
          <w:szCs w:val="20"/>
        </w:rPr>
        <w:t xml:space="preserve"> </w:t>
      </w:r>
      <w:r>
        <w:rPr>
          <w:rFonts w:ascii="Bookman Old Style" w:hAnsi="Bookman Old Style"/>
          <w:sz w:val="20"/>
          <w:szCs w:val="20"/>
        </w:rPr>
        <w:t>para</w:t>
      </w:r>
      <w:r>
        <w:rPr>
          <w:rFonts w:ascii="Bookman Old Style" w:hAnsi="Bookman Old Style"/>
          <w:spacing w:val="-6"/>
          <w:sz w:val="20"/>
          <w:szCs w:val="20"/>
        </w:rPr>
        <w:t xml:space="preserve"> </w:t>
      </w:r>
      <w:r>
        <w:rPr>
          <w:rFonts w:ascii="Bookman Old Style" w:hAnsi="Bookman Old Style"/>
          <w:sz w:val="20"/>
          <w:szCs w:val="20"/>
        </w:rPr>
        <w:t>os</w:t>
      </w:r>
      <w:r>
        <w:rPr>
          <w:rFonts w:ascii="Bookman Old Style" w:hAnsi="Bookman Old Style"/>
          <w:spacing w:val="-7"/>
          <w:sz w:val="20"/>
          <w:szCs w:val="20"/>
        </w:rPr>
        <w:t xml:space="preserve"> </w:t>
      </w:r>
      <w:r>
        <w:rPr>
          <w:rFonts w:ascii="Bookman Old Style" w:hAnsi="Bookman Old Style"/>
          <w:sz w:val="20"/>
          <w:szCs w:val="20"/>
        </w:rPr>
        <w:t>fins</w:t>
      </w:r>
      <w:r>
        <w:rPr>
          <w:rFonts w:ascii="Bookman Old Style" w:hAnsi="Bookman Old Style"/>
          <w:spacing w:val="-7"/>
          <w:sz w:val="20"/>
          <w:szCs w:val="20"/>
        </w:rPr>
        <w:t xml:space="preserve"> </w:t>
      </w:r>
      <w:r>
        <w:rPr>
          <w:rFonts w:ascii="Bookman Old Style" w:hAnsi="Bookman Old Style"/>
          <w:sz w:val="20"/>
          <w:szCs w:val="20"/>
        </w:rPr>
        <w:t>do</w:t>
      </w:r>
      <w:r>
        <w:rPr>
          <w:rFonts w:ascii="Bookman Old Style" w:hAnsi="Bookman Old Style"/>
          <w:spacing w:val="-7"/>
          <w:sz w:val="20"/>
          <w:szCs w:val="20"/>
        </w:rPr>
        <w:t xml:space="preserve"> </w:t>
      </w:r>
      <w:r>
        <w:rPr>
          <w:rFonts w:ascii="Bookman Old Style" w:hAnsi="Bookman Old Style"/>
          <w:sz w:val="20"/>
          <w:szCs w:val="20"/>
        </w:rPr>
        <w:t>disposto</w:t>
      </w:r>
      <w:r>
        <w:rPr>
          <w:rFonts w:ascii="Bookman Old Style" w:hAnsi="Bookman Old Style"/>
          <w:spacing w:val="-6"/>
          <w:sz w:val="20"/>
          <w:szCs w:val="20"/>
        </w:rPr>
        <w:t xml:space="preserve"> </w:t>
      </w:r>
      <w:r>
        <w:rPr>
          <w:rFonts w:ascii="Bookman Old Style" w:hAnsi="Bookman Old Style"/>
          <w:sz w:val="20"/>
          <w:szCs w:val="20"/>
        </w:rPr>
        <w:t>no</w:t>
      </w:r>
      <w:r>
        <w:rPr>
          <w:rFonts w:ascii="Bookman Old Style" w:hAnsi="Bookman Old Style"/>
          <w:spacing w:val="-6"/>
          <w:sz w:val="20"/>
          <w:szCs w:val="20"/>
        </w:rPr>
        <w:t xml:space="preserve"> </w:t>
      </w:r>
      <w:r>
        <w:rPr>
          <w:rFonts w:ascii="Bookman Old Style" w:hAnsi="Bookman Old Style"/>
          <w:sz w:val="20"/>
          <w:szCs w:val="20"/>
        </w:rPr>
        <w:t>inciso</w:t>
      </w:r>
      <w:r>
        <w:rPr>
          <w:rFonts w:ascii="Bookman Old Style" w:hAnsi="Bookman Old Style"/>
          <w:spacing w:val="-6"/>
          <w:sz w:val="20"/>
          <w:szCs w:val="20"/>
        </w:rPr>
        <w:t xml:space="preserve"> </w:t>
      </w:r>
      <w:r>
        <w:rPr>
          <w:rFonts w:ascii="Bookman Old Style" w:hAnsi="Bookman Old Style"/>
          <w:sz w:val="20"/>
          <w:szCs w:val="20"/>
        </w:rPr>
        <w:t>V</w:t>
      </w:r>
      <w:r>
        <w:rPr>
          <w:rFonts w:ascii="Bookman Old Style" w:hAnsi="Bookman Old Style"/>
          <w:spacing w:val="-7"/>
          <w:sz w:val="20"/>
          <w:szCs w:val="20"/>
        </w:rPr>
        <w:t xml:space="preserve"> </w:t>
      </w:r>
      <w:r>
        <w:rPr>
          <w:rFonts w:ascii="Bookman Old Style" w:hAnsi="Bookman Old Style"/>
          <w:sz w:val="20"/>
          <w:szCs w:val="20"/>
        </w:rPr>
        <w:t>do</w:t>
      </w:r>
      <w:r>
        <w:rPr>
          <w:rFonts w:ascii="Bookman Old Style" w:hAnsi="Bookman Old Style"/>
          <w:spacing w:val="-7"/>
          <w:sz w:val="20"/>
          <w:szCs w:val="20"/>
        </w:rPr>
        <w:t xml:space="preserve"> </w:t>
      </w:r>
      <w:r>
        <w:rPr>
          <w:rFonts w:ascii="Bookman Old Style" w:hAnsi="Bookman Old Style"/>
          <w:sz w:val="20"/>
          <w:szCs w:val="20"/>
        </w:rPr>
        <w:t>art.</w:t>
      </w:r>
      <w:r>
        <w:rPr>
          <w:rFonts w:ascii="Bookman Old Style" w:hAnsi="Bookman Old Style"/>
          <w:spacing w:val="-9"/>
          <w:sz w:val="20"/>
          <w:szCs w:val="20"/>
        </w:rPr>
        <w:t xml:space="preserve"> </w:t>
      </w:r>
      <w:r>
        <w:rPr>
          <w:rFonts w:ascii="Bookman Old Style" w:hAnsi="Bookman Old Style"/>
          <w:sz w:val="20"/>
          <w:szCs w:val="20"/>
        </w:rPr>
        <w:t>27</w:t>
      </w:r>
      <w:r>
        <w:rPr>
          <w:rFonts w:ascii="Bookman Old Style" w:hAnsi="Bookman Old Style"/>
          <w:spacing w:val="-8"/>
          <w:sz w:val="20"/>
          <w:szCs w:val="20"/>
        </w:rPr>
        <w:t xml:space="preserve"> </w:t>
      </w:r>
      <w:r>
        <w:rPr>
          <w:rFonts w:ascii="Bookman Old Style" w:hAnsi="Bookman Old Style"/>
          <w:sz w:val="20"/>
          <w:szCs w:val="20"/>
        </w:rPr>
        <w:t>da</w:t>
      </w:r>
      <w:r>
        <w:rPr>
          <w:rFonts w:ascii="Bookman Old Style" w:hAnsi="Bookman Old Style"/>
          <w:spacing w:val="-6"/>
          <w:sz w:val="20"/>
          <w:szCs w:val="20"/>
        </w:rPr>
        <w:t xml:space="preserve"> </w:t>
      </w:r>
      <w:r>
        <w:rPr>
          <w:rFonts w:ascii="Bookman Old Style" w:hAnsi="Bookman Old Style"/>
          <w:sz w:val="20"/>
          <w:szCs w:val="20"/>
        </w:rPr>
        <w:t>Lei</w:t>
      </w:r>
      <w:r>
        <w:rPr>
          <w:rFonts w:ascii="Bookman Old Style" w:hAnsi="Bookman Old Style"/>
          <w:spacing w:val="-7"/>
          <w:sz w:val="20"/>
          <w:szCs w:val="20"/>
        </w:rPr>
        <w:t xml:space="preserve"> </w:t>
      </w:r>
      <w:r>
        <w:rPr>
          <w:rFonts w:ascii="Bookman Old Style" w:hAnsi="Bookman Old Style"/>
          <w:sz w:val="20"/>
          <w:szCs w:val="20"/>
        </w:rPr>
        <w:t>n.º</w:t>
      </w:r>
      <w:r>
        <w:rPr>
          <w:rFonts w:ascii="Bookman Old Style" w:hAnsi="Bookman Old Style"/>
          <w:spacing w:val="-5"/>
          <w:sz w:val="20"/>
          <w:szCs w:val="20"/>
        </w:rPr>
        <w:t xml:space="preserve"> </w:t>
      </w:r>
      <w:r>
        <w:rPr>
          <w:rFonts w:ascii="Bookman Old Style" w:hAnsi="Bookman Old Style"/>
          <w:sz w:val="20"/>
          <w:szCs w:val="20"/>
        </w:rPr>
        <w:t>8.666/93,</w:t>
      </w:r>
      <w:r>
        <w:rPr>
          <w:rFonts w:ascii="Bookman Old Style" w:hAnsi="Bookman Old Style"/>
          <w:spacing w:val="-6"/>
          <w:sz w:val="20"/>
          <w:szCs w:val="20"/>
        </w:rPr>
        <w:t xml:space="preserve"> </w:t>
      </w:r>
      <w:r>
        <w:rPr>
          <w:rFonts w:ascii="Bookman Old Style" w:hAnsi="Bookman Old Style"/>
          <w:sz w:val="20"/>
          <w:szCs w:val="20"/>
        </w:rPr>
        <w:t>acrescido</w:t>
      </w:r>
      <w:r>
        <w:rPr>
          <w:rFonts w:ascii="Bookman Old Style" w:hAnsi="Bookman Old Style"/>
          <w:spacing w:val="-8"/>
          <w:sz w:val="20"/>
          <w:szCs w:val="20"/>
        </w:rPr>
        <w:t xml:space="preserve"> </w:t>
      </w:r>
      <w:r>
        <w:rPr>
          <w:rFonts w:ascii="Bookman Old Style" w:hAnsi="Bookman Old Style"/>
          <w:sz w:val="20"/>
          <w:szCs w:val="20"/>
        </w:rPr>
        <w:t>pela</w:t>
      </w:r>
      <w:r>
        <w:rPr>
          <w:rFonts w:ascii="Bookman Old Style" w:hAnsi="Bookman Old Style"/>
          <w:spacing w:val="-6"/>
          <w:sz w:val="20"/>
          <w:szCs w:val="20"/>
        </w:rPr>
        <w:t xml:space="preserve"> </w:t>
      </w:r>
      <w:r>
        <w:rPr>
          <w:rFonts w:ascii="Bookman Old Style" w:hAnsi="Bookman Old Style"/>
          <w:sz w:val="20"/>
          <w:szCs w:val="20"/>
        </w:rPr>
        <w:t>Lei</w:t>
      </w:r>
      <w:r>
        <w:rPr>
          <w:rFonts w:ascii="Bookman Old Style" w:hAnsi="Bookman Old Style"/>
          <w:spacing w:val="-7"/>
          <w:sz w:val="20"/>
          <w:szCs w:val="20"/>
        </w:rPr>
        <w:t xml:space="preserve"> </w:t>
      </w:r>
      <w:r>
        <w:rPr>
          <w:rFonts w:ascii="Bookman Old Style" w:hAnsi="Bookman Old Style"/>
          <w:sz w:val="20"/>
          <w:szCs w:val="20"/>
        </w:rPr>
        <w:t>n.º</w:t>
      </w:r>
      <w:r>
        <w:rPr>
          <w:rFonts w:ascii="Bookman Old Style" w:hAnsi="Bookman Old Style"/>
          <w:spacing w:val="-5"/>
          <w:sz w:val="20"/>
          <w:szCs w:val="20"/>
        </w:rPr>
        <w:t xml:space="preserve"> </w:t>
      </w:r>
      <w:r>
        <w:rPr>
          <w:rFonts w:ascii="Bookman Old Style" w:hAnsi="Bookman Old Style"/>
          <w:sz w:val="20"/>
          <w:szCs w:val="20"/>
        </w:rPr>
        <w:t>9.854/99,</w:t>
      </w:r>
      <w:r>
        <w:rPr>
          <w:rFonts w:ascii="Bookman Old Style" w:hAnsi="Bookman Old Style"/>
          <w:spacing w:val="-6"/>
          <w:sz w:val="20"/>
          <w:szCs w:val="20"/>
        </w:rPr>
        <w:t xml:space="preserve"> </w:t>
      </w:r>
      <w:r>
        <w:rPr>
          <w:rFonts w:ascii="Bookman Old Style" w:hAnsi="Bookman Old Style"/>
          <w:sz w:val="20"/>
          <w:szCs w:val="20"/>
        </w:rPr>
        <w:t>que</w:t>
      </w:r>
      <w:r>
        <w:rPr>
          <w:rFonts w:ascii="Bookman Old Style" w:hAnsi="Bookman Old Style"/>
          <w:spacing w:val="-6"/>
          <w:sz w:val="20"/>
          <w:szCs w:val="20"/>
        </w:rPr>
        <w:t xml:space="preserve"> </w:t>
      </w:r>
      <w:r>
        <w:rPr>
          <w:rFonts w:ascii="Bookman Old Style" w:hAnsi="Bookman Old Style"/>
          <w:sz w:val="20"/>
          <w:szCs w:val="20"/>
        </w:rPr>
        <w:t>não empregamos menores de 18 (dezoito) anos em trabalho noturno, perigoso ou insalubre e não empregamos menores de 16 (dezesseis)</w:t>
      </w:r>
      <w:r>
        <w:rPr>
          <w:rFonts w:ascii="Bookman Old Style" w:hAnsi="Bookman Old Style"/>
          <w:spacing w:val="-3"/>
          <w:sz w:val="20"/>
          <w:szCs w:val="20"/>
        </w:rPr>
        <w:t xml:space="preserve"> </w:t>
      </w:r>
      <w:r>
        <w:rPr>
          <w:rFonts w:ascii="Bookman Old Style" w:hAnsi="Bookman Old Style"/>
          <w:sz w:val="20"/>
          <w:szCs w:val="20"/>
        </w:rPr>
        <w:t>anos.</w:t>
      </w:r>
      <w:r>
        <w:rPr>
          <w:rFonts w:ascii="Bookman Old Style" w:hAnsi="Bookman Old Style"/>
          <w:spacing w:val="-2"/>
          <w:sz w:val="20"/>
          <w:szCs w:val="20"/>
        </w:rPr>
        <w:t xml:space="preserve"> </w:t>
      </w:r>
      <w:r>
        <w:rPr>
          <w:rFonts w:ascii="Bookman Old Style" w:hAnsi="Bookman Old Style"/>
          <w:sz w:val="20"/>
          <w:szCs w:val="20"/>
        </w:rPr>
        <w:t>Ressalva</w:t>
      </w:r>
      <w:r>
        <w:rPr>
          <w:rFonts w:ascii="Bookman Old Style" w:hAnsi="Bookman Old Style"/>
          <w:spacing w:val="-3"/>
          <w:sz w:val="20"/>
          <w:szCs w:val="20"/>
        </w:rPr>
        <w:t xml:space="preserve"> </w:t>
      </w:r>
      <w:r>
        <w:rPr>
          <w:rFonts w:ascii="Bookman Old Style" w:hAnsi="Bookman Old Style"/>
          <w:sz w:val="20"/>
          <w:szCs w:val="20"/>
        </w:rPr>
        <w:t>ainda,</w:t>
      </w:r>
      <w:r>
        <w:rPr>
          <w:rFonts w:ascii="Bookman Old Style" w:hAnsi="Bookman Old Style"/>
          <w:spacing w:val="-1"/>
          <w:sz w:val="20"/>
          <w:szCs w:val="20"/>
        </w:rPr>
        <w:t xml:space="preserve"> </w:t>
      </w:r>
      <w:r>
        <w:rPr>
          <w:rFonts w:ascii="Bookman Old Style" w:hAnsi="Bookman Old Style"/>
          <w:sz w:val="20"/>
          <w:szCs w:val="20"/>
        </w:rPr>
        <w:t>que,</w:t>
      </w:r>
      <w:r>
        <w:rPr>
          <w:rFonts w:ascii="Bookman Old Style" w:hAnsi="Bookman Old Style"/>
          <w:spacing w:val="-2"/>
          <w:sz w:val="20"/>
          <w:szCs w:val="20"/>
        </w:rPr>
        <w:t xml:space="preserve"> </w:t>
      </w:r>
      <w:r>
        <w:rPr>
          <w:rFonts w:ascii="Bookman Old Style" w:hAnsi="Bookman Old Style"/>
          <w:sz w:val="20"/>
          <w:szCs w:val="20"/>
        </w:rPr>
        <w:t>caso</w:t>
      </w:r>
      <w:r>
        <w:rPr>
          <w:rFonts w:ascii="Bookman Old Style" w:hAnsi="Bookman Old Style"/>
          <w:spacing w:val="-3"/>
          <w:sz w:val="20"/>
          <w:szCs w:val="20"/>
        </w:rPr>
        <w:t xml:space="preserve"> </w:t>
      </w:r>
      <w:r>
        <w:rPr>
          <w:rFonts w:ascii="Bookman Old Style" w:hAnsi="Bookman Old Style"/>
          <w:sz w:val="20"/>
          <w:szCs w:val="20"/>
        </w:rPr>
        <w:t>empregue menores</w:t>
      </w:r>
      <w:r>
        <w:rPr>
          <w:rFonts w:ascii="Bookman Old Style" w:hAnsi="Bookman Old Style"/>
          <w:spacing w:val="-3"/>
          <w:sz w:val="20"/>
          <w:szCs w:val="20"/>
        </w:rPr>
        <w:t xml:space="preserve"> </w:t>
      </w:r>
      <w:r>
        <w:rPr>
          <w:rFonts w:ascii="Bookman Old Style" w:hAnsi="Bookman Old Style"/>
          <w:sz w:val="20"/>
          <w:szCs w:val="20"/>
        </w:rPr>
        <w:t>na</w:t>
      </w:r>
      <w:r>
        <w:rPr>
          <w:rFonts w:ascii="Bookman Old Style" w:hAnsi="Bookman Old Style"/>
          <w:spacing w:val="3"/>
          <w:sz w:val="20"/>
          <w:szCs w:val="20"/>
        </w:rPr>
        <w:t xml:space="preserve"> </w:t>
      </w:r>
      <w:r>
        <w:rPr>
          <w:rFonts w:ascii="Bookman Old Style" w:hAnsi="Bookman Old Style"/>
          <w:sz w:val="20"/>
          <w:szCs w:val="20"/>
        </w:rPr>
        <w:t>condição</w:t>
      </w:r>
      <w:r>
        <w:rPr>
          <w:rFonts w:ascii="Bookman Old Style" w:hAnsi="Bookman Old Style"/>
          <w:spacing w:val="-2"/>
          <w:sz w:val="20"/>
          <w:szCs w:val="20"/>
        </w:rPr>
        <w:t xml:space="preserve"> </w:t>
      </w:r>
      <w:r>
        <w:rPr>
          <w:rFonts w:ascii="Bookman Old Style" w:hAnsi="Bookman Old Style"/>
          <w:sz w:val="20"/>
          <w:szCs w:val="20"/>
        </w:rPr>
        <w:t>de</w:t>
      </w:r>
      <w:r>
        <w:rPr>
          <w:rFonts w:ascii="Bookman Old Style" w:hAnsi="Bookman Old Style"/>
          <w:spacing w:val="-4"/>
          <w:sz w:val="20"/>
          <w:szCs w:val="20"/>
        </w:rPr>
        <w:t xml:space="preserve"> </w:t>
      </w:r>
      <w:r>
        <w:rPr>
          <w:rFonts w:ascii="Bookman Old Style" w:hAnsi="Bookman Old Style"/>
          <w:sz w:val="20"/>
          <w:szCs w:val="20"/>
        </w:rPr>
        <w:t>aprendiz</w:t>
      </w:r>
      <w:r>
        <w:rPr>
          <w:rFonts w:ascii="Bookman Old Style" w:hAnsi="Bookman Old Style"/>
          <w:spacing w:val="-4"/>
          <w:sz w:val="20"/>
          <w:szCs w:val="20"/>
        </w:rPr>
        <w:t xml:space="preserve"> </w:t>
      </w:r>
      <w:r>
        <w:rPr>
          <w:rFonts w:ascii="Bookman Old Style" w:hAnsi="Bookman Old Style"/>
          <w:sz w:val="20"/>
          <w:szCs w:val="20"/>
        </w:rPr>
        <w:t>(a</w:t>
      </w:r>
      <w:r>
        <w:rPr>
          <w:rFonts w:ascii="Bookman Old Style" w:hAnsi="Bookman Old Style"/>
          <w:spacing w:val="-5"/>
          <w:sz w:val="20"/>
          <w:szCs w:val="20"/>
        </w:rPr>
        <w:t xml:space="preserve"> </w:t>
      </w:r>
      <w:r>
        <w:rPr>
          <w:rFonts w:ascii="Bookman Old Style" w:hAnsi="Bookman Old Style"/>
          <w:sz w:val="20"/>
          <w:szCs w:val="20"/>
        </w:rPr>
        <w:t>partir</w:t>
      </w:r>
      <w:r>
        <w:rPr>
          <w:rFonts w:ascii="Bookman Old Style" w:hAnsi="Bookman Old Style"/>
          <w:spacing w:val="-2"/>
          <w:sz w:val="20"/>
          <w:szCs w:val="20"/>
        </w:rPr>
        <w:t xml:space="preserve"> </w:t>
      </w:r>
      <w:r>
        <w:rPr>
          <w:rFonts w:ascii="Bookman Old Style" w:hAnsi="Bookman Old Style"/>
          <w:sz w:val="20"/>
          <w:szCs w:val="20"/>
        </w:rPr>
        <w:t>de</w:t>
      </w:r>
      <w:r>
        <w:rPr>
          <w:rFonts w:ascii="Bookman Old Style" w:hAnsi="Bookman Old Style"/>
          <w:spacing w:val="-4"/>
          <w:sz w:val="20"/>
          <w:szCs w:val="20"/>
        </w:rPr>
        <w:t xml:space="preserve"> </w:t>
      </w:r>
      <w:r>
        <w:rPr>
          <w:rFonts w:ascii="Bookman Old Style" w:hAnsi="Bookman Old Style"/>
          <w:sz w:val="20"/>
          <w:szCs w:val="20"/>
        </w:rPr>
        <w:t>14</w:t>
      </w:r>
      <w:r>
        <w:rPr>
          <w:rFonts w:ascii="Bookman Old Style" w:hAnsi="Bookman Old Style"/>
          <w:spacing w:val="-2"/>
          <w:sz w:val="20"/>
          <w:szCs w:val="20"/>
        </w:rPr>
        <w:t xml:space="preserve"> </w:t>
      </w:r>
      <w:r>
        <w:rPr>
          <w:rFonts w:ascii="Bookman Old Style" w:hAnsi="Bookman Old Style"/>
          <w:sz w:val="20"/>
          <w:szCs w:val="20"/>
        </w:rPr>
        <w:t>anos,</w:t>
      </w:r>
      <w:r>
        <w:rPr>
          <w:rFonts w:ascii="Bookman Old Style" w:hAnsi="Bookman Old Style"/>
          <w:spacing w:val="-4"/>
          <w:sz w:val="20"/>
          <w:szCs w:val="20"/>
        </w:rPr>
        <w:t xml:space="preserve"> </w:t>
      </w:r>
      <w:r>
        <w:rPr>
          <w:rFonts w:ascii="Bookman Old Style" w:hAnsi="Bookman Old Style"/>
          <w:sz w:val="20"/>
          <w:szCs w:val="20"/>
        </w:rPr>
        <w:t>deverá</w:t>
      </w:r>
      <w:r>
        <w:rPr>
          <w:rFonts w:ascii="Bookman Old Style" w:hAnsi="Bookman Old Style"/>
          <w:spacing w:val="-3"/>
          <w:sz w:val="20"/>
          <w:szCs w:val="20"/>
        </w:rPr>
        <w:t xml:space="preserve"> </w:t>
      </w:r>
      <w:r>
        <w:rPr>
          <w:rFonts w:ascii="Bookman Old Style" w:hAnsi="Bookman Old Style"/>
          <w:sz w:val="20"/>
          <w:szCs w:val="20"/>
        </w:rPr>
        <w:t>informar</w:t>
      </w:r>
      <w:r>
        <w:rPr>
          <w:rFonts w:ascii="Bookman Old Style" w:hAnsi="Bookman Old Style"/>
          <w:spacing w:val="-1"/>
          <w:sz w:val="20"/>
          <w:szCs w:val="20"/>
        </w:rPr>
        <w:t xml:space="preserve"> </w:t>
      </w:r>
      <w:r>
        <w:rPr>
          <w:rFonts w:ascii="Bookman Old Style" w:hAnsi="Bookman Old Style"/>
          <w:sz w:val="20"/>
          <w:szCs w:val="20"/>
        </w:rPr>
        <w:t>tal situação no mesmo</w:t>
      </w:r>
      <w:r>
        <w:rPr>
          <w:rFonts w:ascii="Bookman Old Style" w:hAnsi="Bookman Old Style"/>
          <w:spacing w:val="16"/>
          <w:sz w:val="20"/>
          <w:szCs w:val="20"/>
        </w:rPr>
        <w:t xml:space="preserve"> </w:t>
      </w:r>
      <w:r>
        <w:rPr>
          <w:rFonts w:ascii="Bookman Old Style" w:hAnsi="Bookman Old Style"/>
          <w:sz w:val="20"/>
          <w:szCs w:val="20"/>
        </w:rPr>
        <w:t>documento).</w:t>
      </w:r>
    </w:p>
    <w:p w:rsidR="00E54597" w:rsidRDefault="00E54597" w:rsidP="00E54597">
      <w:pPr>
        <w:pStyle w:val="PargrafodaLista"/>
        <w:tabs>
          <w:tab w:val="left" w:pos="1303"/>
        </w:tabs>
        <w:ind w:left="1313" w:right="-24" w:firstLine="0"/>
        <w:rPr>
          <w:rFonts w:ascii="Bookman Old Style" w:hAnsi="Bookman Old Style"/>
          <w:sz w:val="20"/>
          <w:szCs w:val="20"/>
        </w:rPr>
      </w:pPr>
    </w:p>
    <w:p w:rsidR="00E54597" w:rsidRDefault="00E54597" w:rsidP="00E54597">
      <w:pPr>
        <w:pStyle w:val="PargrafodaLista"/>
        <w:numPr>
          <w:ilvl w:val="0"/>
          <w:numId w:val="5"/>
        </w:numPr>
        <w:tabs>
          <w:tab w:val="left" w:pos="1303"/>
        </w:tabs>
        <w:ind w:right="-24"/>
        <w:rPr>
          <w:rFonts w:ascii="Bookman Old Style" w:hAnsi="Bookman Old Style"/>
          <w:sz w:val="20"/>
          <w:szCs w:val="20"/>
        </w:rPr>
      </w:pPr>
      <w:r>
        <w:rPr>
          <w:rFonts w:ascii="Bookman Old Style" w:hAnsi="Bookman Old Style"/>
          <w:sz w:val="20"/>
          <w:szCs w:val="20"/>
        </w:rPr>
        <w:t>Declaramos,</w:t>
      </w:r>
      <w:r>
        <w:rPr>
          <w:rFonts w:ascii="Bookman Old Style" w:hAnsi="Bookman Old Style"/>
          <w:spacing w:val="-10"/>
          <w:sz w:val="20"/>
          <w:szCs w:val="20"/>
        </w:rPr>
        <w:t xml:space="preserve"> </w:t>
      </w:r>
      <w:r>
        <w:rPr>
          <w:rFonts w:ascii="Bookman Old Style" w:hAnsi="Bookman Old Style"/>
          <w:sz w:val="20"/>
          <w:szCs w:val="20"/>
        </w:rPr>
        <w:t>sob</w:t>
      </w:r>
      <w:r>
        <w:rPr>
          <w:rFonts w:ascii="Bookman Old Style" w:hAnsi="Bookman Old Style"/>
          <w:spacing w:val="-8"/>
          <w:sz w:val="20"/>
          <w:szCs w:val="20"/>
        </w:rPr>
        <w:t xml:space="preserve"> </w:t>
      </w:r>
      <w:r>
        <w:rPr>
          <w:rFonts w:ascii="Bookman Old Style" w:hAnsi="Bookman Old Style"/>
          <w:sz w:val="20"/>
          <w:szCs w:val="20"/>
        </w:rPr>
        <w:t>as</w:t>
      </w:r>
      <w:r>
        <w:rPr>
          <w:rFonts w:ascii="Bookman Old Style" w:hAnsi="Bookman Old Style"/>
          <w:spacing w:val="-11"/>
          <w:sz w:val="20"/>
          <w:szCs w:val="20"/>
        </w:rPr>
        <w:t xml:space="preserve"> </w:t>
      </w:r>
      <w:r>
        <w:rPr>
          <w:rFonts w:ascii="Bookman Old Style" w:hAnsi="Bookman Old Style"/>
          <w:sz w:val="20"/>
          <w:szCs w:val="20"/>
        </w:rPr>
        <w:t>penas</w:t>
      </w:r>
      <w:r>
        <w:rPr>
          <w:rFonts w:ascii="Bookman Old Style" w:hAnsi="Bookman Old Style"/>
          <w:spacing w:val="-10"/>
          <w:sz w:val="20"/>
          <w:szCs w:val="20"/>
        </w:rPr>
        <w:t xml:space="preserve"> </w:t>
      </w:r>
      <w:r>
        <w:rPr>
          <w:rFonts w:ascii="Bookman Old Style" w:hAnsi="Bookman Old Style"/>
          <w:sz w:val="20"/>
          <w:szCs w:val="20"/>
        </w:rPr>
        <w:t>da</w:t>
      </w:r>
      <w:r>
        <w:rPr>
          <w:rFonts w:ascii="Bookman Old Style" w:hAnsi="Bookman Old Style"/>
          <w:spacing w:val="-9"/>
          <w:sz w:val="20"/>
          <w:szCs w:val="20"/>
        </w:rPr>
        <w:t xml:space="preserve"> </w:t>
      </w:r>
      <w:r>
        <w:rPr>
          <w:rFonts w:ascii="Bookman Old Style" w:hAnsi="Bookman Old Style"/>
          <w:sz w:val="20"/>
          <w:szCs w:val="20"/>
        </w:rPr>
        <w:t>lei,</w:t>
      </w:r>
      <w:r>
        <w:rPr>
          <w:rFonts w:ascii="Bookman Old Style" w:hAnsi="Bookman Old Style"/>
          <w:spacing w:val="-10"/>
          <w:sz w:val="20"/>
          <w:szCs w:val="20"/>
        </w:rPr>
        <w:t xml:space="preserve"> </w:t>
      </w:r>
      <w:r>
        <w:rPr>
          <w:rFonts w:ascii="Bookman Old Style" w:hAnsi="Bookman Old Style"/>
          <w:sz w:val="20"/>
          <w:szCs w:val="20"/>
        </w:rPr>
        <w:t>que</w:t>
      </w:r>
      <w:r>
        <w:rPr>
          <w:rFonts w:ascii="Bookman Old Style" w:hAnsi="Bookman Old Style"/>
          <w:spacing w:val="-9"/>
          <w:sz w:val="20"/>
          <w:szCs w:val="20"/>
        </w:rPr>
        <w:t xml:space="preserve"> </w:t>
      </w:r>
      <w:r>
        <w:rPr>
          <w:rFonts w:ascii="Bookman Old Style" w:hAnsi="Bookman Old Style"/>
          <w:sz w:val="20"/>
          <w:szCs w:val="20"/>
        </w:rPr>
        <w:t>a</w:t>
      </w:r>
      <w:r>
        <w:rPr>
          <w:rFonts w:ascii="Bookman Old Style" w:hAnsi="Bookman Old Style"/>
          <w:spacing w:val="-10"/>
          <w:sz w:val="20"/>
          <w:szCs w:val="20"/>
        </w:rPr>
        <w:t xml:space="preserve"> </w:t>
      </w:r>
      <w:r>
        <w:rPr>
          <w:rFonts w:ascii="Bookman Old Style" w:hAnsi="Bookman Old Style"/>
          <w:sz w:val="20"/>
          <w:szCs w:val="20"/>
        </w:rPr>
        <w:t>empresa</w:t>
      </w:r>
      <w:r>
        <w:rPr>
          <w:rFonts w:ascii="Bookman Old Style" w:hAnsi="Bookman Old Style"/>
          <w:spacing w:val="-9"/>
          <w:sz w:val="20"/>
          <w:szCs w:val="20"/>
        </w:rPr>
        <w:t xml:space="preserve"> </w:t>
      </w:r>
      <w:r>
        <w:rPr>
          <w:rFonts w:ascii="Bookman Old Style" w:hAnsi="Bookman Old Style"/>
          <w:sz w:val="20"/>
          <w:szCs w:val="20"/>
        </w:rPr>
        <w:t>não</w:t>
      </w:r>
      <w:r>
        <w:rPr>
          <w:rFonts w:ascii="Bookman Old Style" w:hAnsi="Bookman Old Style"/>
          <w:spacing w:val="-8"/>
          <w:sz w:val="20"/>
          <w:szCs w:val="20"/>
        </w:rPr>
        <w:t xml:space="preserve"> </w:t>
      </w:r>
      <w:r>
        <w:rPr>
          <w:rFonts w:ascii="Bookman Old Style" w:hAnsi="Bookman Old Style"/>
          <w:sz w:val="20"/>
          <w:szCs w:val="20"/>
        </w:rPr>
        <w:t>foi</w:t>
      </w:r>
      <w:r>
        <w:rPr>
          <w:rFonts w:ascii="Bookman Old Style" w:hAnsi="Bookman Old Style"/>
          <w:spacing w:val="-10"/>
          <w:sz w:val="20"/>
          <w:szCs w:val="20"/>
        </w:rPr>
        <w:t xml:space="preserve"> </w:t>
      </w:r>
      <w:r>
        <w:rPr>
          <w:rFonts w:ascii="Bookman Old Style" w:hAnsi="Bookman Old Style"/>
          <w:sz w:val="20"/>
          <w:szCs w:val="20"/>
        </w:rPr>
        <w:t>declarada</w:t>
      </w:r>
      <w:r>
        <w:rPr>
          <w:rFonts w:ascii="Bookman Old Style" w:hAnsi="Bookman Old Style"/>
          <w:spacing w:val="-9"/>
          <w:sz w:val="20"/>
          <w:szCs w:val="20"/>
        </w:rPr>
        <w:t xml:space="preserve"> </w:t>
      </w:r>
      <w:r>
        <w:rPr>
          <w:rFonts w:ascii="Bookman Old Style" w:hAnsi="Bookman Old Style"/>
          <w:sz w:val="20"/>
          <w:szCs w:val="20"/>
        </w:rPr>
        <w:t>inidônea</w:t>
      </w:r>
      <w:r>
        <w:rPr>
          <w:rFonts w:ascii="Bookman Old Style" w:hAnsi="Bookman Old Style"/>
          <w:spacing w:val="-10"/>
          <w:sz w:val="20"/>
          <w:szCs w:val="20"/>
        </w:rPr>
        <w:t xml:space="preserve"> </w:t>
      </w:r>
      <w:r>
        <w:rPr>
          <w:rFonts w:ascii="Bookman Old Style" w:hAnsi="Bookman Old Style"/>
          <w:sz w:val="20"/>
          <w:szCs w:val="20"/>
        </w:rPr>
        <w:t>para</w:t>
      </w:r>
      <w:r>
        <w:rPr>
          <w:rFonts w:ascii="Bookman Old Style" w:hAnsi="Bookman Old Style"/>
          <w:spacing w:val="-9"/>
          <w:sz w:val="20"/>
          <w:szCs w:val="20"/>
        </w:rPr>
        <w:t xml:space="preserve"> </w:t>
      </w:r>
      <w:r>
        <w:rPr>
          <w:rFonts w:ascii="Bookman Old Style" w:hAnsi="Bookman Old Style"/>
          <w:sz w:val="20"/>
          <w:szCs w:val="20"/>
        </w:rPr>
        <w:t>licitar</w:t>
      </w:r>
      <w:r>
        <w:rPr>
          <w:rFonts w:ascii="Bookman Old Style" w:hAnsi="Bookman Old Style"/>
          <w:spacing w:val="-11"/>
          <w:sz w:val="20"/>
          <w:szCs w:val="20"/>
        </w:rPr>
        <w:t xml:space="preserve"> </w:t>
      </w:r>
      <w:r>
        <w:rPr>
          <w:rFonts w:ascii="Bookman Old Style" w:hAnsi="Bookman Old Style"/>
          <w:sz w:val="20"/>
          <w:szCs w:val="20"/>
        </w:rPr>
        <w:t>ou</w:t>
      </w:r>
      <w:r>
        <w:rPr>
          <w:rFonts w:ascii="Bookman Old Style" w:hAnsi="Bookman Old Style"/>
          <w:spacing w:val="-11"/>
          <w:sz w:val="20"/>
          <w:szCs w:val="20"/>
        </w:rPr>
        <w:t xml:space="preserve"> </w:t>
      </w:r>
      <w:r>
        <w:rPr>
          <w:rFonts w:ascii="Bookman Old Style" w:hAnsi="Bookman Old Style"/>
          <w:sz w:val="20"/>
          <w:szCs w:val="20"/>
        </w:rPr>
        <w:t>contratar</w:t>
      </w:r>
      <w:r>
        <w:rPr>
          <w:rFonts w:ascii="Bookman Old Style" w:hAnsi="Bookman Old Style"/>
          <w:spacing w:val="-8"/>
          <w:sz w:val="20"/>
          <w:szCs w:val="20"/>
        </w:rPr>
        <w:t xml:space="preserve"> </w:t>
      </w:r>
      <w:r>
        <w:rPr>
          <w:rFonts w:ascii="Bookman Old Style" w:hAnsi="Bookman Old Style"/>
          <w:sz w:val="20"/>
          <w:szCs w:val="20"/>
        </w:rPr>
        <w:t>com</w:t>
      </w:r>
      <w:r>
        <w:rPr>
          <w:rFonts w:ascii="Bookman Old Style" w:hAnsi="Bookman Old Style"/>
          <w:spacing w:val="-13"/>
          <w:sz w:val="20"/>
          <w:szCs w:val="20"/>
        </w:rPr>
        <w:t xml:space="preserve"> </w:t>
      </w:r>
      <w:r>
        <w:rPr>
          <w:rFonts w:ascii="Bookman Old Style" w:hAnsi="Bookman Old Style"/>
          <w:sz w:val="20"/>
          <w:szCs w:val="20"/>
        </w:rPr>
        <w:t>a</w:t>
      </w:r>
      <w:r>
        <w:rPr>
          <w:rFonts w:ascii="Bookman Old Style" w:hAnsi="Bookman Old Style"/>
          <w:spacing w:val="-10"/>
          <w:sz w:val="20"/>
          <w:szCs w:val="20"/>
        </w:rPr>
        <w:t xml:space="preserve"> </w:t>
      </w:r>
      <w:r>
        <w:rPr>
          <w:rFonts w:ascii="Bookman Old Style" w:hAnsi="Bookman Old Style"/>
          <w:sz w:val="20"/>
          <w:szCs w:val="20"/>
        </w:rPr>
        <w:t>Administração Pública.</w:t>
      </w:r>
    </w:p>
    <w:p w:rsidR="00E54597" w:rsidRDefault="00E54597" w:rsidP="00E54597">
      <w:pPr>
        <w:pStyle w:val="PargrafodaLista"/>
        <w:rPr>
          <w:rFonts w:ascii="Bookman Old Style" w:hAnsi="Bookman Old Style"/>
          <w:sz w:val="20"/>
          <w:szCs w:val="20"/>
        </w:rPr>
      </w:pPr>
    </w:p>
    <w:p w:rsidR="00E54597" w:rsidRDefault="00E54597" w:rsidP="00E54597">
      <w:pPr>
        <w:pStyle w:val="PargrafodaLista"/>
        <w:numPr>
          <w:ilvl w:val="0"/>
          <w:numId w:val="5"/>
        </w:numPr>
        <w:tabs>
          <w:tab w:val="left" w:pos="1303"/>
        </w:tabs>
        <w:ind w:right="-24"/>
        <w:rPr>
          <w:rFonts w:ascii="Bookman Old Style" w:hAnsi="Bookman Old Style"/>
          <w:sz w:val="20"/>
          <w:szCs w:val="20"/>
        </w:rPr>
      </w:pPr>
      <w:r>
        <w:rPr>
          <w:rFonts w:ascii="Bookman Old Style" w:hAnsi="Bookman Old Style"/>
          <w:sz w:val="20"/>
          <w:szCs w:val="20"/>
        </w:rPr>
        <w:t>Declaramos</w:t>
      </w:r>
      <w:r>
        <w:rPr>
          <w:rFonts w:ascii="Bookman Old Style" w:hAnsi="Bookman Old Style"/>
          <w:spacing w:val="-5"/>
          <w:sz w:val="20"/>
          <w:szCs w:val="20"/>
        </w:rPr>
        <w:t xml:space="preserve"> </w:t>
      </w:r>
      <w:r>
        <w:rPr>
          <w:rFonts w:ascii="Bookman Old Style" w:hAnsi="Bookman Old Style"/>
          <w:sz w:val="20"/>
          <w:szCs w:val="20"/>
        </w:rPr>
        <w:t>para</w:t>
      </w:r>
      <w:r>
        <w:rPr>
          <w:rFonts w:ascii="Bookman Old Style" w:hAnsi="Bookman Old Style"/>
          <w:spacing w:val="-5"/>
          <w:sz w:val="20"/>
          <w:szCs w:val="20"/>
        </w:rPr>
        <w:t xml:space="preserve"> </w:t>
      </w:r>
      <w:r>
        <w:rPr>
          <w:rFonts w:ascii="Bookman Old Style" w:hAnsi="Bookman Old Style"/>
          <w:sz w:val="20"/>
          <w:szCs w:val="20"/>
        </w:rPr>
        <w:t>os</w:t>
      </w:r>
      <w:r>
        <w:rPr>
          <w:rFonts w:ascii="Bookman Old Style" w:hAnsi="Bookman Old Style"/>
          <w:spacing w:val="-5"/>
          <w:sz w:val="20"/>
          <w:szCs w:val="20"/>
        </w:rPr>
        <w:t xml:space="preserve"> </w:t>
      </w:r>
      <w:r>
        <w:rPr>
          <w:rFonts w:ascii="Bookman Old Style" w:hAnsi="Bookman Old Style"/>
          <w:sz w:val="20"/>
          <w:szCs w:val="20"/>
        </w:rPr>
        <w:t>devidos</w:t>
      </w:r>
      <w:r>
        <w:rPr>
          <w:rFonts w:ascii="Bookman Old Style" w:hAnsi="Bookman Old Style"/>
          <w:spacing w:val="-5"/>
          <w:sz w:val="20"/>
          <w:szCs w:val="20"/>
        </w:rPr>
        <w:t xml:space="preserve"> </w:t>
      </w:r>
      <w:r>
        <w:rPr>
          <w:rFonts w:ascii="Bookman Old Style" w:hAnsi="Bookman Old Style"/>
          <w:sz w:val="20"/>
          <w:szCs w:val="20"/>
        </w:rPr>
        <w:t>fins</w:t>
      </w:r>
      <w:r>
        <w:rPr>
          <w:rFonts w:ascii="Bookman Old Style" w:hAnsi="Bookman Old Style"/>
          <w:spacing w:val="-2"/>
          <w:sz w:val="20"/>
          <w:szCs w:val="20"/>
        </w:rPr>
        <w:t xml:space="preserve"> </w:t>
      </w:r>
      <w:r>
        <w:rPr>
          <w:rFonts w:ascii="Bookman Old Style" w:hAnsi="Bookman Old Style"/>
          <w:sz w:val="20"/>
          <w:szCs w:val="20"/>
        </w:rPr>
        <w:t>de</w:t>
      </w:r>
      <w:r>
        <w:rPr>
          <w:rFonts w:ascii="Bookman Old Style" w:hAnsi="Bookman Old Style"/>
          <w:spacing w:val="-4"/>
          <w:sz w:val="20"/>
          <w:szCs w:val="20"/>
        </w:rPr>
        <w:t xml:space="preserve"> </w:t>
      </w:r>
      <w:r>
        <w:rPr>
          <w:rFonts w:ascii="Bookman Old Style" w:hAnsi="Bookman Old Style"/>
          <w:sz w:val="20"/>
          <w:szCs w:val="20"/>
        </w:rPr>
        <w:t>direito,</w:t>
      </w:r>
      <w:r>
        <w:rPr>
          <w:rFonts w:ascii="Bookman Old Style" w:hAnsi="Bookman Old Style"/>
          <w:spacing w:val="-4"/>
          <w:sz w:val="20"/>
          <w:szCs w:val="20"/>
        </w:rPr>
        <w:t xml:space="preserve"> </w:t>
      </w:r>
      <w:r>
        <w:rPr>
          <w:rFonts w:ascii="Bookman Old Style" w:hAnsi="Bookman Old Style"/>
          <w:sz w:val="20"/>
          <w:szCs w:val="20"/>
        </w:rPr>
        <w:t>na</w:t>
      </w:r>
      <w:r>
        <w:rPr>
          <w:rFonts w:ascii="Bookman Old Style" w:hAnsi="Bookman Old Style"/>
          <w:spacing w:val="-4"/>
          <w:sz w:val="20"/>
          <w:szCs w:val="20"/>
        </w:rPr>
        <w:t xml:space="preserve"> </w:t>
      </w:r>
      <w:r>
        <w:rPr>
          <w:rFonts w:ascii="Bookman Old Style" w:hAnsi="Bookman Old Style"/>
          <w:sz w:val="20"/>
          <w:szCs w:val="20"/>
        </w:rPr>
        <w:t>qualidade</w:t>
      </w:r>
      <w:r>
        <w:rPr>
          <w:rFonts w:ascii="Bookman Old Style" w:hAnsi="Bookman Old Style"/>
          <w:spacing w:val="-4"/>
          <w:sz w:val="20"/>
          <w:szCs w:val="20"/>
        </w:rPr>
        <w:t xml:space="preserve"> </w:t>
      </w:r>
      <w:r>
        <w:rPr>
          <w:rFonts w:ascii="Bookman Old Style" w:hAnsi="Bookman Old Style"/>
          <w:sz w:val="20"/>
          <w:szCs w:val="20"/>
        </w:rPr>
        <w:t>de</w:t>
      </w:r>
      <w:r>
        <w:rPr>
          <w:rFonts w:ascii="Bookman Old Style" w:hAnsi="Bookman Old Style"/>
          <w:spacing w:val="-6"/>
          <w:sz w:val="20"/>
          <w:szCs w:val="20"/>
        </w:rPr>
        <w:t xml:space="preserve"> </w:t>
      </w:r>
      <w:r>
        <w:rPr>
          <w:rFonts w:ascii="Bookman Old Style" w:hAnsi="Bookman Old Style"/>
          <w:sz w:val="20"/>
          <w:szCs w:val="20"/>
        </w:rPr>
        <w:t>Proponente</w:t>
      </w:r>
      <w:r>
        <w:rPr>
          <w:rFonts w:ascii="Bookman Old Style" w:hAnsi="Bookman Old Style"/>
          <w:spacing w:val="-4"/>
          <w:sz w:val="20"/>
          <w:szCs w:val="20"/>
        </w:rPr>
        <w:t xml:space="preserve"> </w:t>
      </w:r>
      <w:r>
        <w:rPr>
          <w:rFonts w:ascii="Bookman Old Style" w:hAnsi="Bookman Old Style"/>
          <w:sz w:val="20"/>
          <w:szCs w:val="20"/>
        </w:rPr>
        <w:t>dos</w:t>
      </w:r>
      <w:r>
        <w:rPr>
          <w:rFonts w:ascii="Bookman Old Style" w:hAnsi="Bookman Old Style"/>
          <w:spacing w:val="-5"/>
          <w:sz w:val="20"/>
          <w:szCs w:val="20"/>
        </w:rPr>
        <w:t xml:space="preserve"> </w:t>
      </w:r>
      <w:r>
        <w:rPr>
          <w:rFonts w:ascii="Bookman Old Style" w:hAnsi="Bookman Old Style"/>
          <w:sz w:val="20"/>
          <w:szCs w:val="20"/>
        </w:rPr>
        <w:t>procedimentos</w:t>
      </w:r>
      <w:r>
        <w:rPr>
          <w:rFonts w:ascii="Bookman Old Style" w:hAnsi="Bookman Old Style"/>
          <w:spacing w:val="-5"/>
          <w:sz w:val="20"/>
          <w:szCs w:val="20"/>
        </w:rPr>
        <w:t xml:space="preserve"> </w:t>
      </w:r>
      <w:r>
        <w:rPr>
          <w:rFonts w:ascii="Bookman Old Style" w:hAnsi="Bookman Old Style"/>
          <w:sz w:val="20"/>
          <w:szCs w:val="20"/>
        </w:rPr>
        <w:t>licitatórios,</w:t>
      </w:r>
      <w:r>
        <w:rPr>
          <w:rFonts w:ascii="Bookman Old Style" w:hAnsi="Bookman Old Style"/>
          <w:spacing w:val="-4"/>
          <w:sz w:val="20"/>
          <w:szCs w:val="20"/>
        </w:rPr>
        <w:t xml:space="preserve"> </w:t>
      </w:r>
      <w:r>
        <w:rPr>
          <w:rFonts w:ascii="Bookman Old Style" w:hAnsi="Bookman Old Style"/>
          <w:sz w:val="20"/>
          <w:szCs w:val="20"/>
        </w:rPr>
        <w:t>instaurados</w:t>
      </w:r>
      <w:r>
        <w:rPr>
          <w:rFonts w:ascii="Bookman Old Style" w:hAnsi="Bookman Old Style"/>
          <w:spacing w:val="13"/>
          <w:sz w:val="20"/>
          <w:szCs w:val="20"/>
        </w:rPr>
        <w:t xml:space="preserve"> </w:t>
      </w:r>
      <w:r>
        <w:rPr>
          <w:rFonts w:ascii="Bookman Old Style" w:hAnsi="Bookman Old Style"/>
          <w:sz w:val="20"/>
          <w:szCs w:val="20"/>
        </w:rPr>
        <w:t>por este Município,  que  o(a) responsável  legal da empresa</w:t>
      </w:r>
      <w:r>
        <w:rPr>
          <w:rFonts w:ascii="Bookman Old Style" w:hAnsi="Bookman Old Style"/>
          <w:spacing w:val="6"/>
          <w:sz w:val="20"/>
          <w:szCs w:val="20"/>
        </w:rPr>
        <w:t xml:space="preserve"> </w:t>
      </w:r>
      <w:r>
        <w:rPr>
          <w:rFonts w:ascii="Bookman Old Style" w:hAnsi="Bookman Old Style"/>
          <w:sz w:val="20"/>
          <w:szCs w:val="20"/>
        </w:rPr>
        <w:t>é o(a)</w:t>
      </w:r>
      <w:r>
        <w:rPr>
          <w:rFonts w:ascii="Bookman Old Style" w:hAnsi="Bookman Old Style"/>
          <w:spacing w:val="19"/>
          <w:sz w:val="20"/>
          <w:szCs w:val="20"/>
        </w:rPr>
        <w:t xml:space="preserve"> </w:t>
      </w:r>
      <w:r>
        <w:rPr>
          <w:rFonts w:ascii="Bookman Old Style" w:hAnsi="Bookman Old Style"/>
          <w:sz w:val="20"/>
          <w:szCs w:val="20"/>
        </w:rPr>
        <w:t>Sr.(a), Portador(a) do</w:t>
      </w:r>
      <w:r>
        <w:rPr>
          <w:rFonts w:ascii="Bookman Old Style" w:hAnsi="Bookman Old Style"/>
          <w:spacing w:val="3"/>
          <w:sz w:val="20"/>
          <w:szCs w:val="20"/>
        </w:rPr>
        <w:t xml:space="preserve"> </w:t>
      </w:r>
      <w:r>
        <w:rPr>
          <w:rFonts w:ascii="Bookman Old Style" w:hAnsi="Bookman Old Style"/>
          <w:sz w:val="20"/>
          <w:szCs w:val="20"/>
        </w:rPr>
        <w:t>RG sob</w:t>
      </w:r>
      <w:r>
        <w:rPr>
          <w:rFonts w:ascii="Bookman Old Style" w:hAnsi="Bookman Old Style"/>
          <w:sz w:val="20"/>
          <w:szCs w:val="20"/>
        </w:rPr>
        <w:tab/>
        <w:t>nº..................</w:t>
      </w:r>
      <w:r>
        <w:rPr>
          <w:rFonts w:ascii="Bookman Old Style" w:hAnsi="Bookman Old Style"/>
          <w:sz w:val="20"/>
          <w:szCs w:val="20"/>
        </w:rPr>
        <w:tab/>
        <w:t>e</w:t>
      </w:r>
      <w:r>
        <w:rPr>
          <w:rFonts w:ascii="Bookman Old Style" w:hAnsi="Bookman Old Style"/>
          <w:sz w:val="20"/>
          <w:szCs w:val="20"/>
        </w:rPr>
        <w:tab/>
        <w:t>CPF</w:t>
      </w:r>
      <w:r>
        <w:rPr>
          <w:rFonts w:ascii="Bookman Old Style" w:hAnsi="Bookman Old Style"/>
          <w:sz w:val="20"/>
          <w:szCs w:val="20"/>
        </w:rPr>
        <w:tab/>
        <w:t xml:space="preserve">nº.........................,cuja função/cargo é. (sócio administrador/procurador/diretor/etc), </w:t>
      </w:r>
      <w:r>
        <w:rPr>
          <w:rFonts w:ascii="Bookman Old Style" w:hAnsi="Bookman Old Style"/>
          <w:b/>
          <w:sz w:val="20"/>
          <w:szCs w:val="20"/>
        </w:rPr>
        <w:t xml:space="preserve">responsável pela assinatura </w:t>
      </w:r>
      <w:r w:rsidR="00700A74">
        <w:rPr>
          <w:rFonts w:ascii="Bookman Old Style" w:hAnsi="Bookman Old Style"/>
          <w:b/>
          <w:sz w:val="20"/>
          <w:szCs w:val="20"/>
        </w:rPr>
        <w:t xml:space="preserve">do </w:t>
      </w:r>
      <w:r>
        <w:rPr>
          <w:rFonts w:ascii="Bookman Old Style" w:hAnsi="Bookman Old Style"/>
          <w:b/>
          <w:sz w:val="20"/>
          <w:szCs w:val="20"/>
        </w:rPr>
        <w:t>Contrato.</w:t>
      </w:r>
    </w:p>
    <w:p w:rsidR="00E54597" w:rsidRDefault="00E54597" w:rsidP="00E54597">
      <w:pPr>
        <w:pStyle w:val="PargrafodaLista"/>
        <w:rPr>
          <w:rFonts w:ascii="Bookman Old Style" w:hAnsi="Bookman Old Style"/>
          <w:sz w:val="20"/>
          <w:szCs w:val="20"/>
        </w:rPr>
      </w:pPr>
    </w:p>
    <w:p w:rsidR="00E54597" w:rsidRDefault="00E54597" w:rsidP="00E54597">
      <w:pPr>
        <w:pStyle w:val="PargrafodaLista"/>
        <w:numPr>
          <w:ilvl w:val="0"/>
          <w:numId w:val="5"/>
        </w:numPr>
        <w:tabs>
          <w:tab w:val="left" w:pos="1303"/>
        </w:tabs>
        <w:ind w:right="-24"/>
        <w:rPr>
          <w:rFonts w:ascii="Bookman Old Style" w:hAnsi="Bookman Old Style"/>
          <w:sz w:val="20"/>
          <w:szCs w:val="20"/>
        </w:rPr>
      </w:pPr>
      <w:r>
        <w:rPr>
          <w:rFonts w:ascii="Bookman Old Style" w:hAnsi="Bookman Old Style"/>
          <w:sz w:val="20"/>
          <w:szCs w:val="20"/>
        </w:rPr>
        <w:t xml:space="preserve">Declaramos para os devidos fins que </w:t>
      </w:r>
      <w:r>
        <w:rPr>
          <w:rFonts w:ascii="Bookman Old Style" w:hAnsi="Bookman Old Style"/>
          <w:b/>
          <w:sz w:val="20"/>
          <w:szCs w:val="20"/>
        </w:rPr>
        <w:t xml:space="preserve">NENHUM </w:t>
      </w:r>
      <w:r>
        <w:rPr>
          <w:rFonts w:ascii="Bookman Old Style" w:hAnsi="Bookman Old Style"/>
          <w:sz w:val="20"/>
          <w:szCs w:val="20"/>
        </w:rPr>
        <w:t>sócio desta empresa exerce cargo ou função pública impeditiva de relacionamento comercial com a Administração</w:t>
      </w:r>
      <w:r>
        <w:rPr>
          <w:rFonts w:ascii="Bookman Old Style" w:hAnsi="Bookman Old Style"/>
          <w:spacing w:val="10"/>
          <w:sz w:val="20"/>
          <w:szCs w:val="20"/>
        </w:rPr>
        <w:t xml:space="preserve"> </w:t>
      </w:r>
      <w:r>
        <w:rPr>
          <w:rFonts w:ascii="Bookman Old Style" w:hAnsi="Bookman Old Style"/>
          <w:sz w:val="20"/>
          <w:szCs w:val="20"/>
        </w:rPr>
        <w:t>Pública.</w:t>
      </w:r>
    </w:p>
    <w:p w:rsidR="00E54597" w:rsidRDefault="00E54597" w:rsidP="00E54597">
      <w:pPr>
        <w:pStyle w:val="PargrafodaLista"/>
        <w:rPr>
          <w:rFonts w:ascii="Bookman Old Style" w:hAnsi="Bookman Old Style"/>
          <w:sz w:val="20"/>
          <w:szCs w:val="20"/>
        </w:rPr>
      </w:pPr>
    </w:p>
    <w:p w:rsidR="00E54597" w:rsidRDefault="00E54597" w:rsidP="00E54597">
      <w:pPr>
        <w:pStyle w:val="PargrafodaLista"/>
        <w:numPr>
          <w:ilvl w:val="0"/>
          <w:numId w:val="5"/>
        </w:numPr>
        <w:tabs>
          <w:tab w:val="left" w:pos="1303"/>
        </w:tabs>
        <w:ind w:right="-24"/>
        <w:rPr>
          <w:rFonts w:ascii="Bookman Old Style" w:hAnsi="Bookman Old Style"/>
          <w:sz w:val="20"/>
          <w:szCs w:val="20"/>
        </w:rPr>
      </w:pPr>
      <w:r>
        <w:rPr>
          <w:rFonts w:ascii="Bookman Old Style" w:hAnsi="Bookman Old Style"/>
          <w:sz w:val="20"/>
          <w:szCs w:val="20"/>
        </w:rPr>
        <w:t>Declaramos de que a empresa não contratará empregados com incompatibilidade com as autoridades contratantes ou ocupantes</w:t>
      </w:r>
      <w:r>
        <w:rPr>
          <w:rFonts w:ascii="Bookman Old Style" w:hAnsi="Bookman Old Style"/>
          <w:spacing w:val="-17"/>
          <w:sz w:val="20"/>
          <w:szCs w:val="20"/>
        </w:rPr>
        <w:t xml:space="preserve"> </w:t>
      </w:r>
      <w:r>
        <w:rPr>
          <w:rFonts w:ascii="Bookman Old Style" w:hAnsi="Bookman Old Style"/>
          <w:sz w:val="20"/>
          <w:szCs w:val="20"/>
        </w:rPr>
        <w:t>de</w:t>
      </w:r>
      <w:r>
        <w:rPr>
          <w:rFonts w:ascii="Bookman Old Style" w:hAnsi="Bookman Old Style"/>
          <w:spacing w:val="-14"/>
          <w:sz w:val="20"/>
          <w:szCs w:val="20"/>
        </w:rPr>
        <w:t xml:space="preserve"> </w:t>
      </w:r>
      <w:r>
        <w:rPr>
          <w:rFonts w:ascii="Bookman Old Style" w:hAnsi="Bookman Old Style"/>
          <w:sz w:val="20"/>
          <w:szCs w:val="20"/>
        </w:rPr>
        <w:t>cargos</w:t>
      </w:r>
      <w:r>
        <w:rPr>
          <w:rFonts w:ascii="Bookman Old Style" w:hAnsi="Bookman Old Style"/>
          <w:spacing w:val="-17"/>
          <w:sz w:val="20"/>
          <w:szCs w:val="20"/>
        </w:rPr>
        <w:t xml:space="preserve"> </w:t>
      </w:r>
      <w:r>
        <w:rPr>
          <w:rFonts w:ascii="Bookman Old Style" w:hAnsi="Bookman Old Style"/>
          <w:sz w:val="20"/>
          <w:szCs w:val="20"/>
        </w:rPr>
        <w:t>de</w:t>
      </w:r>
      <w:r>
        <w:rPr>
          <w:rFonts w:ascii="Bookman Old Style" w:hAnsi="Bookman Old Style"/>
          <w:spacing w:val="-14"/>
          <w:sz w:val="20"/>
          <w:szCs w:val="20"/>
        </w:rPr>
        <w:t xml:space="preserve"> </w:t>
      </w:r>
      <w:r>
        <w:rPr>
          <w:rFonts w:ascii="Bookman Old Style" w:hAnsi="Bookman Old Style"/>
          <w:sz w:val="20"/>
          <w:szCs w:val="20"/>
        </w:rPr>
        <w:t>direção</w:t>
      </w:r>
      <w:r>
        <w:rPr>
          <w:rFonts w:ascii="Bookman Old Style" w:hAnsi="Bookman Old Style"/>
          <w:spacing w:val="-15"/>
          <w:sz w:val="20"/>
          <w:szCs w:val="20"/>
        </w:rPr>
        <w:t xml:space="preserve"> </w:t>
      </w:r>
      <w:r>
        <w:rPr>
          <w:rFonts w:ascii="Bookman Old Style" w:hAnsi="Bookman Old Style"/>
          <w:sz w:val="20"/>
          <w:szCs w:val="20"/>
        </w:rPr>
        <w:t>ou</w:t>
      </w:r>
      <w:r>
        <w:rPr>
          <w:rFonts w:ascii="Bookman Old Style" w:hAnsi="Bookman Old Style"/>
          <w:spacing w:val="-18"/>
          <w:sz w:val="20"/>
          <w:szCs w:val="20"/>
        </w:rPr>
        <w:t xml:space="preserve"> </w:t>
      </w:r>
      <w:r>
        <w:rPr>
          <w:rFonts w:ascii="Bookman Old Style" w:hAnsi="Bookman Old Style"/>
          <w:sz w:val="20"/>
          <w:szCs w:val="20"/>
        </w:rPr>
        <w:t>de</w:t>
      </w:r>
      <w:r>
        <w:rPr>
          <w:rFonts w:ascii="Bookman Old Style" w:hAnsi="Bookman Old Style"/>
          <w:spacing w:val="-16"/>
          <w:sz w:val="20"/>
          <w:szCs w:val="20"/>
        </w:rPr>
        <w:t xml:space="preserve"> </w:t>
      </w:r>
      <w:r>
        <w:rPr>
          <w:rFonts w:ascii="Bookman Old Style" w:hAnsi="Bookman Old Style"/>
          <w:sz w:val="20"/>
          <w:szCs w:val="20"/>
        </w:rPr>
        <w:t>assessoramento</w:t>
      </w:r>
      <w:r>
        <w:rPr>
          <w:rFonts w:ascii="Bookman Old Style" w:hAnsi="Bookman Old Style"/>
          <w:spacing w:val="-12"/>
          <w:sz w:val="20"/>
          <w:szCs w:val="20"/>
        </w:rPr>
        <w:t xml:space="preserve"> </w:t>
      </w:r>
      <w:r>
        <w:rPr>
          <w:rFonts w:ascii="Bookman Old Style" w:hAnsi="Bookman Old Style"/>
          <w:sz w:val="20"/>
          <w:szCs w:val="20"/>
        </w:rPr>
        <w:t>até</w:t>
      </w:r>
      <w:r>
        <w:rPr>
          <w:rFonts w:ascii="Bookman Old Style" w:hAnsi="Bookman Old Style"/>
          <w:spacing w:val="-12"/>
          <w:sz w:val="20"/>
          <w:szCs w:val="20"/>
        </w:rPr>
        <w:t xml:space="preserve"> </w:t>
      </w:r>
      <w:r>
        <w:rPr>
          <w:rFonts w:ascii="Bookman Old Style" w:hAnsi="Bookman Old Style"/>
          <w:sz w:val="20"/>
          <w:szCs w:val="20"/>
        </w:rPr>
        <w:t>o</w:t>
      </w:r>
      <w:r>
        <w:rPr>
          <w:rFonts w:ascii="Bookman Old Style" w:hAnsi="Bookman Old Style"/>
          <w:spacing w:val="-13"/>
          <w:sz w:val="20"/>
          <w:szCs w:val="20"/>
        </w:rPr>
        <w:t xml:space="preserve"> </w:t>
      </w:r>
      <w:r>
        <w:rPr>
          <w:rFonts w:ascii="Bookman Old Style" w:hAnsi="Bookman Old Style"/>
          <w:sz w:val="20"/>
          <w:szCs w:val="20"/>
        </w:rPr>
        <w:t>terceiro</w:t>
      </w:r>
      <w:r>
        <w:rPr>
          <w:rFonts w:ascii="Bookman Old Style" w:hAnsi="Bookman Old Style"/>
          <w:spacing w:val="-13"/>
          <w:sz w:val="20"/>
          <w:szCs w:val="20"/>
        </w:rPr>
        <w:t xml:space="preserve"> </w:t>
      </w:r>
      <w:r>
        <w:rPr>
          <w:rFonts w:ascii="Bookman Old Style" w:hAnsi="Bookman Old Style"/>
          <w:sz w:val="20"/>
          <w:szCs w:val="20"/>
        </w:rPr>
        <w:t>grau,</w:t>
      </w:r>
      <w:r>
        <w:rPr>
          <w:rFonts w:ascii="Bookman Old Style" w:hAnsi="Bookman Old Style"/>
          <w:spacing w:val="-13"/>
          <w:sz w:val="20"/>
          <w:szCs w:val="20"/>
        </w:rPr>
        <w:t xml:space="preserve"> </w:t>
      </w:r>
      <w:r>
        <w:rPr>
          <w:rFonts w:ascii="Bookman Old Style" w:hAnsi="Bookman Old Style"/>
          <w:sz w:val="20"/>
          <w:szCs w:val="20"/>
        </w:rPr>
        <w:t>na</w:t>
      </w:r>
      <w:r>
        <w:rPr>
          <w:rFonts w:ascii="Bookman Old Style" w:hAnsi="Bookman Old Style"/>
          <w:spacing w:val="-14"/>
          <w:sz w:val="20"/>
          <w:szCs w:val="20"/>
        </w:rPr>
        <w:t xml:space="preserve"> </w:t>
      </w:r>
      <w:r>
        <w:rPr>
          <w:rFonts w:ascii="Bookman Old Style" w:hAnsi="Bookman Old Style"/>
          <w:sz w:val="20"/>
          <w:szCs w:val="20"/>
        </w:rPr>
        <w:t>forma</w:t>
      </w:r>
      <w:r>
        <w:rPr>
          <w:rFonts w:ascii="Bookman Old Style" w:hAnsi="Bookman Old Style"/>
          <w:spacing w:val="-14"/>
          <w:sz w:val="20"/>
          <w:szCs w:val="20"/>
        </w:rPr>
        <w:t xml:space="preserve"> </w:t>
      </w:r>
      <w:r>
        <w:rPr>
          <w:rFonts w:ascii="Bookman Old Style" w:hAnsi="Bookman Old Style"/>
          <w:sz w:val="20"/>
          <w:szCs w:val="20"/>
        </w:rPr>
        <w:t>da</w:t>
      </w:r>
      <w:r>
        <w:rPr>
          <w:rFonts w:ascii="Bookman Old Style" w:hAnsi="Bookman Old Style"/>
          <w:spacing w:val="-16"/>
          <w:sz w:val="20"/>
          <w:szCs w:val="20"/>
        </w:rPr>
        <w:t xml:space="preserve"> </w:t>
      </w:r>
      <w:r>
        <w:rPr>
          <w:rFonts w:ascii="Bookman Old Style" w:hAnsi="Bookman Old Style"/>
          <w:sz w:val="20"/>
          <w:szCs w:val="20"/>
        </w:rPr>
        <w:t>Súmula</w:t>
      </w:r>
      <w:r>
        <w:rPr>
          <w:rFonts w:ascii="Bookman Old Style" w:hAnsi="Bookman Old Style"/>
          <w:spacing w:val="-13"/>
          <w:sz w:val="20"/>
          <w:szCs w:val="20"/>
        </w:rPr>
        <w:t xml:space="preserve"> </w:t>
      </w:r>
      <w:r>
        <w:rPr>
          <w:rFonts w:ascii="Bookman Old Style" w:hAnsi="Bookman Old Style"/>
          <w:sz w:val="20"/>
          <w:szCs w:val="20"/>
        </w:rPr>
        <w:t>Vinculante</w:t>
      </w:r>
      <w:r>
        <w:rPr>
          <w:rFonts w:ascii="Bookman Old Style" w:hAnsi="Bookman Old Style"/>
          <w:spacing w:val="-13"/>
          <w:sz w:val="20"/>
          <w:szCs w:val="20"/>
        </w:rPr>
        <w:t xml:space="preserve"> </w:t>
      </w:r>
      <w:r>
        <w:rPr>
          <w:rFonts w:ascii="Bookman Old Style" w:hAnsi="Bookman Old Style"/>
          <w:sz w:val="20"/>
          <w:szCs w:val="20"/>
        </w:rPr>
        <w:t>nº</w:t>
      </w:r>
      <w:r>
        <w:rPr>
          <w:rFonts w:ascii="Bookman Old Style" w:hAnsi="Bookman Old Style"/>
          <w:spacing w:val="-10"/>
          <w:sz w:val="20"/>
          <w:szCs w:val="20"/>
        </w:rPr>
        <w:t xml:space="preserve"> </w:t>
      </w:r>
      <w:r>
        <w:rPr>
          <w:rFonts w:ascii="Bookman Old Style" w:hAnsi="Bookman Old Style"/>
          <w:sz w:val="20"/>
          <w:szCs w:val="20"/>
        </w:rPr>
        <w:t>013</w:t>
      </w:r>
      <w:r>
        <w:rPr>
          <w:rFonts w:ascii="Bookman Old Style" w:hAnsi="Bookman Old Style"/>
          <w:spacing w:val="-13"/>
          <w:sz w:val="20"/>
          <w:szCs w:val="20"/>
        </w:rPr>
        <w:t xml:space="preserve"> </w:t>
      </w:r>
      <w:r>
        <w:rPr>
          <w:rFonts w:ascii="Bookman Old Style" w:hAnsi="Bookman Old Style"/>
          <w:sz w:val="20"/>
          <w:szCs w:val="20"/>
        </w:rPr>
        <w:t>do</w:t>
      </w:r>
      <w:r>
        <w:rPr>
          <w:rFonts w:ascii="Bookman Old Style" w:hAnsi="Bookman Old Style"/>
          <w:spacing w:val="-14"/>
          <w:sz w:val="20"/>
          <w:szCs w:val="20"/>
        </w:rPr>
        <w:t xml:space="preserve"> </w:t>
      </w:r>
      <w:r>
        <w:rPr>
          <w:rFonts w:ascii="Bookman Old Style" w:hAnsi="Bookman Old Style"/>
          <w:sz w:val="20"/>
          <w:szCs w:val="20"/>
        </w:rPr>
        <w:t>STF</w:t>
      </w:r>
      <w:r>
        <w:rPr>
          <w:rFonts w:ascii="Bookman Old Style" w:hAnsi="Bookman Old Style"/>
          <w:spacing w:val="-14"/>
          <w:sz w:val="20"/>
          <w:szCs w:val="20"/>
        </w:rPr>
        <w:t xml:space="preserve"> </w:t>
      </w:r>
      <w:r>
        <w:rPr>
          <w:rFonts w:ascii="Bookman Old Style" w:hAnsi="Bookman Old Style"/>
          <w:sz w:val="20"/>
          <w:szCs w:val="20"/>
        </w:rPr>
        <w:t>(Supremo Tribunal</w:t>
      </w:r>
      <w:r>
        <w:rPr>
          <w:rFonts w:ascii="Bookman Old Style" w:hAnsi="Bookman Old Style"/>
          <w:spacing w:val="3"/>
          <w:sz w:val="20"/>
          <w:szCs w:val="20"/>
        </w:rPr>
        <w:t xml:space="preserve"> </w:t>
      </w:r>
      <w:r>
        <w:rPr>
          <w:rFonts w:ascii="Bookman Old Style" w:hAnsi="Bookman Old Style"/>
          <w:sz w:val="20"/>
          <w:szCs w:val="20"/>
        </w:rPr>
        <w:t>Federal).</w:t>
      </w:r>
    </w:p>
    <w:p w:rsidR="00E54597" w:rsidRPr="00E54597" w:rsidRDefault="00E54597" w:rsidP="00E54597">
      <w:pPr>
        <w:pStyle w:val="PargrafodaLista"/>
        <w:rPr>
          <w:rFonts w:ascii="Bookman Old Style" w:hAnsi="Bookman Old Style"/>
          <w:sz w:val="20"/>
          <w:szCs w:val="20"/>
        </w:rPr>
      </w:pPr>
    </w:p>
    <w:p w:rsidR="00E54597" w:rsidRPr="00E54597" w:rsidRDefault="00E54597" w:rsidP="00E54597">
      <w:pPr>
        <w:pStyle w:val="ParagraphStyle"/>
        <w:numPr>
          <w:ilvl w:val="0"/>
          <w:numId w:val="5"/>
        </w:numPr>
        <w:jc w:val="both"/>
        <w:rPr>
          <w:rFonts w:ascii="Bookman Old Style" w:hAnsi="Bookman Old Style" w:cs="Bookman Old Style"/>
          <w:sz w:val="20"/>
          <w:szCs w:val="20"/>
        </w:rPr>
      </w:pPr>
      <w:r w:rsidRPr="00E54597">
        <w:rPr>
          <w:rFonts w:ascii="Bookman Old Style" w:hAnsi="Bookman Old Style" w:cs="Bookman Old Style"/>
          <w:sz w:val="20"/>
          <w:szCs w:val="20"/>
          <w:lang w:val="pt-BR"/>
        </w:rPr>
        <w:t>D</w:t>
      </w:r>
      <w:proofErr w:type="spellStart"/>
      <w:r w:rsidRPr="00E54597">
        <w:rPr>
          <w:rFonts w:ascii="Bookman Old Style" w:hAnsi="Bookman Old Style" w:cs="Bookman Old Style"/>
          <w:sz w:val="20"/>
          <w:szCs w:val="20"/>
        </w:rPr>
        <w:t>eclaramos</w:t>
      </w:r>
      <w:proofErr w:type="spellEnd"/>
      <w:r w:rsidRPr="00E54597">
        <w:rPr>
          <w:rFonts w:ascii="Bookman Old Style" w:hAnsi="Bookman Old Style" w:cs="Bookman Old Style"/>
          <w:sz w:val="20"/>
          <w:szCs w:val="20"/>
        </w:rPr>
        <w:t xml:space="preserve"> para fins de direito que a referida empresa cumpre plenamente os requisitos de habilitação exigidos no respectivo edital de licitação</w:t>
      </w:r>
      <w:r>
        <w:rPr>
          <w:rFonts w:ascii="Bookman Old Style" w:hAnsi="Bookman Old Style" w:cs="Bookman Old Style"/>
          <w:sz w:val="20"/>
          <w:szCs w:val="20"/>
          <w:lang w:val="pt-BR"/>
        </w:rPr>
        <w:t>,</w:t>
      </w:r>
      <w:r w:rsidRPr="00E54597">
        <w:rPr>
          <w:rFonts w:ascii="Bookman Old Style" w:hAnsi="Bookman Old Style" w:cs="Bookman Old Style"/>
          <w:sz w:val="20"/>
          <w:szCs w:val="20"/>
          <w:lang w:val="pt-BR"/>
        </w:rPr>
        <w:t xml:space="preserve"> </w:t>
      </w:r>
      <w:r>
        <w:rPr>
          <w:rFonts w:ascii="Bookman Old Style" w:hAnsi="Bookman Old Style" w:cs="Bookman Old Style"/>
          <w:sz w:val="20"/>
          <w:szCs w:val="20"/>
          <w:lang w:val="pt-BR"/>
        </w:rPr>
        <w:t xml:space="preserve">e que </w:t>
      </w:r>
      <w:r w:rsidRPr="00E54597">
        <w:rPr>
          <w:rFonts w:ascii="Bookman Old Style" w:hAnsi="Bookman Old Style" w:cs="Bookman Old Style"/>
          <w:sz w:val="20"/>
          <w:szCs w:val="20"/>
        </w:rPr>
        <w:t>assumimos inteira responsabilidade pela autenticidade de todos os documentos apresentados</w:t>
      </w:r>
      <w:r>
        <w:rPr>
          <w:rFonts w:ascii="Bookman Old Style" w:hAnsi="Bookman Old Style" w:cs="Bookman Old Style"/>
          <w:sz w:val="20"/>
          <w:szCs w:val="20"/>
          <w:lang w:val="pt-BR"/>
        </w:rPr>
        <w:t>, e que</w:t>
      </w:r>
      <w:r w:rsidRPr="00E54597">
        <w:rPr>
          <w:rFonts w:ascii="Bookman Old Style" w:hAnsi="Bookman Old Style" w:cs="Bookman Old Style"/>
          <w:sz w:val="20"/>
          <w:szCs w:val="20"/>
          <w:lang w:val="pt-BR"/>
        </w:rPr>
        <w:t xml:space="preserve"> </w:t>
      </w:r>
      <w:r>
        <w:rPr>
          <w:rFonts w:ascii="Bookman Old Style" w:hAnsi="Bookman Old Style" w:cs="Bookman Old Style"/>
          <w:sz w:val="20"/>
          <w:szCs w:val="20"/>
          <w:lang w:val="pt-BR"/>
        </w:rPr>
        <w:t>e</w:t>
      </w:r>
      <w:proofErr w:type="spellStart"/>
      <w:r w:rsidRPr="00E54597">
        <w:rPr>
          <w:rFonts w:ascii="Bookman Old Style" w:hAnsi="Bookman Old Style" w:cs="Bookman Old Style"/>
          <w:sz w:val="20"/>
          <w:szCs w:val="20"/>
        </w:rPr>
        <w:t>stamos</w:t>
      </w:r>
      <w:proofErr w:type="spellEnd"/>
      <w:r w:rsidRPr="00E54597">
        <w:rPr>
          <w:rFonts w:ascii="Bookman Old Style" w:hAnsi="Bookman Old Style" w:cs="Bookman Old Style"/>
          <w:sz w:val="20"/>
          <w:szCs w:val="20"/>
        </w:rPr>
        <w:t xml:space="preserve"> cientes das condições estabelecidas no edital bem como prazos e forma de entrega, e condições de recebimento.</w:t>
      </w:r>
    </w:p>
    <w:p w:rsidR="00E54597" w:rsidRDefault="00E54597" w:rsidP="00E54597">
      <w:pPr>
        <w:pStyle w:val="PargrafodaLista"/>
        <w:tabs>
          <w:tab w:val="left" w:pos="1303"/>
        </w:tabs>
        <w:ind w:left="1313" w:right="-24" w:firstLine="0"/>
        <w:rPr>
          <w:rFonts w:ascii="Bookman Old Style" w:hAnsi="Bookman Old Style"/>
          <w:sz w:val="20"/>
          <w:szCs w:val="20"/>
        </w:rPr>
      </w:pPr>
    </w:p>
    <w:p w:rsidR="00E54597" w:rsidRDefault="00E54597" w:rsidP="00E54597">
      <w:pPr>
        <w:pStyle w:val="PargrafodaLista"/>
        <w:numPr>
          <w:ilvl w:val="0"/>
          <w:numId w:val="5"/>
        </w:numPr>
        <w:tabs>
          <w:tab w:val="left" w:pos="1303"/>
        </w:tabs>
        <w:ind w:right="-24"/>
        <w:rPr>
          <w:rFonts w:ascii="Bookman Old Style" w:hAnsi="Bookman Old Style"/>
          <w:sz w:val="20"/>
          <w:szCs w:val="20"/>
        </w:rPr>
      </w:pPr>
      <w:r>
        <w:rPr>
          <w:rFonts w:ascii="Bookman Old Style" w:hAnsi="Bookman Old Style"/>
          <w:sz w:val="20"/>
          <w:szCs w:val="20"/>
        </w:rPr>
        <w:t>Declaramos</w:t>
      </w:r>
      <w:r>
        <w:rPr>
          <w:rFonts w:ascii="Bookman Old Style" w:hAnsi="Bookman Old Style"/>
          <w:spacing w:val="-6"/>
          <w:sz w:val="20"/>
          <w:szCs w:val="20"/>
        </w:rPr>
        <w:t xml:space="preserve"> </w:t>
      </w:r>
      <w:r>
        <w:rPr>
          <w:rFonts w:ascii="Bookman Old Style" w:hAnsi="Bookman Old Style"/>
          <w:sz w:val="20"/>
          <w:szCs w:val="20"/>
        </w:rPr>
        <w:t>para</w:t>
      </w:r>
      <w:r>
        <w:rPr>
          <w:rFonts w:ascii="Bookman Old Style" w:hAnsi="Bookman Old Style"/>
          <w:spacing w:val="-4"/>
          <w:sz w:val="20"/>
          <w:szCs w:val="20"/>
        </w:rPr>
        <w:t xml:space="preserve"> </w:t>
      </w:r>
      <w:r>
        <w:rPr>
          <w:rFonts w:ascii="Bookman Old Style" w:hAnsi="Bookman Old Style"/>
          <w:sz w:val="20"/>
          <w:szCs w:val="20"/>
        </w:rPr>
        <w:t>os</w:t>
      </w:r>
      <w:r>
        <w:rPr>
          <w:rFonts w:ascii="Bookman Old Style" w:hAnsi="Bookman Old Style"/>
          <w:spacing w:val="-6"/>
          <w:sz w:val="20"/>
          <w:szCs w:val="20"/>
        </w:rPr>
        <w:t xml:space="preserve"> </w:t>
      </w:r>
      <w:r>
        <w:rPr>
          <w:rFonts w:ascii="Bookman Old Style" w:hAnsi="Bookman Old Style"/>
          <w:sz w:val="20"/>
          <w:szCs w:val="20"/>
        </w:rPr>
        <w:t>devidos</w:t>
      </w:r>
      <w:r>
        <w:rPr>
          <w:rFonts w:ascii="Bookman Old Style" w:hAnsi="Bookman Old Style"/>
          <w:spacing w:val="-5"/>
          <w:sz w:val="20"/>
          <w:szCs w:val="20"/>
        </w:rPr>
        <w:t xml:space="preserve"> </w:t>
      </w:r>
      <w:r>
        <w:rPr>
          <w:rFonts w:ascii="Bookman Old Style" w:hAnsi="Bookman Old Style"/>
          <w:sz w:val="20"/>
          <w:szCs w:val="20"/>
        </w:rPr>
        <w:t>fins</w:t>
      </w:r>
      <w:r>
        <w:rPr>
          <w:rFonts w:ascii="Bookman Old Style" w:hAnsi="Bookman Old Style"/>
          <w:spacing w:val="-6"/>
          <w:sz w:val="20"/>
          <w:szCs w:val="20"/>
        </w:rPr>
        <w:t xml:space="preserve"> </w:t>
      </w:r>
      <w:r>
        <w:rPr>
          <w:rFonts w:ascii="Bookman Old Style" w:hAnsi="Bookman Old Style"/>
          <w:sz w:val="20"/>
          <w:szCs w:val="20"/>
        </w:rPr>
        <w:t>que</w:t>
      </w:r>
      <w:r>
        <w:rPr>
          <w:rFonts w:ascii="Bookman Old Style" w:hAnsi="Bookman Old Style"/>
          <w:spacing w:val="-4"/>
          <w:sz w:val="20"/>
          <w:szCs w:val="20"/>
        </w:rPr>
        <w:t xml:space="preserve"> </w:t>
      </w:r>
      <w:r>
        <w:rPr>
          <w:rFonts w:ascii="Bookman Old Style" w:hAnsi="Bookman Old Style"/>
          <w:sz w:val="20"/>
          <w:szCs w:val="20"/>
        </w:rPr>
        <w:t>em</w:t>
      </w:r>
      <w:r>
        <w:rPr>
          <w:rFonts w:ascii="Bookman Old Style" w:hAnsi="Bookman Old Style"/>
          <w:spacing w:val="-9"/>
          <w:sz w:val="20"/>
          <w:szCs w:val="20"/>
        </w:rPr>
        <w:t xml:space="preserve"> </w:t>
      </w:r>
      <w:r>
        <w:rPr>
          <w:rFonts w:ascii="Bookman Old Style" w:hAnsi="Bookman Old Style"/>
          <w:sz w:val="20"/>
          <w:szCs w:val="20"/>
        </w:rPr>
        <w:t>caso</w:t>
      </w:r>
      <w:r>
        <w:rPr>
          <w:rFonts w:ascii="Bookman Old Style" w:hAnsi="Bookman Old Style"/>
          <w:spacing w:val="-3"/>
          <w:sz w:val="20"/>
          <w:szCs w:val="20"/>
        </w:rPr>
        <w:t xml:space="preserve"> </w:t>
      </w:r>
      <w:r>
        <w:rPr>
          <w:rFonts w:ascii="Bookman Old Style" w:hAnsi="Bookman Old Style"/>
          <w:sz w:val="20"/>
          <w:szCs w:val="20"/>
        </w:rPr>
        <w:t>de</w:t>
      </w:r>
      <w:r>
        <w:rPr>
          <w:rFonts w:ascii="Bookman Old Style" w:hAnsi="Bookman Old Style"/>
          <w:spacing w:val="-5"/>
          <w:sz w:val="20"/>
          <w:szCs w:val="20"/>
        </w:rPr>
        <w:t xml:space="preserve"> </w:t>
      </w:r>
      <w:r>
        <w:rPr>
          <w:rFonts w:ascii="Bookman Old Style" w:hAnsi="Bookman Old Style"/>
          <w:sz w:val="20"/>
          <w:szCs w:val="20"/>
        </w:rPr>
        <w:t>qualquer</w:t>
      </w:r>
      <w:r>
        <w:rPr>
          <w:rFonts w:ascii="Bookman Old Style" w:hAnsi="Bookman Old Style"/>
          <w:spacing w:val="-3"/>
          <w:sz w:val="20"/>
          <w:szCs w:val="20"/>
        </w:rPr>
        <w:t xml:space="preserve"> </w:t>
      </w:r>
      <w:r>
        <w:rPr>
          <w:rFonts w:ascii="Bookman Old Style" w:hAnsi="Bookman Old Style"/>
          <w:sz w:val="20"/>
          <w:szCs w:val="20"/>
        </w:rPr>
        <w:t>comunicação</w:t>
      </w:r>
      <w:r>
        <w:rPr>
          <w:rFonts w:ascii="Bookman Old Style" w:hAnsi="Bookman Old Style"/>
          <w:spacing w:val="-4"/>
          <w:sz w:val="20"/>
          <w:szCs w:val="20"/>
        </w:rPr>
        <w:t xml:space="preserve"> </w:t>
      </w:r>
      <w:r>
        <w:rPr>
          <w:rFonts w:ascii="Bookman Old Style" w:hAnsi="Bookman Old Style"/>
          <w:sz w:val="20"/>
          <w:szCs w:val="20"/>
        </w:rPr>
        <w:t>futura</w:t>
      </w:r>
      <w:r>
        <w:rPr>
          <w:rFonts w:ascii="Bookman Old Style" w:hAnsi="Bookman Old Style"/>
          <w:spacing w:val="-4"/>
          <w:sz w:val="20"/>
          <w:szCs w:val="20"/>
        </w:rPr>
        <w:t xml:space="preserve"> </w:t>
      </w:r>
      <w:r>
        <w:rPr>
          <w:rFonts w:ascii="Bookman Old Style" w:hAnsi="Bookman Old Style"/>
          <w:sz w:val="20"/>
          <w:szCs w:val="20"/>
        </w:rPr>
        <w:t>referente</w:t>
      </w:r>
      <w:r>
        <w:rPr>
          <w:rFonts w:ascii="Bookman Old Style" w:hAnsi="Bookman Old Style"/>
          <w:spacing w:val="-5"/>
          <w:sz w:val="20"/>
          <w:szCs w:val="20"/>
        </w:rPr>
        <w:t xml:space="preserve"> </w:t>
      </w:r>
      <w:r>
        <w:rPr>
          <w:rFonts w:ascii="Bookman Old Style" w:hAnsi="Bookman Old Style"/>
          <w:sz w:val="20"/>
          <w:szCs w:val="20"/>
        </w:rPr>
        <w:t>e</w:t>
      </w:r>
      <w:r>
        <w:rPr>
          <w:rFonts w:ascii="Bookman Old Style" w:hAnsi="Bookman Old Style"/>
          <w:spacing w:val="-4"/>
          <w:sz w:val="20"/>
          <w:szCs w:val="20"/>
        </w:rPr>
        <w:t xml:space="preserve"> </w:t>
      </w:r>
      <w:r>
        <w:rPr>
          <w:rFonts w:ascii="Bookman Old Style" w:hAnsi="Bookman Old Style"/>
          <w:sz w:val="20"/>
          <w:szCs w:val="20"/>
        </w:rPr>
        <w:t>este</w:t>
      </w:r>
      <w:r>
        <w:rPr>
          <w:rFonts w:ascii="Bookman Old Style" w:hAnsi="Bookman Old Style"/>
          <w:spacing w:val="-6"/>
          <w:sz w:val="20"/>
          <w:szCs w:val="20"/>
        </w:rPr>
        <w:t xml:space="preserve"> </w:t>
      </w:r>
      <w:r>
        <w:rPr>
          <w:rFonts w:ascii="Bookman Old Style" w:hAnsi="Bookman Old Style"/>
          <w:sz w:val="20"/>
          <w:szCs w:val="20"/>
        </w:rPr>
        <w:t>processo</w:t>
      </w:r>
      <w:r>
        <w:rPr>
          <w:rFonts w:ascii="Bookman Old Style" w:hAnsi="Bookman Old Style"/>
          <w:spacing w:val="-3"/>
          <w:sz w:val="20"/>
          <w:szCs w:val="20"/>
        </w:rPr>
        <w:t xml:space="preserve"> </w:t>
      </w:r>
      <w:r>
        <w:rPr>
          <w:rFonts w:ascii="Bookman Old Style" w:hAnsi="Bookman Old Style"/>
          <w:sz w:val="20"/>
          <w:szCs w:val="20"/>
        </w:rPr>
        <w:t>licitatório,</w:t>
      </w:r>
      <w:r>
        <w:rPr>
          <w:rFonts w:ascii="Bookman Old Style" w:hAnsi="Bookman Old Style"/>
          <w:spacing w:val="-7"/>
          <w:sz w:val="20"/>
          <w:szCs w:val="20"/>
        </w:rPr>
        <w:t xml:space="preserve"> </w:t>
      </w:r>
      <w:r>
        <w:rPr>
          <w:rFonts w:ascii="Bookman Old Style" w:hAnsi="Bookman Old Style"/>
          <w:sz w:val="20"/>
          <w:szCs w:val="20"/>
        </w:rPr>
        <w:t>bem como</w:t>
      </w:r>
      <w:r>
        <w:rPr>
          <w:rFonts w:ascii="Bookman Old Style" w:hAnsi="Bookman Old Style"/>
          <w:spacing w:val="-8"/>
          <w:sz w:val="20"/>
          <w:szCs w:val="20"/>
        </w:rPr>
        <w:t xml:space="preserve"> </w:t>
      </w:r>
      <w:r>
        <w:rPr>
          <w:rFonts w:ascii="Bookman Old Style" w:hAnsi="Bookman Old Style"/>
          <w:sz w:val="20"/>
          <w:szCs w:val="20"/>
        </w:rPr>
        <w:t>em</w:t>
      </w:r>
      <w:r>
        <w:rPr>
          <w:rFonts w:ascii="Bookman Old Style" w:hAnsi="Bookman Old Style"/>
          <w:spacing w:val="-8"/>
          <w:sz w:val="20"/>
          <w:szCs w:val="20"/>
        </w:rPr>
        <w:t xml:space="preserve"> </w:t>
      </w:r>
      <w:r>
        <w:rPr>
          <w:rFonts w:ascii="Bookman Old Style" w:hAnsi="Bookman Old Style"/>
          <w:sz w:val="20"/>
          <w:szCs w:val="20"/>
        </w:rPr>
        <w:t>caso</w:t>
      </w:r>
      <w:r>
        <w:rPr>
          <w:rFonts w:ascii="Bookman Old Style" w:hAnsi="Bookman Old Style"/>
          <w:spacing w:val="-8"/>
          <w:sz w:val="20"/>
          <w:szCs w:val="20"/>
        </w:rPr>
        <w:t xml:space="preserve"> </w:t>
      </w:r>
      <w:r>
        <w:rPr>
          <w:rFonts w:ascii="Bookman Old Style" w:hAnsi="Bookman Old Style"/>
          <w:sz w:val="20"/>
          <w:szCs w:val="20"/>
        </w:rPr>
        <w:t>de</w:t>
      </w:r>
      <w:r>
        <w:rPr>
          <w:rFonts w:ascii="Bookman Old Style" w:hAnsi="Bookman Old Style"/>
          <w:spacing w:val="-9"/>
          <w:sz w:val="20"/>
          <w:szCs w:val="20"/>
        </w:rPr>
        <w:t xml:space="preserve"> </w:t>
      </w:r>
      <w:r>
        <w:rPr>
          <w:rFonts w:ascii="Bookman Old Style" w:hAnsi="Bookman Old Style"/>
          <w:sz w:val="20"/>
          <w:szCs w:val="20"/>
        </w:rPr>
        <w:t>eventual</w:t>
      </w:r>
      <w:r>
        <w:rPr>
          <w:rFonts w:ascii="Bookman Old Style" w:hAnsi="Bookman Old Style"/>
          <w:spacing w:val="-7"/>
          <w:sz w:val="20"/>
          <w:szCs w:val="20"/>
        </w:rPr>
        <w:t xml:space="preserve"> </w:t>
      </w:r>
      <w:r>
        <w:rPr>
          <w:rFonts w:ascii="Bookman Old Style" w:hAnsi="Bookman Old Style"/>
          <w:sz w:val="20"/>
          <w:szCs w:val="20"/>
        </w:rPr>
        <w:t>contratação,</w:t>
      </w:r>
      <w:r>
        <w:rPr>
          <w:rFonts w:ascii="Bookman Old Style" w:hAnsi="Bookman Old Style"/>
          <w:spacing w:val="-4"/>
          <w:sz w:val="20"/>
          <w:szCs w:val="20"/>
        </w:rPr>
        <w:t xml:space="preserve"> </w:t>
      </w:r>
      <w:r>
        <w:rPr>
          <w:rFonts w:ascii="Bookman Old Style" w:hAnsi="Bookman Old Style"/>
          <w:b/>
          <w:sz w:val="20"/>
          <w:szCs w:val="20"/>
        </w:rPr>
        <w:t>concordo</w:t>
      </w:r>
      <w:r>
        <w:rPr>
          <w:rFonts w:ascii="Bookman Old Style" w:hAnsi="Bookman Old Style"/>
          <w:b/>
          <w:spacing w:val="-8"/>
          <w:sz w:val="20"/>
          <w:szCs w:val="20"/>
        </w:rPr>
        <w:t xml:space="preserve"> </w:t>
      </w:r>
      <w:r>
        <w:rPr>
          <w:rFonts w:ascii="Bookman Old Style" w:hAnsi="Bookman Old Style"/>
          <w:b/>
          <w:sz w:val="20"/>
          <w:szCs w:val="20"/>
        </w:rPr>
        <w:t>que</w:t>
      </w:r>
      <w:r w:rsidR="00700A74">
        <w:rPr>
          <w:rFonts w:ascii="Bookman Old Style" w:hAnsi="Bookman Old Style"/>
          <w:b/>
          <w:sz w:val="20"/>
          <w:szCs w:val="20"/>
        </w:rPr>
        <w:t xml:space="preserve"> o</w:t>
      </w:r>
      <w:r>
        <w:rPr>
          <w:rFonts w:ascii="Bookman Old Style" w:hAnsi="Bookman Old Style"/>
          <w:b/>
          <w:spacing w:val="-9"/>
          <w:sz w:val="20"/>
          <w:szCs w:val="20"/>
        </w:rPr>
        <w:t xml:space="preserve"> </w:t>
      </w:r>
      <w:r>
        <w:rPr>
          <w:rFonts w:ascii="Bookman Old Style" w:hAnsi="Bookman Old Style"/>
          <w:b/>
          <w:sz w:val="20"/>
          <w:szCs w:val="20"/>
        </w:rPr>
        <w:t>Contrato</w:t>
      </w:r>
      <w:r>
        <w:rPr>
          <w:rFonts w:ascii="Bookman Old Style" w:hAnsi="Bookman Old Style"/>
          <w:b/>
          <w:spacing w:val="-4"/>
          <w:sz w:val="20"/>
          <w:szCs w:val="20"/>
        </w:rPr>
        <w:t xml:space="preserve"> </w:t>
      </w:r>
      <w:r>
        <w:rPr>
          <w:rFonts w:ascii="Bookman Old Style" w:hAnsi="Bookman Old Style"/>
          <w:sz w:val="20"/>
          <w:szCs w:val="20"/>
        </w:rPr>
        <w:t>seja</w:t>
      </w:r>
      <w:r>
        <w:rPr>
          <w:rFonts w:ascii="Bookman Old Style" w:hAnsi="Bookman Old Style"/>
          <w:spacing w:val="-9"/>
          <w:sz w:val="20"/>
          <w:szCs w:val="20"/>
        </w:rPr>
        <w:t xml:space="preserve"> </w:t>
      </w:r>
      <w:r>
        <w:rPr>
          <w:rFonts w:ascii="Bookman Old Style" w:hAnsi="Bookman Old Style"/>
          <w:sz w:val="20"/>
          <w:szCs w:val="20"/>
        </w:rPr>
        <w:t>encaminhado</w:t>
      </w:r>
      <w:r>
        <w:rPr>
          <w:rFonts w:ascii="Bookman Old Style" w:hAnsi="Bookman Old Style"/>
          <w:spacing w:val="-8"/>
          <w:sz w:val="20"/>
          <w:szCs w:val="20"/>
        </w:rPr>
        <w:t xml:space="preserve"> </w:t>
      </w:r>
      <w:r>
        <w:rPr>
          <w:rFonts w:ascii="Bookman Old Style" w:hAnsi="Bookman Old Style"/>
          <w:sz w:val="20"/>
          <w:szCs w:val="20"/>
        </w:rPr>
        <w:t>para</w:t>
      </w:r>
      <w:r>
        <w:rPr>
          <w:rFonts w:ascii="Bookman Old Style" w:hAnsi="Bookman Old Style"/>
          <w:spacing w:val="-8"/>
          <w:sz w:val="20"/>
          <w:szCs w:val="20"/>
        </w:rPr>
        <w:t xml:space="preserve"> </w:t>
      </w:r>
      <w:r>
        <w:rPr>
          <w:rFonts w:ascii="Bookman Old Style" w:hAnsi="Bookman Old Style"/>
          <w:sz w:val="20"/>
          <w:szCs w:val="20"/>
        </w:rPr>
        <w:t>o</w:t>
      </w:r>
      <w:r>
        <w:rPr>
          <w:rFonts w:ascii="Bookman Old Style" w:hAnsi="Bookman Old Style"/>
          <w:spacing w:val="-8"/>
          <w:sz w:val="20"/>
          <w:szCs w:val="20"/>
        </w:rPr>
        <w:t xml:space="preserve"> </w:t>
      </w:r>
      <w:r>
        <w:rPr>
          <w:rFonts w:ascii="Bookman Old Style" w:hAnsi="Bookman Old Style"/>
          <w:sz w:val="20"/>
          <w:szCs w:val="20"/>
        </w:rPr>
        <w:t xml:space="preserve">seguinte </w:t>
      </w:r>
      <w:r>
        <w:rPr>
          <w:rFonts w:ascii="Bookman Old Style" w:hAnsi="Bookman Old Style"/>
          <w:spacing w:val="-15"/>
          <w:sz w:val="20"/>
          <w:szCs w:val="20"/>
        </w:rPr>
        <w:t>endereço:</w:t>
      </w:r>
    </w:p>
    <w:p w:rsidR="00E54597" w:rsidRDefault="00E54597" w:rsidP="00E54597">
      <w:pPr>
        <w:pStyle w:val="PargrafodaLista"/>
        <w:rPr>
          <w:rFonts w:ascii="Bookman Old Style" w:hAnsi="Bookman Old Style"/>
          <w:sz w:val="20"/>
          <w:szCs w:val="20"/>
        </w:rPr>
      </w:pPr>
    </w:p>
    <w:p w:rsidR="00E54597" w:rsidRDefault="00E54597" w:rsidP="00E54597">
      <w:pPr>
        <w:pStyle w:val="PargrafodaLista"/>
        <w:ind w:left="2021" w:firstLine="103"/>
        <w:rPr>
          <w:rFonts w:ascii="Bookman Old Style" w:hAnsi="Bookman Old Style"/>
          <w:b/>
          <w:sz w:val="20"/>
          <w:szCs w:val="20"/>
        </w:rPr>
      </w:pPr>
      <w:r>
        <w:rPr>
          <w:rFonts w:ascii="Bookman Old Style" w:hAnsi="Bookman Old Style"/>
          <w:b/>
          <w:sz w:val="20"/>
          <w:szCs w:val="20"/>
        </w:rPr>
        <w:t>E-mail:</w:t>
      </w:r>
    </w:p>
    <w:p w:rsidR="00E54597" w:rsidRDefault="00E54597" w:rsidP="00E54597">
      <w:pPr>
        <w:pStyle w:val="PargrafodaLista"/>
        <w:ind w:left="1918" w:firstLine="103"/>
        <w:rPr>
          <w:rFonts w:ascii="Bookman Old Style" w:hAnsi="Bookman Old Style"/>
          <w:b/>
          <w:sz w:val="20"/>
          <w:szCs w:val="20"/>
        </w:rPr>
      </w:pPr>
      <w:r>
        <w:rPr>
          <w:rFonts w:ascii="Bookman Old Style" w:hAnsi="Bookman Old Style"/>
          <w:b/>
          <w:sz w:val="20"/>
          <w:szCs w:val="20"/>
        </w:rPr>
        <w:t>Telefone: ()</w:t>
      </w:r>
    </w:p>
    <w:p w:rsidR="00E54597" w:rsidRDefault="00E54597" w:rsidP="00E54597">
      <w:pPr>
        <w:pStyle w:val="PargrafodaLista"/>
        <w:rPr>
          <w:rFonts w:ascii="Bookman Old Style" w:hAnsi="Bookman Old Style"/>
          <w:sz w:val="20"/>
          <w:szCs w:val="20"/>
        </w:rPr>
      </w:pPr>
    </w:p>
    <w:p w:rsidR="00E54597" w:rsidRDefault="00E54597" w:rsidP="00E54597">
      <w:pPr>
        <w:pStyle w:val="PargrafodaLista"/>
        <w:numPr>
          <w:ilvl w:val="0"/>
          <w:numId w:val="5"/>
        </w:numPr>
        <w:tabs>
          <w:tab w:val="left" w:pos="1303"/>
        </w:tabs>
        <w:ind w:right="-24"/>
        <w:rPr>
          <w:rFonts w:ascii="Bookman Old Style" w:hAnsi="Bookman Old Style"/>
          <w:sz w:val="20"/>
          <w:szCs w:val="20"/>
        </w:rPr>
      </w:pPr>
      <w:r>
        <w:rPr>
          <w:rFonts w:ascii="Bookman Old Style" w:hAnsi="Bookman Old Style"/>
          <w:sz w:val="20"/>
          <w:szCs w:val="20"/>
        </w:rPr>
        <w:t>Caso altere o citado e-mail ou telefone comprometo-me em protocolizar pedido de alteração junto ao Sistema de Protocolo deste Município, sob pena de ser considerado como intimado nos dados anteriormente</w:t>
      </w:r>
      <w:r>
        <w:rPr>
          <w:rFonts w:ascii="Bookman Old Style" w:hAnsi="Bookman Old Style"/>
          <w:spacing w:val="-9"/>
          <w:sz w:val="20"/>
          <w:szCs w:val="20"/>
        </w:rPr>
        <w:t xml:space="preserve"> </w:t>
      </w:r>
      <w:r>
        <w:rPr>
          <w:rFonts w:ascii="Bookman Old Style" w:hAnsi="Bookman Old Style"/>
          <w:sz w:val="20"/>
          <w:szCs w:val="20"/>
        </w:rPr>
        <w:t>fornecidos.</w:t>
      </w:r>
    </w:p>
    <w:p w:rsidR="00E54597" w:rsidRDefault="00E54597" w:rsidP="00E54597">
      <w:pPr>
        <w:pStyle w:val="PargrafodaLista"/>
        <w:tabs>
          <w:tab w:val="left" w:pos="1303"/>
        </w:tabs>
        <w:ind w:left="1313" w:right="-24" w:firstLine="0"/>
        <w:rPr>
          <w:rFonts w:ascii="Bookman Old Style" w:hAnsi="Bookman Old Style"/>
          <w:sz w:val="20"/>
          <w:szCs w:val="20"/>
        </w:rPr>
      </w:pPr>
    </w:p>
    <w:p w:rsidR="00E54597" w:rsidRDefault="00E54597" w:rsidP="00E54597">
      <w:pPr>
        <w:pStyle w:val="PargrafodaLista"/>
        <w:numPr>
          <w:ilvl w:val="0"/>
          <w:numId w:val="5"/>
        </w:numPr>
        <w:tabs>
          <w:tab w:val="left" w:pos="1303"/>
        </w:tabs>
        <w:ind w:right="-24"/>
        <w:rPr>
          <w:rFonts w:ascii="Bookman Old Style" w:hAnsi="Bookman Old Style"/>
          <w:sz w:val="20"/>
          <w:szCs w:val="20"/>
        </w:rPr>
      </w:pPr>
      <w:r>
        <w:rPr>
          <w:rFonts w:ascii="Bookman Old Style" w:hAnsi="Bookman Old Style"/>
          <w:sz w:val="20"/>
          <w:szCs w:val="20"/>
        </w:rPr>
        <w:t>Nomeamos</w:t>
      </w:r>
      <w:r>
        <w:rPr>
          <w:rFonts w:ascii="Bookman Old Style" w:hAnsi="Bookman Old Style"/>
          <w:spacing w:val="-14"/>
          <w:sz w:val="20"/>
          <w:szCs w:val="20"/>
        </w:rPr>
        <w:t xml:space="preserve"> </w:t>
      </w:r>
      <w:r>
        <w:rPr>
          <w:rFonts w:ascii="Bookman Old Style" w:hAnsi="Bookman Old Style"/>
          <w:sz w:val="20"/>
          <w:szCs w:val="20"/>
        </w:rPr>
        <w:t>e</w:t>
      </w:r>
      <w:r>
        <w:rPr>
          <w:rFonts w:ascii="Bookman Old Style" w:hAnsi="Bookman Old Style"/>
          <w:spacing w:val="-12"/>
          <w:sz w:val="20"/>
          <w:szCs w:val="20"/>
        </w:rPr>
        <w:t xml:space="preserve"> </w:t>
      </w:r>
      <w:r>
        <w:rPr>
          <w:rFonts w:ascii="Bookman Old Style" w:hAnsi="Bookman Old Style"/>
          <w:sz w:val="20"/>
          <w:szCs w:val="20"/>
        </w:rPr>
        <w:t>constituímos</w:t>
      </w:r>
      <w:r>
        <w:rPr>
          <w:rFonts w:ascii="Bookman Old Style" w:hAnsi="Bookman Old Style"/>
          <w:spacing w:val="17"/>
          <w:sz w:val="20"/>
          <w:szCs w:val="20"/>
        </w:rPr>
        <w:t xml:space="preserve"> </w:t>
      </w:r>
      <w:r>
        <w:rPr>
          <w:rFonts w:ascii="Bookman Old Style" w:hAnsi="Bookman Old Style"/>
          <w:sz w:val="20"/>
          <w:szCs w:val="20"/>
        </w:rPr>
        <w:t>o</w:t>
      </w:r>
      <w:r>
        <w:rPr>
          <w:rFonts w:ascii="Bookman Old Style" w:hAnsi="Bookman Old Style"/>
          <w:spacing w:val="-3"/>
          <w:sz w:val="20"/>
          <w:szCs w:val="20"/>
        </w:rPr>
        <w:t xml:space="preserve"> </w:t>
      </w:r>
      <w:r>
        <w:rPr>
          <w:rFonts w:ascii="Bookman Old Style" w:hAnsi="Bookman Old Style"/>
          <w:sz w:val="20"/>
          <w:szCs w:val="20"/>
        </w:rPr>
        <w:t>senhor(a).........................................,</w:t>
      </w:r>
      <w:r>
        <w:rPr>
          <w:rFonts w:ascii="Bookman Old Style" w:hAnsi="Bookman Old Style"/>
          <w:spacing w:val="-15"/>
          <w:sz w:val="20"/>
          <w:szCs w:val="20"/>
        </w:rPr>
        <w:t xml:space="preserve"> </w:t>
      </w:r>
      <w:r>
        <w:rPr>
          <w:rFonts w:ascii="Bookman Old Style" w:hAnsi="Bookman Old Style"/>
          <w:sz w:val="20"/>
          <w:szCs w:val="20"/>
        </w:rPr>
        <w:t>portador(a)</w:t>
      </w:r>
      <w:r>
        <w:rPr>
          <w:rFonts w:ascii="Bookman Old Style" w:hAnsi="Bookman Old Style"/>
          <w:spacing w:val="-14"/>
          <w:sz w:val="20"/>
          <w:szCs w:val="20"/>
        </w:rPr>
        <w:t xml:space="preserve"> </w:t>
      </w:r>
      <w:r>
        <w:rPr>
          <w:rFonts w:ascii="Bookman Old Style" w:hAnsi="Bookman Old Style"/>
          <w:sz w:val="20"/>
          <w:szCs w:val="20"/>
        </w:rPr>
        <w:t>do</w:t>
      </w:r>
      <w:r>
        <w:rPr>
          <w:rFonts w:ascii="Bookman Old Style" w:hAnsi="Bookman Old Style"/>
          <w:spacing w:val="-12"/>
          <w:sz w:val="20"/>
          <w:szCs w:val="20"/>
        </w:rPr>
        <w:t xml:space="preserve"> </w:t>
      </w:r>
      <w:r>
        <w:rPr>
          <w:rFonts w:ascii="Bookman Old Style" w:hAnsi="Bookman Old Style"/>
          <w:sz w:val="20"/>
          <w:szCs w:val="20"/>
        </w:rPr>
        <w:t>CPF/MF</w:t>
      </w:r>
      <w:r>
        <w:rPr>
          <w:rFonts w:ascii="Bookman Old Style" w:hAnsi="Bookman Old Style"/>
          <w:spacing w:val="-13"/>
          <w:sz w:val="20"/>
          <w:szCs w:val="20"/>
        </w:rPr>
        <w:t xml:space="preserve"> </w:t>
      </w:r>
      <w:r>
        <w:rPr>
          <w:rFonts w:ascii="Bookman Old Style" w:hAnsi="Bookman Old Style"/>
          <w:sz w:val="20"/>
          <w:szCs w:val="20"/>
        </w:rPr>
        <w:t>sob</w:t>
      </w:r>
      <w:r>
        <w:rPr>
          <w:rFonts w:ascii="Bookman Old Style" w:hAnsi="Bookman Old Style"/>
          <w:spacing w:val="11"/>
          <w:sz w:val="20"/>
          <w:szCs w:val="20"/>
        </w:rPr>
        <w:t xml:space="preserve"> </w:t>
      </w:r>
      <w:r>
        <w:rPr>
          <w:rFonts w:ascii="Bookman Old Style" w:hAnsi="Bookman Old Style"/>
          <w:sz w:val="20"/>
          <w:szCs w:val="20"/>
        </w:rPr>
        <w:t>n.º</w:t>
      </w:r>
      <w:r>
        <w:rPr>
          <w:rFonts w:ascii="Bookman Old Style" w:hAnsi="Bookman Old Style"/>
          <w:sz w:val="20"/>
          <w:szCs w:val="20"/>
        </w:rPr>
        <w:tab/>
        <w:t xml:space="preserve">, para ser o(a) responsável para acompanhar a execução </w:t>
      </w:r>
      <w:r w:rsidR="00700A74">
        <w:rPr>
          <w:rFonts w:ascii="Bookman Old Style" w:hAnsi="Bookman Old Style"/>
          <w:sz w:val="20"/>
          <w:szCs w:val="20"/>
        </w:rPr>
        <w:t xml:space="preserve">do </w:t>
      </w:r>
      <w:r w:rsidR="000E4EB4">
        <w:rPr>
          <w:rFonts w:ascii="Bookman Old Style" w:hAnsi="Bookman Old Style"/>
          <w:b/>
          <w:sz w:val="20"/>
          <w:szCs w:val="20"/>
        </w:rPr>
        <w:t>Contrato</w:t>
      </w:r>
      <w:r w:rsidR="00682C37">
        <w:rPr>
          <w:rFonts w:ascii="Bookman Old Style" w:hAnsi="Bookman Old Style"/>
          <w:sz w:val="20"/>
          <w:szCs w:val="20"/>
        </w:rPr>
        <w:t xml:space="preserve">, referente </w:t>
      </w:r>
      <w:r w:rsidR="00682C37">
        <w:rPr>
          <w:rFonts w:ascii="Bookman Old Style" w:hAnsi="Bookman Old Style"/>
          <w:sz w:val="20"/>
          <w:szCs w:val="20"/>
        </w:rPr>
        <w:lastRenderedPageBreak/>
        <w:t xml:space="preserve">a Tomada de Preços </w:t>
      </w:r>
      <w:r>
        <w:rPr>
          <w:rFonts w:ascii="Bookman Old Style" w:hAnsi="Bookman Old Style"/>
          <w:sz w:val="20"/>
          <w:szCs w:val="20"/>
        </w:rPr>
        <w:t xml:space="preserve">n.º </w:t>
      </w:r>
      <w:r w:rsidR="00EE29CB">
        <w:rPr>
          <w:rFonts w:ascii="Bookman Old Style" w:hAnsi="Bookman Old Style"/>
          <w:b/>
          <w:sz w:val="20"/>
          <w:szCs w:val="20"/>
        </w:rPr>
        <w:t>Nº 003</w:t>
      </w:r>
      <w:r>
        <w:rPr>
          <w:rFonts w:ascii="Bookman Old Style" w:hAnsi="Bookman Old Style"/>
          <w:b/>
          <w:sz w:val="20"/>
          <w:szCs w:val="20"/>
        </w:rPr>
        <w:t>/2021</w:t>
      </w:r>
      <w:r>
        <w:rPr>
          <w:rFonts w:ascii="Bookman Old Style" w:hAnsi="Bookman Old Style"/>
          <w:sz w:val="20"/>
          <w:szCs w:val="20"/>
        </w:rPr>
        <w:t xml:space="preserve"> e todos os atos necessários ao cumprimento das obrigações contidas no instrumento convocatório, seus Anexos e na Ata de Registro de Preços/Contrato.</w:t>
      </w:r>
    </w:p>
    <w:p w:rsidR="00E54597" w:rsidRDefault="00E54597" w:rsidP="00E54597">
      <w:pPr>
        <w:pStyle w:val="Corpodetexto"/>
        <w:rPr>
          <w:rFonts w:ascii="Bookman Old Style" w:hAnsi="Bookman Old Style"/>
          <w:sz w:val="20"/>
          <w:szCs w:val="20"/>
        </w:rPr>
      </w:pPr>
    </w:p>
    <w:p w:rsidR="00E54597" w:rsidRDefault="00E54597" w:rsidP="00E54597">
      <w:pPr>
        <w:pStyle w:val="Corpodetexto"/>
        <w:rPr>
          <w:rFonts w:ascii="Bookman Old Style" w:hAnsi="Bookman Old Style"/>
          <w:sz w:val="20"/>
          <w:szCs w:val="20"/>
        </w:rPr>
      </w:pPr>
    </w:p>
    <w:p w:rsidR="00E54597" w:rsidRDefault="00E54597" w:rsidP="00E54597">
      <w:pPr>
        <w:pStyle w:val="Corpodetexto"/>
        <w:spacing w:before="1"/>
        <w:rPr>
          <w:rFonts w:ascii="Bookman Old Style" w:hAnsi="Bookman Old Style"/>
          <w:sz w:val="20"/>
          <w:szCs w:val="20"/>
        </w:rPr>
      </w:pPr>
    </w:p>
    <w:p w:rsidR="00E54597" w:rsidRDefault="00E54597" w:rsidP="00E54597">
      <w:pPr>
        <w:tabs>
          <w:tab w:val="left" w:leader="dot" w:pos="6299"/>
        </w:tabs>
        <w:ind w:right="22"/>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Pr>
          <w:rFonts w:ascii="Bookman Old Style" w:hAnsi="Bookman Old Style"/>
          <w:sz w:val="20"/>
          <w:szCs w:val="20"/>
        </w:rPr>
        <w:t>2021.</w:t>
      </w:r>
    </w:p>
    <w:p w:rsidR="00E54597" w:rsidRDefault="00E54597" w:rsidP="00E54597">
      <w:pPr>
        <w:spacing w:before="51"/>
        <w:ind w:left="765" w:right="793"/>
        <w:jc w:val="center"/>
        <w:rPr>
          <w:rFonts w:ascii="Bookman Old Style" w:hAnsi="Bookman Old Style"/>
          <w:sz w:val="20"/>
          <w:szCs w:val="20"/>
        </w:rPr>
      </w:pPr>
      <w:r>
        <w:rPr>
          <w:rFonts w:ascii="Bookman Old Style" w:hAnsi="Bookman Old Style"/>
          <w:sz w:val="20"/>
          <w:szCs w:val="20"/>
        </w:rPr>
        <w:t>Local e Data</w:t>
      </w:r>
    </w:p>
    <w:p w:rsidR="00E54597" w:rsidRDefault="00E54597" w:rsidP="00E54597">
      <w:pPr>
        <w:pStyle w:val="Corpodetexto"/>
        <w:rPr>
          <w:rFonts w:ascii="Bookman Old Style" w:hAnsi="Bookman Old Style"/>
          <w:sz w:val="20"/>
          <w:szCs w:val="20"/>
        </w:rPr>
      </w:pPr>
    </w:p>
    <w:p w:rsidR="00E54597" w:rsidRDefault="00E54597" w:rsidP="00E54597">
      <w:pPr>
        <w:pStyle w:val="Corpodetexto"/>
        <w:rPr>
          <w:rFonts w:ascii="Bookman Old Style" w:hAnsi="Bookman Old Style"/>
          <w:sz w:val="20"/>
          <w:szCs w:val="20"/>
        </w:rPr>
      </w:pPr>
    </w:p>
    <w:p w:rsidR="00E54597" w:rsidRDefault="00E54597" w:rsidP="00E54597">
      <w:pPr>
        <w:pStyle w:val="Corpodetexto"/>
        <w:spacing w:before="11"/>
        <w:rPr>
          <w:rFonts w:ascii="Bookman Old Style" w:hAnsi="Bookman Old Style"/>
          <w:sz w:val="20"/>
          <w:szCs w:val="20"/>
        </w:rPr>
      </w:pPr>
    </w:p>
    <w:p w:rsidR="00E54597" w:rsidRDefault="00E54597" w:rsidP="00E54597">
      <w:pPr>
        <w:pStyle w:val="Corpodetexto"/>
        <w:ind w:right="-24"/>
        <w:jc w:val="center"/>
        <w:rPr>
          <w:rFonts w:ascii="Bookman Old Style" w:hAnsi="Bookman Old Style"/>
          <w:sz w:val="20"/>
          <w:szCs w:val="20"/>
        </w:rPr>
      </w:pPr>
      <w:r>
        <w:rPr>
          <w:rFonts w:ascii="Bookman Old Style" w:hAnsi="Bookman Old Style"/>
          <w:sz w:val="20"/>
          <w:szCs w:val="20"/>
        </w:rPr>
        <w:t>Assinatura do Responsável pela Empresa</w:t>
      </w:r>
    </w:p>
    <w:p w:rsidR="00E54597" w:rsidRDefault="00E54597" w:rsidP="00E54597">
      <w:pPr>
        <w:pStyle w:val="Corpodetexto"/>
        <w:ind w:right="-24"/>
        <w:jc w:val="center"/>
        <w:rPr>
          <w:rFonts w:ascii="Bookman Old Style" w:hAnsi="Bookman Old Style"/>
          <w:sz w:val="20"/>
          <w:szCs w:val="20"/>
        </w:rPr>
      </w:pPr>
      <w:r>
        <w:rPr>
          <w:rFonts w:ascii="Bookman Old Style" w:hAnsi="Bookman Old Style"/>
          <w:sz w:val="20"/>
          <w:szCs w:val="20"/>
        </w:rPr>
        <w:t>(Nome Legível/Cargo)</w:t>
      </w:r>
    </w:p>
    <w:p w:rsidR="00E54597" w:rsidRDefault="00E54597" w:rsidP="00187124">
      <w:pPr>
        <w:pStyle w:val="Corpodetexto"/>
        <w:spacing w:before="10"/>
        <w:ind w:left="792"/>
        <w:jc w:val="both"/>
        <w:rPr>
          <w:rFonts w:ascii="Bookman Old Style" w:hAnsi="Bookman Old Style"/>
          <w:b/>
          <w:sz w:val="20"/>
          <w:szCs w:val="20"/>
        </w:rPr>
      </w:pPr>
    </w:p>
    <w:p w:rsidR="00551A45" w:rsidRDefault="00551A45" w:rsidP="00187124">
      <w:pPr>
        <w:pStyle w:val="Corpodetexto"/>
        <w:spacing w:before="10"/>
        <w:ind w:left="792"/>
        <w:jc w:val="both"/>
        <w:rPr>
          <w:rFonts w:ascii="Bookman Old Style" w:hAnsi="Bookman Old Style"/>
          <w:b/>
          <w:sz w:val="20"/>
          <w:szCs w:val="20"/>
        </w:rPr>
      </w:pPr>
    </w:p>
    <w:p w:rsidR="00551A45" w:rsidRDefault="00551A45" w:rsidP="00187124">
      <w:pPr>
        <w:pStyle w:val="Corpodetexto"/>
        <w:spacing w:before="10"/>
        <w:ind w:left="792"/>
        <w:jc w:val="both"/>
        <w:rPr>
          <w:rFonts w:ascii="Bookman Old Style" w:hAnsi="Bookman Old Style"/>
          <w:b/>
          <w:sz w:val="20"/>
          <w:szCs w:val="20"/>
        </w:rPr>
      </w:pPr>
    </w:p>
    <w:p w:rsidR="00551A45" w:rsidRDefault="00551A45" w:rsidP="00187124">
      <w:pPr>
        <w:pStyle w:val="Corpodetexto"/>
        <w:spacing w:before="10"/>
        <w:ind w:left="792"/>
        <w:jc w:val="both"/>
        <w:rPr>
          <w:rFonts w:ascii="Bookman Old Style" w:hAnsi="Bookman Old Style"/>
          <w:b/>
          <w:sz w:val="20"/>
          <w:szCs w:val="20"/>
        </w:rPr>
      </w:pPr>
    </w:p>
    <w:p w:rsidR="00551A45" w:rsidRDefault="00551A45" w:rsidP="00187124">
      <w:pPr>
        <w:pStyle w:val="Corpodetexto"/>
        <w:spacing w:before="10"/>
        <w:ind w:left="792"/>
        <w:jc w:val="both"/>
        <w:rPr>
          <w:rFonts w:ascii="Bookman Old Style" w:hAnsi="Bookman Old Style"/>
          <w:b/>
          <w:sz w:val="20"/>
          <w:szCs w:val="20"/>
        </w:rPr>
      </w:pPr>
    </w:p>
    <w:p w:rsidR="00551A45" w:rsidRDefault="00551A45" w:rsidP="00187124">
      <w:pPr>
        <w:pStyle w:val="Corpodetexto"/>
        <w:spacing w:before="10"/>
        <w:ind w:left="792"/>
        <w:jc w:val="both"/>
        <w:rPr>
          <w:rFonts w:ascii="Bookman Old Style" w:hAnsi="Bookman Old Style"/>
          <w:b/>
          <w:sz w:val="20"/>
          <w:szCs w:val="20"/>
        </w:rPr>
      </w:pPr>
    </w:p>
    <w:p w:rsidR="00551A45" w:rsidRDefault="00551A45" w:rsidP="00187124">
      <w:pPr>
        <w:pStyle w:val="Corpodetexto"/>
        <w:spacing w:before="10"/>
        <w:ind w:left="792"/>
        <w:jc w:val="both"/>
        <w:rPr>
          <w:rFonts w:ascii="Bookman Old Style" w:hAnsi="Bookman Old Style"/>
          <w:b/>
          <w:sz w:val="20"/>
          <w:szCs w:val="20"/>
        </w:rPr>
      </w:pPr>
    </w:p>
    <w:p w:rsidR="00551A45" w:rsidRDefault="00551A45" w:rsidP="00187124">
      <w:pPr>
        <w:pStyle w:val="Corpodetexto"/>
        <w:spacing w:before="10"/>
        <w:ind w:left="792"/>
        <w:jc w:val="both"/>
        <w:rPr>
          <w:rFonts w:ascii="Bookman Old Style" w:hAnsi="Bookman Old Style"/>
          <w:b/>
          <w:sz w:val="20"/>
          <w:szCs w:val="20"/>
        </w:rPr>
      </w:pPr>
    </w:p>
    <w:p w:rsidR="00551A45" w:rsidRDefault="00551A45" w:rsidP="00187124">
      <w:pPr>
        <w:pStyle w:val="Corpodetexto"/>
        <w:spacing w:before="10"/>
        <w:ind w:left="792"/>
        <w:jc w:val="both"/>
        <w:rPr>
          <w:rFonts w:ascii="Bookman Old Style" w:hAnsi="Bookman Old Style"/>
          <w:b/>
          <w:sz w:val="20"/>
          <w:szCs w:val="20"/>
        </w:rPr>
      </w:pPr>
    </w:p>
    <w:p w:rsidR="00551A45" w:rsidRDefault="00551A45" w:rsidP="00187124">
      <w:pPr>
        <w:pStyle w:val="Corpodetexto"/>
        <w:spacing w:before="10"/>
        <w:ind w:left="792"/>
        <w:jc w:val="both"/>
        <w:rPr>
          <w:rFonts w:ascii="Bookman Old Style" w:hAnsi="Bookman Old Style"/>
          <w:b/>
          <w:sz w:val="20"/>
          <w:szCs w:val="20"/>
        </w:rPr>
      </w:pPr>
    </w:p>
    <w:p w:rsidR="00551A45" w:rsidRDefault="00551A45" w:rsidP="00187124">
      <w:pPr>
        <w:pStyle w:val="Corpodetexto"/>
        <w:spacing w:before="10"/>
        <w:ind w:left="792"/>
        <w:jc w:val="both"/>
        <w:rPr>
          <w:rFonts w:ascii="Bookman Old Style" w:hAnsi="Bookman Old Style"/>
          <w:b/>
          <w:sz w:val="20"/>
          <w:szCs w:val="20"/>
        </w:rPr>
      </w:pPr>
    </w:p>
    <w:p w:rsidR="00551A45" w:rsidRDefault="00551A45" w:rsidP="00187124">
      <w:pPr>
        <w:pStyle w:val="Corpodetexto"/>
        <w:spacing w:before="10"/>
        <w:ind w:left="792"/>
        <w:jc w:val="both"/>
        <w:rPr>
          <w:rFonts w:ascii="Bookman Old Style" w:hAnsi="Bookman Old Style"/>
          <w:b/>
          <w:sz w:val="20"/>
          <w:szCs w:val="20"/>
        </w:rPr>
      </w:pPr>
    </w:p>
    <w:p w:rsidR="00551A45" w:rsidRDefault="00551A45" w:rsidP="00187124">
      <w:pPr>
        <w:pStyle w:val="Corpodetexto"/>
        <w:spacing w:before="10"/>
        <w:ind w:left="792"/>
        <w:jc w:val="both"/>
        <w:rPr>
          <w:rFonts w:ascii="Bookman Old Style" w:hAnsi="Bookman Old Style"/>
          <w:b/>
          <w:sz w:val="20"/>
          <w:szCs w:val="20"/>
        </w:rPr>
      </w:pPr>
    </w:p>
    <w:p w:rsidR="00551A45" w:rsidRDefault="00551A45" w:rsidP="00187124">
      <w:pPr>
        <w:pStyle w:val="Corpodetexto"/>
        <w:spacing w:before="10"/>
        <w:ind w:left="792"/>
        <w:jc w:val="both"/>
        <w:rPr>
          <w:rFonts w:ascii="Bookman Old Style" w:hAnsi="Bookman Old Style"/>
          <w:b/>
          <w:sz w:val="20"/>
          <w:szCs w:val="20"/>
        </w:rPr>
      </w:pPr>
    </w:p>
    <w:p w:rsidR="00551A45" w:rsidRDefault="00551A45" w:rsidP="00187124">
      <w:pPr>
        <w:pStyle w:val="Corpodetexto"/>
        <w:spacing w:before="10"/>
        <w:ind w:left="792"/>
        <w:jc w:val="both"/>
        <w:rPr>
          <w:rFonts w:ascii="Bookman Old Style" w:hAnsi="Bookman Old Style"/>
          <w:b/>
          <w:sz w:val="20"/>
          <w:szCs w:val="20"/>
        </w:rPr>
      </w:pPr>
    </w:p>
    <w:p w:rsidR="00551A45" w:rsidRDefault="00551A45" w:rsidP="00187124">
      <w:pPr>
        <w:pStyle w:val="Corpodetexto"/>
        <w:spacing w:before="10"/>
        <w:ind w:left="792"/>
        <w:jc w:val="both"/>
        <w:rPr>
          <w:rFonts w:ascii="Bookman Old Style" w:hAnsi="Bookman Old Style"/>
          <w:b/>
          <w:sz w:val="20"/>
          <w:szCs w:val="20"/>
        </w:rPr>
      </w:pPr>
    </w:p>
    <w:p w:rsidR="00551A45" w:rsidRDefault="00551A45" w:rsidP="00187124">
      <w:pPr>
        <w:pStyle w:val="Corpodetexto"/>
        <w:spacing w:before="10"/>
        <w:ind w:left="792"/>
        <w:jc w:val="both"/>
        <w:rPr>
          <w:rFonts w:ascii="Bookman Old Style" w:hAnsi="Bookman Old Style"/>
          <w:b/>
          <w:sz w:val="20"/>
          <w:szCs w:val="20"/>
        </w:rPr>
      </w:pPr>
    </w:p>
    <w:p w:rsidR="00551A45" w:rsidRDefault="00551A45" w:rsidP="00187124">
      <w:pPr>
        <w:pStyle w:val="Corpodetexto"/>
        <w:spacing w:before="10"/>
        <w:ind w:left="792"/>
        <w:jc w:val="both"/>
        <w:rPr>
          <w:rFonts w:ascii="Bookman Old Style" w:hAnsi="Bookman Old Style"/>
          <w:b/>
          <w:sz w:val="20"/>
          <w:szCs w:val="20"/>
        </w:rPr>
      </w:pPr>
    </w:p>
    <w:p w:rsidR="00551A45" w:rsidRDefault="00551A45" w:rsidP="00187124">
      <w:pPr>
        <w:pStyle w:val="Corpodetexto"/>
        <w:spacing w:before="10"/>
        <w:ind w:left="792"/>
        <w:jc w:val="both"/>
        <w:rPr>
          <w:rFonts w:ascii="Bookman Old Style" w:hAnsi="Bookman Old Style"/>
          <w:b/>
          <w:sz w:val="20"/>
          <w:szCs w:val="20"/>
        </w:rPr>
      </w:pPr>
    </w:p>
    <w:p w:rsidR="00551A45" w:rsidRDefault="00551A45" w:rsidP="00187124">
      <w:pPr>
        <w:pStyle w:val="Corpodetexto"/>
        <w:spacing w:before="10"/>
        <w:ind w:left="792"/>
        <w:jc w:val="both"/>
        <w:rPr>
          <w:rFonts w:ascii="Bookman Old Style" w:hAnsi="Bookman Old Style"/>
          <w:b/>
          <w:sz w:val="20"/>
          <w:szCs w:val="20"/>
        </w:rPr>
      </w:pPr>
    </w:p>
    <w:p w:rsidR="00551A45" w:rsidRDefault="00551A45" w:rsidP="00187124">
      <w:pPr>
        <w:pStyle w:val="Corpodetexto"/>
        <w:spacing w:before="10"/>
        <w:ind w:left="792"/>
        <w:jc w:val="both"/>
        <w:rPr>
          <w:rFonts w:ascii="Bookman Old Style" w:hAnsi="Bookman Old Style"/>
          <w:b/>
          <w:sz w:val="20"/>
          <w:szCs w:val="20"/>
        </w:rPr>
      </w:pPr>
    </w:p>
    <w:p w:rsidR="001B24CF" w:rsidRDefault="001B24CF" w:rsidP="00187124">
      <w:pPr>
        <w:pStyle w:val="Corpodetexto"/>
        <w:spacing w:before="10"/>
        <w:ind w:left="792"/>
        <w:jc w:val="both"/>
        <w:rPr>
          <w:rFonts w:ascii="Bookman Old Style" w:hAnsi="Bookman Old Style"/>
          <w:b/>
          <w:sz w:val="20"/>
          <w:szCs w:val="20"/>
        </w:rPr>
      </w:pPr>
    </w:p>
    <w:p w:rsidR="00934F75" w:rsidRDefault="00934F75" w:rsidP="009A3BB3">
      <w:pPr>
        <w:tabs>
          <w:tab w:val="left" w:pos="4501"/>
        </w:tabs>
        <w:spacing w:before="129"/>
        <w:ind w:left="142" w:right="5245"/>
        <w:rPr>
          <w:rFonts w:ascii="Bookman Old Style" w:hAnsi="Bookman Old Style"/>
          <w:b/>
          <w:sz w:val="20"/>
          <w:szCs w:val="20"/>
        </w:rPr>
      </w:pPr>
    </w:p>
    <w:p w:rsidR="00E20E51" w:rsidRDefault="00E20E51" w:rsidP="000E4EB4">
      <w:pPr>
        <w:tabs>
          <w:tab w:val="left" w:pos="4501"/>
        </w:tabs>
        <w:spacing w:before="129"/>
        <w:ind w:left="142" w:right="5245"/>
        <w:rPr>
          <w:rFonts w:ascii="Bookman Old Style" w:hAnsi="Bookman Old Style"/>
          <w:b/>
          <w:sz w:val="20"/>
          <w:szCs w:val="20"/>
        </w:rPr>
      </w:pPr>
    </w:p>
    <w:p w:rsidR="00E20E51" w:rsidRDefault="00E20E51" w:rsidP="000E4EB4">
      <w:pPr>
        <w:tabs>
          <w:tab w:val="left" w:pos="4501"/>
        </w:tabs>
        <w:spacing w:before="129"/>
        <w:ind w:left="142" w:right="5245"/>
        <w:rPr>
          <w:rFonts w:ascii="Bookman Old Style" w:hAnsi="Bookman Old Style"/>
          <w:b/>
          <w:sz w:val="20"/>
          <w:szCs w:val="20"/>
        </w:rPr>
      </w:pPr>
    </w:p>
    <w:p w:rsidR="00E20E51" w:rsidRDefault="00E20E51" w:rsidP="000E4EB4">
      <w:pPr>
        <w:tabs>
          <w:tab w:val="left" w:pos="4501"/>
        </w:tabs>
        <w:spacing w:before="129"/>
        <w:ind w:left="142" w:right="5245"/>
        <w:rPr>
          <w:rFonts w:ascii="Bookman Old Style" w:hAnsi="Bookman Old Style"/>
          <w:b/>
          <w:sz w:val="20"/>
          <w:szCs w:val="20"/>
        </w:rPr>
      </w:pPr>
    </w:p>
    <w:p w:rsidR="00E20E51" w:rsidRDefault="00E20E51" w:rsidP="000E4EB4">
      <w:pPr>
        <w:tabs>
          <w:tab w:val="left" w:pos="4501"/>
        </w:tabs>
        <w:spacing w:before="129"/>
        <w:ind w:left="142" w:right="5245"/>
        <w:rPr>
          <w:rFonts w:ascii="Bookman Old Style" w:hAnsi="Bookman Old Style"/>
          <w:b/>
          <w:sz w:val="20"/>
          <w:szCs w:val="20"/>
        </w:rPr>
      </w:pPr>
    </w:p>
    <w:p w:rsidR="00E20E51" w:rsidRDefault="00E20E51" w:rsidP="000E4EB4">
      <w:pPr>
        <w:tabs>
          <w:tab w:val="left" w:pos="4501"/>
        </w:tabs>
        <w:spacing w:before="129"/>
        <w:ind w:left="142" w:right="5245"/>
        <w:rPr>
          <w:rFonts w:ascii="Bookman Old Style" w:hAnsi="Bookman Old Style"/>
          <w:b/>
          <w:sz w:val="20"/>
          <w:szCs w:val="20"/>
        </w:rPr>
      </w:pPr>
    </w:p>
    <w:p w:rsidR="00E20E51" w:rsidRDefault="00E20E51" w:rsidP="000E4EB4">
      <w:pPr>
        <w:tabs>
          <w:tab w:val="left" w:pos="4501"/>
        </w:tabs>
        <w:spacing w:before="129"/>
        <w:ind w:left="142" w:right="5245"/>
        <w:rPr>
          <w:rFonts w:ascii="Bookman Old Style" w:hAnsi="Bookman Old Style"/>
          <w:b/>
          <w:sz w:val="20"/>
          <w:szCs w:val="20"/>
        </w:rPr>
      </w:pPr>
    </w:p>
    <w:p w:rsidR="00E20E51" w:rsidRDefault="00E20E51" w:rsidP="000E4EB4">
      <w:pPr>
        <w:tabs>
          <w:tab w:val="left" w:pos="4501"/>
        </w:tabs>
        <w:spacing w:before="129"/>
        <w:ind w:left="142" w:right="5245"/>
        <w:rPr>
          <w:rFonts w:ascii="Bookman Old Style" w:hAnsi="Bookman Old Style"/>
          <w:b/>
          <w:sz w:val="20"/>
          <w:szCs w:val="20"/>
        </w:rPr>
      </w:pPr>
    </w:p>
    <w:p w:rsidR="00E20E51" w:rsidRDefault="00E20E51" w:rsidP="000E4EB4">
      <w:pPr>
        <w:tabs>
          <w:tab w:val="left" w:pos="4501"/>
        </w:tabs>
        <w:spacing w:before="129"/>
        <w:ind w:left="142" w:right="5245"/>
        <w:rPr>
          <w:rFonts w:ascii="Bookman Old Style" w:hAnsi="Bookman Old Style"/>
          <w:b/>
          <w:sz w:val="20"/>
          <w:szCs w:val="20"/>
        </w:rPr>
      </w:pPr>
    </w:p>
    <w:p w:rsidR="00E20E51" w:rsidRDefault="00E20E51" w:rsidP="000E4EB4">
      <w:pPr>
        <w:tabs>
          <w:tab w:val="left" w:pos="4501"/>
        </w:tabs>
        <w:spacing w:before="129"/>
        <w:ind w:left="142" w:right="5245"/>
        <w:rPr>
          <w:rFonts w:ascii="Bookman Old Style" w:hAnsi="Bookman Old Style"/>
          <w:b/>
          <w:sz w:val="20"/>
          <w:szCs w:val="20"/>
        </w:rPr>
      </w:pPr>
    </w:p>
    <w:p w:rsidR="00B85456" w:rsidRDefault="00B85456" w:rsidP="00E20E51">
      <w:pPr>
        <w:pStyle w:val="Default"/>
        <w:jc w:val="center"/>
        <w:rPr>
          <w:rFonts w:ascii="Bookman Old Style" w:hAnsi="Bookman Old Style"/>
          <w:b/>
          <w:sz w:val="20"/>
          <w:szCs w:val="20"/>
        </w:rPr>
      </w:pPr>
    </w:p>
    <w:p w:rsidR="00B85456" w:rsidRDefault="00B85456" w:rsidP="00E20E51">
      <w:pPr>
        <w:pStyle w:val="Default"/>
        <w:jc w:val="center"/>
        <w:rPr>
          <w:rFonts w:ascii="Bookman Old Style" w:hAnsi="Bookman Old Style"/>
          <w:b/>
          <w:sz w:val="20"/>
          <w:szCs w:val="20"/>
        </w:rPr>
      </w:pPr>
    </w:p>
    <w:p w:rsidR="00700A74" w:rsidRDefault="00700A74" w:rsidP="00E20E51">
      <w:pPr>
        <w:pStyle w:val="Default"/>
        <w:jc w:val="center"/>
        <w:rPr>
          <w:rFonts w:ascii="Bookman Old Style" w:hAnsi="Bookman Old Style"/>
          <w:b/>
          <w:sz w:val="20"/>
          <w:szCs w:val="20"/>
        </w:rPr>
      </w:pPr>
    </w:p>
    <w:p w:rsidR="00E20E51" w:rsidRDefault="00E20E51" w:rsidP="00E20E51">
      <w:pPr>
        <w:pStyle w:val="Default"/>
        <w:jc w:val="center"/>
        <w:rPr>
          <w:rFonts w:ascii="Bookman Old Style" w:hAnsi="Bookman Old Style"/>
          <w:b/>
          <w:sz w:val="20"/>
          <w:szCs w:val="20"/>
        </w:rPr>
      </w:pPr>
      <w:r w:rsidRPr="00260306">
        <w:rPr>
          <w:rFonts w:ascii="Bookman Old Style" w:hAnsi="Bookman Old Style"/>
          <w:b/>
          <w:sz w:val="20"/>
          <w:szCs w:val="20"/>
        </w:rPr>
        <w:lastRenderedPageBreak/>
        <w:t xml:space="preserve">ANEXO </w:t>
      </w:r>
      <w:r>
        <w:rPr>
          <w:rFonts w:ascii="Bookman Old Style" w:hAnsi="Bookman Old Style"/>
          <w:b/>
          <w:sz w:val="20"/>
          <w:szCs w:val="20"/>
        </w:rPr>
        <w:t>VIII</w:t>
      </w:r>
    </w:p>
    <w:p w:rsidR="00E20E51" w:rsidRDefault="00E20E51" w:rsidP="00E20E51">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DECLARAÇÃO DE MICRO EMPRESA E EMPRESA DE PEQUENO PORTE</w:t>
      </w:r>
    </w:p>
    <w:p w:rsidR="00E20E51" w:rsidRDefault="00E20E51" w:rsidP="00E20E51">
      <w:pPr>
        <w:pStyle w:val="Default"/>
        <w:jc w:val="center"/>
        <w:rPr>
          <w:rFonts w:ascii="Bookman Old Style" w:hAnsi="Bookman Old Style"/>
          <w:b/>
          <w:sz w:val="20"/>
          <w:szCs w:val="20"/>
        </w:rPr>
      </w:pPr>
    </w:p>
    <w:p w:rsidR="00E20E51" w:rsidRDefault="00E20E51" w:rsidP="00E20E51">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E20E51" w:rsidRDefault="00E20E51" w:rsidP="00E20E51">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E20E51" w:rsidRDefault="00E20E51" w:rsidP="00E20E51">
      <w:pPr>
        <w:autoSpaceDE w:val="0"/>
        <w:autoSpaceDN w:val="0"/>
        <w:adjustRightInd w:val="0"/>
        <w:spacing w:after="0" w:line="240" w:lineRule="auto"/>
        <w:rPr>
          <w:rFonts w:ascii="Arial" w:hAnsi="Arial" w:cs="Arial"/>
          <w:color w:val="000000"/>
          <w:sz w:val="23"/>
          <w:szCs w:val="23"/>
        </w:rPr>
      </w:pPr>
    </w:p>
    <w:p w:rsidR="00E20E51" w:rsidRPr="00260306" w:rsidRDefault="00E20E51" w:rsidP="00E20E51">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E20E51" w:rsidRPr="00260306" w:rsidRDefault="00E20E51" w:rsidP="00E20E51">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E20E51" w:rsidRPr="00260306" w:rsidRDefault="00E20E51" w:rsidP="00E20E51">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E20E51" w:rsidRPr="00260306" w:rsidRDefault="00E20E51" w:rsidP="00E20E51">
      <w:pPr>
        <w:pStyle w:val="Default"/>
        <w:jc w:val="both"/>
        <w:rPr>
          <w:rFonts w:ascii="Bookman Old Style" w:hAnsi="Bookman Old Style"/>
          <w:b/>
          <w:sz w:val="20"/>
          <w:szCs w:val="20"/>
        </w:rPr>
      </w:pPr>
      <w:r>
        <w:rPr>
          <w:rFonts w:ascii="Bookman Old Style" w:hAnsi="Bookman Old Style"/>
          <w:b/>
          <w:sz w:val="20"/>
          <w:szCs w:val="20"/>
        </w:rPr>
        <w:t>Tomada de Preços</w:t>
      </w:r>
      <w:r w:rsidR="00EE29CB">
        <w:rPr>
          <w:rFonts w:ascii="Bookman Old Style" w:hAnsi="Bookman Old Style"/>
          <w:b/>
          <w:sz w:val="20"/>
          <w:szCs w:val="20"/>
        </w:rPr>
        <w:t xml:space="preserve"> </w:t>
      </w:r>
      <w:proofErr w:type="gramStart"/>
      <w:r w:rsidR="00EE29CB">
        <w:rPr>
          <w:rFonts w:ascii="Bookman Old Style" w:hAnsi="Bookman Old Style"/>
          <w:b/>
          <w:sz w:val="20"/>
          <w:szCs w:val="20"/>
        </w:rPr>
        <w:t>n.º</w:t>
      </w:r>
      <w:proofErr w:type="gramEnd"/>
      <w:r w:rsidR="00EE29CB">
        <w:rPr>
          <w:rFonts w:ascii="Bookman Old Style" w:hAnsi="Bookman Old Style"/>
          <w:b/>
          <w:sz w:val="20"/>
          <w:szCs w:val="20"/>
        </w:rPr>
        <w:t xml:space="preserve"> 03</w:t>
      </w:r>
      <w:r w:rsidRPr="00260306">
        <w:rPr>
          <w:rFonts w:ascii="Bookman Old Style" w:hAnsi="Bookman Old Style"/>
          <w:b/>
          <w:sz w:val="20"/>
          <w:szCs w:val="20"/>
        </w:rPr>
        <w:t xml:space="preserve">/2021 </w:t>
      </w:r>
    </w:p>
    <w:p w:rsidR="00E20E51" w:rsidRDefault="00E20E51" w:rsidP="000E4EB4">
      <w:pPr>
        <w:tabs>
          <w:tab w:val="left" w:pos="4501"/>
        </w:tabs>
        <w:spacing w:before="129"/>
        <w:ind w:left="142" w:right="5245"/>
        <w:rPr>
          <w:rFonts w:ascii="Bookman Old Style" w:hAnsi="Bookman Old Style"/>
          <w:b/>
          <w:sz w:val="20"/>
          <w:szCs w:val="20"/>
        </w:rPr>
      </w:pPr>
    </w:p>
    <w:p w:rsidR="00551A45" w:rsidRDefault="00551A45" w:rsidP="00551A45">
      <w:pPr>
        <w:pStyle w:val="Corpodetexto"/>
        <w:spacing w:before="1" w:line="252" w:lineRule="exact"/>
        <w:jc w:val="both"/>
        <w:rPr>
          <w:rFonts w:ascii="Bookman Old Style" w:hAnsi="Bookman Old Style"/>
          <w:b/>
          <w:sz w:val="20"/>
          <w:szCs w:val="20"/>
        </w:rPr>
      </w:pPr>
    </w:p>
    <w:p w:rsidR="00551A45" w:rsidRDefault="00551A45" w:rsidP="00551A45">
      <w:pPr>
        <w:pStyle w:val="Corpodetexto"/>
        <w:spacing w:before="1" w:line="252" w:lineRule="exact"/>
        <w:jc w:val="both"/>
        <w:rPr>
          <w:rFonts w:ascii="Bookman Old Style" w:hAnsi="Bookman Old Style"/>
          <w:sz w:val="20"/>
          <w:szCs w:val="20"/>
        </w:rPr>
      </w:pPr>
      <w:r>
        <w:rPr>
          <w:rFonts w:ascii="Bookman Old Style" w:hAnsi="Bookman Old Style"/>
          <w:sz w:val="20"/>
          <w:szCs w:val="20"/>
        </w:rPr>
        <w:t>Pelo presente instrumento, a empresa ........................., CNPJ nº ......................,</w:t>
      </w:r>
      <w:r>
        <w:rPr>
          <w:rFonts w:ascii="Bookman Old Style" w:hAnsi="Bookman Old Style"/>
          <w:spacing w:val="53"/>
          <w:sz w:val="20"/>
          <w:szCs w:val="20"/>
        </w:rPr>
        <w:t xml:space="preserve"> </w:t>
      </w:r>
      <w:r>
        <w:rPr>
          <w:rFonts w:ascii="Bookman Old Style" w:hAnsi="Bookman Old Style"/>
          <w:sz w:val="20"/>
          <w:szCs w:val="20"/>
        </w:rPr>
        <w:t>com sede na ............................................,</w:t>
      </w:r>
      <w:r>
        <w:rPr>
          <w:rFonts w:ascii="Bookman Old Style" w:hAnsi="Bookman Old Style"/>
          <w:spacing w:val="-4"/>
          <w:sz w:val="20"/>
          <w:szCs w:val="20"/>
        </w:rPr>
        <w:t xml:space="preserve"> </w:t>
      </w:r>
      <w:r>
        <w:rPr>
          <w:rFonts w:ascii="Bookman Old Style" w:hAnsi="Bookman Old Style"/>
          <w:sz w:val="20"/>
          <w:szCs w:val="20"/>
        </w:rPr>
        <w:t>através</w:t>
      </w:r>
      <w:r>
        <w:rPr>
          <w:rFonts w:ascii="Bookman Old Style" w:hAnsi="Bookman Old Style"/>
          <w:spacing w:val="-3"/>
          <w:sz w:val="20"/>
          <w:szCs w:val="20"/>
        </w:rPr>
        <w:t xml:space="preserve"> </w:t>
      </w:r>
      <w:r>
        <w:rPr>
          <w:rFonts w:ascii="Bookman Old Style" w:hAnsi="Bookman Old Style"/>
          <w:sz w:val="20"/>
          <w:szCs w:val="20"/>
        </w:rPr>
        <w:t>de</w:t>
      </w:r>
      <w:r>
        <w:rPr>
          <w:rFonts w:ascii="Bookman Old Style" w:hAnsi="Bookman Old Style"/>
          <w:spacing w:val="-6"/>
          <w:sz w:val="20"/>
          <w:szCs w:val="20"/>
        </w:rPr>
        <w:t xml:space="preserve"> </w:t>
      </w:r>
      <w:r>
        <w:rPr>
          <w:rFonts w:ascii="Bookman Old Style" w:hAnsi="Bookman Old Style"/>
          <w:sz w:val="20"/>
          <w:szCs w:val="20"/>
        </w:rPr>
        <w:t>seu</w:t>
      </w:r>
      <w:r>
        <w:rPr>
          <w:rFonts w:ascii="Bookman Old Style" w:hAnsi="Bookman Old Style"/>
          <w:spacing w:val="-4"/>
          <w:sz w:val="20"/>
          <w:szCs w:val="20"/>
        </w:rPr>
        <w:t xml:space="preserve"> </w:t>
      </w:r>
      <w:r>
        <w:rPr>
          <w:rFonts w:ascii="Bookman Old Style" w:hAnsi="Bookman Old Style"/>
          <w:sz w:val="20"/>
          <w:szCs w:val="20"/>
        </w:rPr>
        <w:t>representante</w:t>
      </w:r>
      <w:r>
        <w:rPr>
          <w:rFonts w:ascii="Bookman Old Style" w:hAnsi="Bookman Old Style"/>
          <w:spacing w:val="-6"/>
          <w:sz w:val="20"/>
          <w:szCs w:val="20"/>
        </w:rPr>
        <w:t xml:space="preserve"> </w:t>
      </w:r>
      <w:r>
        <w:rPr>
          <w:rFonts w:ascii="Bookman Old Style" w:hAnsi="Bookman Old Style"/>
          <w:sz w:val="20"/>
          <w:szCs w:val="20"/>
        </w:rPr>
        <w:t>legal</w:t>
      </w:r>
      <w:r>
        <w:rPr>
          <w:rFonts w:ascii="Bookman Old Style" w:hAnsi="Bookman Old Style"/>
          <w:spacing w:val="-4"/>
          <w:sz w:val="20"/>
          <w:szCs w:val="20"/>
        </w:rPr>
        <w:t xml:space="preserve"> </w:t>
      </w:r>
      <w:r>
        <w:rPr>
          <w:rFonts w:ascii="Bookman Old Style" w:hAnsi="Bookman Old Style"/>
          <w:sz w:val="20"/>
          <w:szCs w:val="20"/>
        </w:rPr>
        <w:t>infra-assinado,</w:t>
      </w:r>
      <w:r>
        <w:rPr>
          <w:rFonts w:ascii="Bookman Old Style" w:hAnsi="Bookman Old Style"/>
          <w:spacing w:val="-4"/>
          <w:sz w:val="20"/>
          <w:szCs w:val="20"/>
        </w:rPr>
        <w:t xml:space="preserve"> </w:t>
      </w:r>
      <w:r>
        <w:rPr>
          <w:rFonts w:ascii="Bookman Old Style" w:hAnsi="Bookman Old Style"/>
          <w:sz w:val="20"/>
          <w:szCs w:val="20"/>
        </w:rPr>
        <w:t>declara,</w:t>
      </w:r>
      <w:r>
        <w:rPr>
          <w:rFonts w:ascii="Bookman Old Style" w:hAnsi="Bookman Old Style"/>
          <w:spacing w:val="-6"/>
          <w:sz w:val="20"/>
          <w:szCs w:val="20"/>
        </w:rPr>
        <w:t xml:space="preserve"> </w:t>
      </w:r>
      <w:r>
        <w:rPr>
          <w:rFonts w:ascii="Bookman Old Style" w:hAnsi="Bookman Old Style"/>
          <w:sz w:val="20"/>
          <w:szCs w:val="20"/>
        </w:rPr>
        <w:t>sob</w:t>
      </w:r>
      <w:r>
        <w:rPr>
          <w:rFonts w:ascii="Bookman Old Style" w:hAnsi="Bookman Old Style"/>
          <w:spacing w:val="-5"/>
          <w:sz w:val="20"/>
          <w:szCs w:val="20"/>
        </w:rPr>
        <w:t xml:space="preserve"> </w:t>
      </w:r>
      <w:r>
        <w:rPr>
          <w:rFonts w:ascii="Bookman Old Style" w:hAnsi="Bookman Old Style"/>
          <w:sz w:val="20"/>
          <w:szCs w:val="20"/>
        </w:rPr>
        <w:t>as</w:t>
      </w:r>
      <w:r>
        <w:rPr>
          <w:rFonts w:ascii="Bookman Old Style" w:hAnsi="Bookman Old Style"/>
          <w:spacing w:val="-3"/>
          <w:sz w:val="20"/>
          <w:szCs w:val="20"/>
        </w:rPr>
        <w:t xml:space="preserve"> </w:t>
      </w:r>
      <w:r>
        <w:rPr>
          <w:rFonts w:ascii="Bookman Old Style" w:hAnsi="Bookman Old Style"/>
          <w:sz w:val="20"/>
          <w:szCs w:val="20"/>
        </w:rPr>
        <w:t>penas</w:t>
      </w:r>
      <w:r>
        <w:rPr>
          <w:rFonts w:ascii="Bookman Old Style" w:hAnsi="Bookman Old Style"/>
          <w:spacing w:val="-5"/>
          <w:sz w:val="20"/>
          <w:szCs w:val="20"/>
        </w:rPr>
        <w:t xml:space="preserve"> </w:t>
      </w:r>
      <w:r>
        <w:rPr>
          <w:rFonts w:ascii="Bookman Old Style" w:hAnsi="Bookman Old Style"/>
          <w:sz w:val="20"/>
          <w:szCs w:val="20"/>
        </w:rPr>
        <w:t>do</w:t>
      </w:r>
      <w:r>
        <w:rPr>
          <w:rFonts w:ascii="Bookman Old Style" w:hAnsi="Bookman Old Style"/>
          <w:spacing w:val="-6"/>
          <w:sz w:val="20"/>
          <w:szCs w:val="20"/>
        </w:rPr>
        <w:t xml:space="preserve"> </w:t>
      </w:r>
      <w:r>
        <w:rPr>
          <w:rFonts w:ascii="Bookman Old Style" w:hAnsi="Bookman Old Style"/>
          <w:sz w:val="20"/>
          <w:szCs w:val="20"/>
        </w:rPr>
        <w:t>artigo</w:t>
      </w:r>
      <w:r>
        <w:rPr>
          <w:rFonts w:ascii="Bookman Old Style" w:hAnsi="Bookman Old Style"/>
          <w:spacing w:val="-6"/>
          <w:sz w:val="20"/>
          <w:szCs w:val="20"/>
        </w:rPr>
        <w:t xml:space="preserve"> </w:t>
      </w:r>
      <w:r>
        <w:rPr>
          <w:rFonts w:ascii="Bookman Old Style" w:hAnsi="Bookman Old Style"/>
          <w:sz w:val="20"/>
          <w:szCs w:val="20"/>
        </w:rPr>
        <w:t>299</w:t>
      </w:r>
      <w:r>
        <w:rPr>
          <w:rFonts w:ascii="Bookman Old Style" w:hAnsi="Bookman Old Style"/>
          <w:spacing w:val="-4"/>
          <w:sz w:val="20"/>
          <w:szCs w:val="20"/>
        </w:rPr>
        <w:t xml:space="preserve"> </w:t>
      </w:r>
      <w:r>
        <w:rPr>
          <w:rFonts w:ascii="Bookman Old Style" w:hAnsi="Bookman Old Style"/>
          <w:sz w:val="20"/>
          <w:szCs w:val="20"/>
        </w:rPr>
        <w:t>do Código Penal, que se enquadra na situação de microempresa, empresa de pequeno porte ou cooperativa, nos termos da Lei Complementar nº 123/06, alterada pela Lei Complementar nº 147/14, bem assim que inexistem fatos supervenientes que conduzam ao seu desenquadramento desta</w:t>
      </w:r>
      <w:r>
        <w:rPr>
          <w:rFonts w:ascii="Bookman Old Style" w:hAnsi="Bookman Old Style"/>
          <w:spacing w:val="-7"/>
          <w:sz w:val="20"/>
          <w:szCs w:val="20"/>
        </w:rPr>
        <w:t xml:space="preserve"> </w:t>
      </w:r>
      <w:r>
        <w:rPr>
          <w:rFonts w:ascii="Bookman Old Style" w:hAnsi="Bookman Old Style"/>
          <w:sz w:val="20"/>
          <w:szCs w:val="20"/>
        </w:rPr>
        <w:t>situação.</w:t>
      </w:r>
    </w:p>
    <w:p w:rsidR="00551A45" w:rsidRDefault="00551A45" w:rsidP="00551A45">
      <w:pPr>
        <w:pStyle w:val="Corpodetexto"/>
        <w:rPr>
          <w:rFonts w:ascii="Bookman Old Style" w:hAnsi="Bookman Old Style"/>
          <w:sz w:val="20"/>
          <w:szCs w:val="20"/>
        </w:rPr>
      </w:pPr>
    </w:p>
    <w:p w:rsidR="00551A45" w:rsidRDefault="00551A45" w:rsidP="00551A45">
      <w:pPr>
        <w:pStyle w:val="Corpodetexto"/>
        <w:rPr>
          <w:rFonts w:ascii="Bookman Old Style" w:hAnsi="Bookman Old Style"/>
          <w:sz w:val="20"/>
          <w:szCs w:val="20"/>
        </w:rPr>
      </w:pPr>
    </w:p>
    <w:p w:rsidR="00551A45" w:rsidRDefault="00551A45" w:rsidP="00551A45">
      <w:pPr>
        <w:pStyle w:val="Corpodetexto"/>
        <w:spacing w:before="6"/>
        <w:rPr>
          <w:rFonts w:ascii="Bookman Old Style" w:hAnsi="Bookman Old Style"/>
          <w:sz w:val="20"/>
          <w:szCs w:val="20"/>
        </w:rPr>
      </w:pPr>
    </w:p>
    <w:p w:rsidR="00551A45" w:rsidRDefault="00551A45" w:rsidP="00551A45">
      <w:pPr>
        <w:tabs>
          <w:tab w:val="left" w:leader="dot" w:pos="6303"/>
        </w:tabs>
        <w:ind w:right="22"/>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 2021.</w:t>
      </w:r>
    </w:p>
    <w:p w:rsidR="00551A45" w:rsidRDefault="00551A45" w:rsidP="00551A45">
      <w:pPr>
        <w:spacing w:before="48"/>
        <w:ind w:left="765" w:right="793"/>
        <w:jc w:val="center"/>
        <w:rPr>
          <w:rFonts w:ascii="Bookman Old Style" w:hAnsi="Bookman Old Style"/>
          <w:sz w:val="20"/>
          <w:szCs w:val="20"/>
        </w:rPr>
      </w:pPr>
      <w:r>
        <w:rPr>
          <w:rFonts w:ascii="Bookman Old Style" w:hAnsi="Bookman Old Style"/>
          <w:sz w:val="20"/>
          <w:szCs w:val="20"/>
        </w:rPr>
        <w:t>Local e Data</w:t>
      </w:r>
    </w:p>
    <w:p w:rsidR="00551A45" w:rsidRDefault="00551A45" w:rsidP="00551A45">
      <w:pPr>
        <w:pStyle w:val="Corpodetexto"/>
        <w:jc w:val="center"/>
        <w:rPr>
          <w:rFonts w:ascii="Bookman Old Style" w:hAnsi="Bookman Old Style"/>
          <w:sz w:val="20"/>
          <w:szCs w:val="20"/>
        </w:rPr>
      </w:pPr>
    </w:p>
    <w:p w:rsidR="00551A45" w:rsidRDefault="00551A45" w:rsidP="00551A45">
      <w:pPr>
        <w:pStyle w:val="Corpodetexto"/>
        <w:jc w:val="center"/>
        <w:rPr>
          <w:rFonts w:ascii="Bookman Old Style" w:hAnsi="Bookman Old Style"/>
          <w:sz w:val="20"/>
          <w:szCs w:val="20"/>
        </w:rPr>
      </w:pPr>
    </w:p>
    <w:p w:rsidR="00551A45" w:rsidRDefault="00551A45" w:rsidP="00551A45">
      <w:pPr>
        <w:pStyle w:val="Corpodetexto"/>
        <w:jc w:val="center"/>
        <w:rPr>
          <w:rFonts w:ascii="Bookman Old Style" w:hAnsi="Bookman Old Style"/>
          <w:sz w:val="20"/>
          <w:szCs w:val="20"/>
        </w:rPr>
      </w:pPr>
    </w:p>
    <w:p w:rsidR="00551A45" w:rsidRDefault="00551A45" w:rsidP="00551A45">
      <w:pPr>
        <w:pStyle w:val="Corpodetexto"/>
        <w:jc w:val="center"/>
        <w:rPr>
          <w:rFonts w:ascii="Bookman Old Style" w:hAnsi="Bookman Old Style"/>
          <w:sz w:val="20"/>
          <w:szCs w:val="20"/>
        </w:rPr>
      </w:pPr>
      <w:r>
        <w:rPr>
          <w:rFonts w:ascii="Bookman Old Style" w:hAnsi="Bookman Old Style"/>
          <w:sz w:val="20"/>
          <w:szCs w:val="20"/>
        </w:rPr>
        <w:t>Assinatura do Responsável pela Empresa</w:t>
      </w:r>
    </w:p>
    <w:p w:rsidR="00551A45" w:rsidRDefault="00551A45" w:rsidP="00551A45">
      <w:pPr>
        <w:pStyle w:val="Corpodetexto"/>
        <w:jc w:val="center"/>
        <w:rPr>
          <w:rFonts w:ascii="Bookman Old Style" w:hAnsi="Bookman Old Style"/>
          <w:sz w:val="20"/>
          <w:szCs w:val="20"/>
        </w:rPr>
      </w:pPr>
      <w:r>
        <w:rPr>
          <w:rFonts w:ascii="Bookman Old Style" w:hAnsi="Bookman Old Style"/>
          <w:sz w:val="20"/>
          <w:szCs w:val="20"/>
        </w:rPr>
        <w:t>(Nome Legível/Cargo)</w:t>
      </w:r>
    </w:p>
    <w:p w:rsidR="00551A45" w:rsidRDefault="00551A45" w:rsidP="00551A45">
      <w:pPr>
        <w:pStyle w:val="Corpodetexto"/>
        <w:jc w:val="center"/>
        <w:rPr>
          <w:rFonts w:ascii="Bookman Old Style" w:hAnsi="Bookman Old Style"/>
          <w:sz w:val="20"/>
          <w:szCs w:val="20"/>
        </w:rPr>
      </w:pPr>
    </w:p>
    <w:p w:rsidR="00551A45" w:rsidRDefault="00551A45" w:rsidP="00551A45">
      <w:pPr>
        <w:pStyle w:val="Corpodetexto"/>
        <w:jc w:val="center"/>
        <w:rPr>
          <w:rFonts w:ascii="Bookman Old Style" w:hAnsi="Bookman Old Style"/>
          <w:sz w:val="20"/>
          <w:szCs w:val="20"/>
        </w:rPr>
      </w:pPr>
    </w:p>
    <w:p w:rsidR="00551A45" w:rsidRDefault="00551A45" w:rsidP="00551A45">
      <w:pPr>
        <w:pStyle w:val="Corpodetexto"/>
        <w:jc w:val="center"/>
        <w:rPr>
          <w:rFonts w:ascii="Bookman Old Style" w:hAnsi="Bookman Old Style"/>
          <w:sz w:val="20"/>
          <w:szCs w:val="20"/>
        </w:rPr>
      </w:pPr>
    </w:p>
    <w:p w:rsidR="00551A45" w:rsidRDefault="00551A45" w:rsidP="00551A45">
      <w:pPr>
        <w:pStyle w:val="Corpodetexto"/>
        <w:jc w:val="center"/>
        <w:rPr>
          <w:rFonts w:ascii="Bookman Old Style" w:hAnsi="Bookman Old Style"/>
          <w:sz w:val="20"/>
          <w:szCs w:val="20"/>
        </w:rPr>
      </w:pPr>
    </w:p>
    <w:p w:rsidR="00551A45" w:rsidRDefault="00551A45" w:rsidP="00551A45">
      <w:pPr>
        <w:pStyle w:val="Corpodetexto"/>
        <w:jc w:val="center"/>
        <w:rPr>
          <w:rFonts w:ascii="Bookman Old Style" w:hAnsi="Bookman Old Style"/>
          <w:sz w:val="20"/>
          <w:szCs w:val="20"/>
        </w:rPr>
      </w:pPr>
    </w:p>
    <w:p w:rsidR="00551A45" w:rsidRDefault="00551A45" w:rsidP="00551A45">
      <w:pPr>
        <w:pStyle w:val="Corpodetexto"/>
        <w:jc w:val="center"/>
        <w:rPr>
          <w:rFonts w:ascii="Bookman Old Style" w:hAnsi="Bookman Old Style"/>
          <w:sz w:val="20"/>
          <w:szCs w:val="20"/>
        </w:rPr>
      </w:pPr>
    </w:p>
    <w:p w:rsidR="00551A45" w:rsidRDefault="00551A45" w:rsidP="00551A45">
      <w:pPr>
        <w:pStyle w:val="Corpodetexto"/>
        <w:jc w:val="center"/>
        <w:rPr>
          <w:rFonts w:ascii="Bookman Old Style" w:hAnsi="Bookman Old Style"/>
          <w:sz w:val="20"/>
          <w:szCs w:val="20"/>
        </w:rPr>
      </w:pPr>
    </w:p>
    <w:p w:rsidR="00551A45" w:rsidRDefault="00551A45" w:rsidP="00551A45">
      <w:pPr>
        <w:pStyle w:val="Corpodetexto"/>
        <w:jc w:val="center"/>
        <w:rPr>
          <w:rFonts w:ascii="Bookman Old Style" w:hAnsi="Bookman Old Style"/>
          <w:sz w:val="20"/>
          <w:szCs w:val="20"/>
        </w:rPr>
      </w:pPr>
    </w:p>
    <w:p w:rsidR="00551A45" w:rsidRDefault="00551A45" w:rsidP="00551A45">
      <w:pPr>
        <w:pStyle w:val="Corpodetexto"/>
        <w:jc w:val="center"/>
        <w:rPr>
          <w:rFonts w:ascii="Bookman Old Style" w:hAnsi="Bookman Old Style"/>
          <w:sz w:val="20"/>
          <w:szCs w:val="20"/>
        </w:rPr>
      </w:pPr>
    </w:p>
    <w:p w:rsidR="00551A45" w:rsidRDefault="00551A45" w:rsidP="00551A45">
      <w:pPr>
        <w:pStyle w:val="Corpodetexto"/>
        <w:jc w:val="center"/>
        <w:rPr>
          <w:rFonts w:ascii="Bookman Old Style" w:hAnsi="Bookman Old Style"/>
          <w:sz w:val="20"/>
          <w:szCs w:val="20"/>
        </w:rPr>
      </w:pPr>
    </w:p>
    <w:p w:rsidR="00551A45" w:rsidRDefault="00551A45" w:rsidP="00551A45">
      <w:pPr>
        <w:pStyle w:val="Corpodetexto"/>
        <w:jc w:val="center"/>
        <w:rPr>
          <w:rFonts w:ascii="Bookman Old Style" w:hAnsi="Bookman Old Style"/>
          <w:sz w:val="20"/>
          <w:szCs w:val="20"/>
        </w:rPr>
      </w:pPr>
    </w:p>
    <w:p w:rsidR="00551A45" w:rsidRDefault="00551A45" w:rsidP="00551A45">
      <w:pPr>
        <w:pStyle w:val="Corpodetexto"/>
        <w:jc w:val="center"/>
        <w:rPr>
          <w:rFonts w:ascii="Bookman Old Style" w:hAnsi="Bookman Old Style"/>
          <w:sz w:val="20"/>
          <w:szCs w:val="20"/>
        </w:rPr>
      </w:pPr>
    </w:p>
    <w:p w:rsidR="00551A45" w:rsidRDefault="00551A45" w:rsidP="00551A45">
      <w:pPr>
        <w:pStyle w:val="Corpodetexto"/>
        <w:jc w:val="center"/>
        <w:rPr>
          <w:rFonts w:ascii="Bookman Old Style" w:hAnsi="Bookman Old Style"/>
          <w:sz w:val="20"/>
          <w:szCs w:val="20"/>
        </w:rPr>
      </w:pPr>
    </w:p>
    <w:p w:rsidR="00551A45" w:rsidRDefault="00551A45" w:rsidP="00187124">
      <w:pPr>
        <w:pStyle w:val="Corpodetexto"/>
        <w:spacing w:before="10"/>
        <w:ind w:left="792"/>
        <w:jc w:val="both"/>
        <w:rPr>
          <w:rFonts w:ascii="Bookman Old Style" w:hAnsi="Bookman Old Style"/>
          <w:b/>
          <w:sz w:val="20"/>
          <w:szCs w:val="20"/>
        </w:rPr>
      </w:pPr>
    </w:p>
    <w:p w:rsidR="00D71A5C" w:rsidRDefault="00D71A5C" w:rsidP="00187124">
      <w:pPr>
        <w:pStyle w:val="Corpodetexto"/>
        <w:spacing w:before="10"/>
        <w:ind w:left="792"/>
        <w:jc w:val="both"/>
        <w:rPr>
          <w:rFonts w:ascii="Bookman Old Style" w:hAnsi="Bookman Old Style"/>
          <w:b/>
          <w:sz w:val="20"/>
          <w:szCs w:val="20"/>
        </w:rPr>
      </w:pPr>
    </w:p>
    <w:p w:rsidR="0099262E" w:rsidRDefault="0099262E" w:rsidP="00187124">
      <w:pPr>
        <w:pStyle w:val="Corpodetexto"/>
        <w:spacing w:before="10"/>
        <w:ind w:left="792"/>
        <w:jc w:val="both"/>
        <w:rPr>
          <w:rFonts w:ascii="Bookman Old Style" w:hAnsi="Bookman Old Style"/>
          <w:b/>
          <w:sz w:val="20"/>
          <w:szCs w:val="20"/>
        </w:rPr>
      </w:pPr>
    </w:p>
    <w:p w:rsidR="0099262E" w:rsidRDefault="0099262E" w:rsidP="00187124">
      <w:pPr>
        <w:pStyle w:val="Corpodetexto"/>
        <w:spacing w:before="10"/>
        <w:ind w:left="792"/>
        <w:jc w:val="both"/>
        <w:rPr>
          <w:rFonts w:ascii="Bookman Old Style" w:hAnsi="Bookman Old Style"/>
          <w:b/>
          <w:sz w:val="20"/>
          <w:szCs w:val="20"/>
        </w:rPr>
      </w:pPr>
    </w:p>
    <w:p w:rsidR="0099262E" w:rsidRDefault="0099262E" w:rsidP="00187124">
      <w:pPr>
        <w:pStyle w:val="Corpodetexto"/>
        <w:spacing w:before="10"/>
        <w:ind w:left="792"/>
        <w:jc w:val="both"/>
        <w:rPr>
          <w:rFonts w:ascii="Bookman Old Style" w:hAnsi="Bookman Old Style"/>
          <w:b/>
          <w:sz w:val="20"/>
          <w:szCs w:val="20"/>
        </w:rPr>
      </w:pPr>
    </w:p>
    <w:p w:rsidR="0099262E" w:rsidRDefault="0099262E" w:rsidP="00187124">
      <w:pPr>
        <w:pStyle w:val="Corpodetexto"/>
        <w:spacing w:before="10"/>
        <w:ind w:left="792"/>
        <w:jc w:val="both"/>
        <w:rPr>
          <w:rFonts w:ascii="Bookman Old Style" w:hAnsi="Bookman Old Style"/>
          <w:b/>
          <w:sz w:val="20"/>
          <w:szCs w:val="20"/>
        </w:rPr>
      </w:pPr>
    </w:p>
    <w:p w:rsidR="0099262E" w:rsidRDefault="0099262E" w:rsidP="00187124">
      <w:pPr>
        <w:pStyle w:val="Corpodetexto"/>
        <w:spacing w:before="10"/>
        <w:ind w:left="792"/>
        <w:jc w:val="both"/>
        <w:rPr>
          <w:rFonts w:ascii="Bookman Old Style" w:hAnsi="Bookman Old Style"/>
          <w:b/>
          <w:sz w:val="20"/>
          <w:szCs w:val="20"/>
        </w:rPr>
      </w:pPr>
    </w:p>
    <w:p w:rsidR="0099262E" w:rsidRDefault="0099262E" w:rsidP="00187124">
      <w:pPr>
        <w:pStyle w:val="Corpodetexto"/>
        <w:spacing w:before="10"/>
        <w:ind w:left="792"/>
        <w:jc w:val="both"/>
        <w:rPr>
          <w:rFonts w:ascii="Bookman Old Style" w:hAnsi="Bookman Old Style"/>
          <w:b/>
          <w:sz w:val="20"/>
          <w:szCs w:val="20"/>
        </w:rPr>
      </w:pPr>
    </w:p>
    <w:p w:rsidR="0099262E" w:rsidRDefault="0099262E" w:rsidP="00187124">
      <w:pPr>
        <w:pStyle w:val="Corpodetexto"/>
        <w:spacing w:before="10"/>
        <w:ind w:left="792"/>
        <w:jc w:val="both"/>
        <w:rPr>
          <w:rFonts w:ascii="Bookman Old Style" w:hAnsi="Bookman Old Style"/>
          <w:b/>
          <w:sz w:val="20"/>
          <w:szCs w:val="20"/>
        </w:rPr>
      </w:pPr>
    </w:p>
    <w:p w:rsidR="0099262E" w:rsidRDefault="0099262E" w:rsidP="00187124">
      <w:pPr>
        <w:pStyle w:val="Corpodetexto"/>
        <w:spacing w:before="10"/>
        <w:ind w:left="792"/>
        <w:jc w:val="both"/>
        <w:rPr>
          <w:rFonts w:ascii="Bookman Old Style" w:hAnsi="Bookman Old Style"/>
          <w:b/>
          <w:sz w:val="20"/>
          <w:szCs w:val="20"/>
        </w:rPr>
      </w:pPr>
    </w:p>
    <w:p w:rsidR="0099262E" w:rsidRDefault="0099262E" w:rsidP="00187124">
      <w:pPr>
        <w:pStyle w:val="Corpodetexto"/>
        <w:spacing w:before="10"/>
        <w:ind w:left="792"/>
        <w:jc w:val="both"/>
        <w:rPr>
          <w:rFonts w:ascii="Bookman Old Style" w:hAnsi="Bookman Old Style"/>
          <w:b/>
          <w:sz w:val="20"/>
          <w:szCs w:val="20"/>
        </w:rPr>
      </w:pPr>
    </w:p>
    <w:p w:rsidR="0099262E" w:rsidRDefault="0099262E" w:rsidP="00187124">
      <w:pPr>
        <w:pStyle w:val="Corpodetexto"/>
        <w:spacing w:before="10"/>
        <w:ind w:left="792"/>
        <w:jc w:val="both"/>
        <w:rPr>
          <w:rFonts w:ascii="Bookman Old Style" w:hAnsi="Bookman Old Style"/>
          <w:b/>
          <w:sz w:val="20"/>
          <w:szCs w:val="20"/>
        </w:rPr>
      </w:pPr>
    </w:p>
    <w:p w:rsidR="0099262E" w:rsidRDefault="0099262E" w:rsidP="00187124">
      <w:pPr>
        <w:pStyle w:val="Corpodetexto"/>
        <w:spacing w:before="10"/>
        <w:ind w:left="792"/>
        <w:jc w:val="both"/>
        <w:rPr>
          <w:rFonts w:ascii="Bookman Old Style" w:hAnsi="Bookman Old Style"/>
          <w:b/>
          <w:sz w:val="20"/>
          <w:szCs w:val="20"/>
        </w:rPr>
      </w:pPr>
    </w:p>
    <w:p w:rsidR="00B85456" w:rsidRDefault="00B85456" w:rsidP="0099262E">
      <w:pPr>
        <w:pStyle w:val="Default"/>
        <w:jc w:val="center"/>
        <w:rPr>
          <w:rFonts w:ascii="Bookman Old Style" w:hAnsi="Bookman Old Style"/>
          <w:b/>
          <w:sz w:val="20"/>
          <w:szCs w:val="20"/>
        </w:rPr>
      </w:pPr>
    </w:p>
    <w:p w:rsidR="0099262E" w:rsidRDefault="0099262E" w:rsidP="0099262E">
      <w:pPr>
        <w:pStyle w:val="Default"/>
        <w:jc w:val="center"/>
        <w:rPr>
          <w:rFonts w:ascii="Bookman Old Style" w:hAnsi="Bookman Old Style"/>
          <w:b/>
          <w:sz w:val="20"/>
          <w:szCs w:val="20"/>
        </w:rPr>
      </w:pPr>
      <w:r w:rsidRPr="00260306">
        <w:rPr>
          <w:rFonts w:ascii="Bookman Old Style" w:hAnsi="Bookman Old Style"/>
          <w:b/>
          <w:sz w:val="20"/>
          <w:szCs w:val="20"/>
        </w:rPr>
        <w:lastRenderedPageBreak/>
        <w:t xml:space="preserve">ANEXO </w:t>
      </w:r>
      <w:r>
        <w:rPr>
          <w:rFonts w:ascii="Bookman Old Style" w:hAnsi="Bookman Old Style"/>
          <w:b/>
          <w:sz w:val="20"/>
          <w:szCs w:val="20"/>
        </w:rPr>
        <w:t>IX</w:t>
      </w:r>
    </w:p>
    <w:p w:rsidR="0099262E" w:rsidRDefault="0099262E" w:rsidP="0099262E">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MINUTA DO CONTRATO</w:t>
      </w:r>
    </w:p>
    <w:p w:rsidR="0099262E" w:rsidRDefault="0099262E" w:rsidP="00187124">
      <w:pPr>
        <w:pStyle w:val="Corpodetexto"/>
        <w:spacing w:before="10"/>
        <w:ind w:left="792"/>
        <w:jc w:val="both"/>
        <w:rPr>
          <w:rFonts w:ascii="Bookman Old Style" w:hAnsi="Bookman Old Style"/>
          <w:b/>
          <w:sz w:val="20"/>
          <w:szCs w:val="20"/>
        </w:rPr>
      </w:pPr>
    </w:p>
    <w:p w:rsidR="0040662E" w:rsidRDefault="0040662E" w:rsidP="0040662E">
      <w:pPr>
        <w:pStyle w:val="ParagraphStyle"/>
        <w:ind w:left="4515"/>
        <w:jc w:val="both"/>
        <w:rPr>
          <w:rFonts w:ascii="Bookman Old Style" w:hAnsi="Bookman Old Style" w:cs="Bookman Old Style"/>
          <w:sz w:val="18"/>
          <w:szCs w:val="18"/>
        </w:rPr>
      </w:pPr>
    </w:p>
    <w:p w:rsidR="0040662E" w:rsidRPr="003F3E38" w:rsidRDefault="0040662E" w:rsidP="0040662E">
      <w:pPr>
        <w:pStyle w:val="ParagraphStyle"/>
        <w:ind w:left="4515"/>
        <w:jc w:val="both"/>
        <w:rPr>
          <w:rFonts w:ascii="Bookman Old Style" w:hAnsi="Bookman Old Style" w:cs="Bookman Old Style"/>
          <w:sz w:val="16"/>
          <w:szCs w:val="16"/>
        </w:rPr>
      </w:pPr>
      <w:r w:rsidRPr="003F3E38">
        <w:rPr>
          <w:rFonts w:ascii="Bookman Old Style" w:hAnsi="Bookman Old Style" w:cs="Bookman Old Style"/>
          <w:sz w:val="16"/>
          <w:szCs w:val="16"/>
        </w:rPr>
        <w:t>Contrato de fornecimento nº &lt;NUMEROCONTRATO&gt;/&lt;EXERCICIOCONTRATO&gt;, que entre si celebram de um lado o MUNICÍPIO DE SANTO ANTONIO DO SUDOESTE e de outro lado &lt;FORNECEDOR.CONTRATO#T&amp;NOME&gt;</w:t>
      </w:r>
    </w:p>
    <w:p w:rsidR="0099262E" w:rsidRPr="003F3E38" w:rsidRDefault="0099262E" w:rsidP="0099262E">
      <w:pPr>
        <w:pStyle w:val="Default"/>
        <w:rPr>
          <w:rFonts w:ascii="Bookman Old Style" w:hAnsi="Bookman Old Style"/>
          <w:sz w:val="16"/>
          <w:szCs w:val="16"/>
        </w:rPr>
      </w:pPr>
    </w:p>
    <w:p w:rsidR="0040662E" w:rsidRPr="003F3E38" w:rsidRDefault="0040662E" w:rsidP="0099262E">
      <w:pPr>
        <w:pStyle w:val="Default"/>
        <w:rPr>
          <w:rFonts w:ascii="Bookman Old Style" w:hAnsi="Bookman Old Style"/>
          <w:sz w:val="16"/>
          <w:szCs w:val="16"/>
        </w:rPr>
      </w:pPr>
    </w:p>
    <w:p w:rsidR="0040662E" w:rsidRPr="003F3E38" w:rsidRDefault="0040662E" w:rsidP="0040662E">
      <w:pPr>
        <w:spacing w:before="120"/>
        <w:ind w:right="-24" w:firstLine="708"/>
        <w:jc w:val="both"/>
        <w:rPr>
          <w:rFonts w:ascii="Bookman Old Style" w:hAnsi="Bookman Old Style"/>
          <w:sz w:val="16"/>
          <w:szCs w:val="16"/>
        </w:rPr>
      </w:pPr>
      <w:r w:rsidRPr="003F3E38">
        <w:rPr>
          <w:rFonts w:ascii="Bookman Old Style" w:hAnsi="Bookman Old Style"/>
          <w:sz w:val="16"/>
          <w:szCs w:val="16"/>
        </w:rPr>
        <w:t>Pelo</w:t>
      </w:r>
      <w:r w:rsidRPr="003F3E38">
        <w:rPr>
          <w:rFonts w:ascii="Bookman Old Style" w:hAnsi="Bookman Old Style"/>
          <w:spacing w:val="-13"/>
          <w:sz w:val="16"/>
          <w:szCs w:val="16"/>
        </w:rPr>
        <w:t xml:space="preserve"> </w:t>
      </w:r>
      <w:r w:rsidRPr="003F3E38">
        <w:rPr>
          <w:rFonts w:ascii="Bookman Old Style" w:hAnsi="Bookman Old Style"/>
          <w:sz w:val="16"/>
          <w:szCs w:val="16"/>
        </w:rPr>
        <w:t>presente</w:t>
      </w:r>
      <w:r w:rsidRPr="003F3E38">
        <w:rPr>
          <w:rFonts w:ascii="Bookman Old Style" w:hAnsi="Bookman Old Style"/>
          <w:spacing w:val="-14"/>
          <w:sz w:val="16"/>
          <w:szCs w:val="16"/>
        </w:rPr>
        <w:t xml:space="preserve"> </w:t>
      </w:r>
      <w:r w:rsidRPr="003F3E38">
        <w:rPr>
          <w:rFonts w:ascii="Bookman Old Style" w:hAnsi="Bookman Old Style"/>
          <w:sz w:val="16"/>
          <w:szCs w:val="16"/>
        </w:rPr>
        <w:t>instrumento</w:t>
      </w:r>
      <w:r w:rsidRPr="003F3E38">
        <w:rPr>
          <w:rFonts w:ascii="Bookman Old Style" w:hAnsi="Bookman Old Style"/>
          <w:spacing w:val="-13"/>
          <w:sz w:val="16"/>
          <w:szCs w:val="16"/>
        </w:rPr>
        <w:t xml:space="preserve"> </w:t>
      </w:r>
      <w:r w:rsidRPr="003F3E38">
        <w:rPr>
          <w:rFonts w:ascii="Bookman Old Style" w:hAnsi="Bookman Old Style"/>
          <w:sz w:val="16"/>
          <w:szCs w:val="16"/>
        </w:rPr>
        <w:t>particular</w:t>
      </w:r>
      <w:r w:rsidRPr="003F3E38">
        <w:rPr>
          <w:rFonts w:ascii="Bookman Old Style" w:hAnsi="Bookman Old Style"/>
          <w:spacing w:val="-13"/>
          <w:sz w:val="16"/>
          <w:szCs w:val="16"/>
        </w:rPr>
        <w:t xml:space="preserve"> </w:t>
      </w:r>
      <w:r w:rsidRPr="003F3E38">
        <w:rPr>
          <w:rFonts w:ascii="Bookman Old Style" w:hAnsi="Bookman Old Style"/>
          <w:sz w:val="16"/>
          <w:szCs w:val="16"/>
        </w:rPr>
        <w:t>que</w:t>
      </w:r>
      <w:r w:rsidRPr="003F3E38">
        <w:rPr>
          <w:rFonts w:ascii="Bookman Old Style" w:hAnsi="Bookman Old Style"/>
          <w:spacing w:val="-11"/>
          <w:sz w:val="16"/>
          <w:szCs w:val="16"/>
        </w:rPr>
        <w:t xml:space="preserve"> </w:t>
      </w:r>
      <w:r w:rsidRPr="003F3E38">
        <w:rPr>
          <w:rFonts w:ascii="Bookman Old Style" w:hAnsi="Bookman Old Style"/>
          <w:sz w:val="16"/>
          <w:szCs w:val="16"/>
        </w:rPr>
        <w:t>firma</w:t>
      </w:r>
      <w:r w:rsidRPr="003F3E38">
        <w:rPr>
          <w:rFonts w:ascii="Bookman Old Style" w:hAnsi="Bookman Old Style"/>
          <w:spacing w:val="-13"/>
          <w:sz w:val="16"/>
          <w:szCs w:val="16"/>
        </w:rPr>
        <w:t xml:space="preserve"> </w:t>
      </w:r>
      <w:r w:rsidRPr="003F3E38">
        <w:rPr>
          <w:rFonts w:ascii="Bookman Old Style" w:hAnsi="Bookman Old Style"/>
          <w:sz w:val="16"/>
          <w:szCs w:val="16"/>
        </w:rPr>
        <w:t>de</w:t>
      </w:r>
      <w:r w:rsidRPr="003F3E38">
        <w:rPr>
          <w:rFonts w:ascii="Bookman Old Style" w:hAnsi="Bookman Old Style"/>
          <w:spacing w:val="-11"/>
          <w:sz w:val="16"/>
          <w:szCs w:val="16"/>
        </w:rPr>
        <w:t xml:space="preserve"> </w:t>
      </w:r>
      <w:r w:rsidRPr="003F3E38">
        <w:rPr>
          <w:rFonts w:ascii="Bookman Old Style" w:hAnsi="Bookman Old Style"/>
          <w:sz w:val="16"/>
          <w:szCs w:val="16"/>
        </w:rPr>
        <w:t>um</w:t>
      </w:r>
      <w:r w:rsidRPr="003F3E38">
        <w:rPr>
          <w:rFonts w:ascii="Bookman Old Style" w:hAnsi="Bookman Old Style"/>
          <w:spacing w:val="-15"/>
          <w:sz w:val="16"/>
          <w:szCs w:val="16"/>
        </w:rPr>
        <w:t xml:space="preserve"> </w:t>
      </w:r>
      <w:r w:rsidRPr="003F3E38">
        <w:rPr>
          <w:rFonts w:ascii="Bookman Old Style" w:hAnsi="Bookman Old Style"/>
          <w:sz w:val="16"/>
          <w:szCs w:val="16"/>
        </w:rPr>
        <w:t>lado,</w:t>
      </w:r>
      <w:r w:rsidRPr="003F3E38">
        <w:rPr>
          <w:rFonts w:ascii="Bookman Old Style" w:hAnsi="Bookman Old Style"/>
          <w:spacing w:val="-14"/>
          <w:sz w:val="16"/>
          <w:szCs w:val="16"/>
        </w:rPr>
        <w:t xml:space="preserve"> </w:t>
      </w:r>
      <w:r w:rsidRPr="003F3E38">
        <w:rPr>
          <w:rFonts w:ascii="Bookman Old Style" w:hAnsi="Bookman Old Style"/>
          <w:sz w:val="16"/>
          <w:szCs w:val="16"/>
        </w:rPr>
        <w:t>o</w:t>
      </w:r>
      <w:r w:rsidRPr="003F3E38">
        <w:rPr>
          <w:rFonts w:ascii="Bookman Old Style" w:hAnsi="Bookman Old Style"/>
          <w:spacing w:val="-13"/>
          <w:sz w:val="16"/>
          <w:szCs w:val="16"/>
        </w:rPr>
        <w:t xml:space="preserve"> </w:t>
      </w:r>
      <w:r w:rsidRPr="003F3E38">
        <w:rPr>
          <w:rFonts w:ascii="Bookman Old Style" w:hAnsi="Bookman Old Style"/>
          <w:sz w:val="16"/>
          <w:szCs w:val="16"/>
        </w:rPr>
        <w:t>MUNICÍPIO</w:t>
      </w:r>
      <w:r w:rsidRPr="003F3E38">
        <w:rPr>
          <w:rFonts w:ascii="Bookman Old Style" w:hAnsi="Bookman Old Style"/>
          <w:spacing w:val="-13"/>
          <w:sz w:val="16"/>
          <w:szCs w:val="16"/>
        </w:rPr>
        <w:t xml:space="preserve"> </w:t>
      </w:r>
      <w:r w:rsidRPr="003F3E38">
        <w:rPr>
          <w:rFonts w:ascii="Bookman Old Style" w:hAnsi="Bookman Old Style"/>
          <w:sz w:val="16"/>
          <w:szCs w:val="16"/>
        </w:rPr>
        <w:t>DE</w:t>
      </w:r>
      <w:r w:rsidRPr="003F3E38">
        <w:rPr>
          <w:rFonts w:ascii="Bookman Old Style" w:hAnsi="Bookman Old Style"/>
          <w:spacing w:val="-13"/>
          <w:sz w:val="16"/>
          <w:szCs w:val="16"/>
        </w:rPr>
        <w:t xml:space="preserve"> </w:t>
      </w:r>
      <w:r w:rsidRPr="003F3E38">
        <w:rPr>
          <w:rFonts w:ascii="Bookman Old Style" w:hAnsi="Bookman Old Style"/>
          <w:sz w:val="16"/>
          <w:szCs w:val="16"/>
        </w:rPr>
        <w:t>SANTO ANTONIO DO SUDOESTE,</w:t>
      </w:r>
      <w:r w:rsidRPr="003F3E38">
        <w:rPr>
          <w:rFonts w:ascii="Bookman Old Style" w:hAnsi="Bookman Old Style"/>
          <w:spacing w:val="-13"/>
          <w:sz w:val="16"/>
          <w:szCs w:val="16"/>
        </w:rPr>
        <w:t xml:space="preserve"> </w:t>
      </w:r>
      <w:r w:rsidRPr="003F3E38">
        <w:rPr>
          <w:rFonts w:ascii="Bookman Old Style" w:hAnsi="Bookman Old Style"/>
          <w:sz w:val="16"/>
          <w:szCs w:val="16"/>
        </w:rPr>
        <w:t>com</w:t>
      </w:r>
      <w:r w:rsidRPr="003F3E38">
        <w:rPr>
          <w:rFonts w:ascii="Bookman Old Style" w:hAnsi="Bookman Old Style"/>
          <w:spacing w:val="-14"/>
          <w:sz w:val="16"/>
          <w:szCs w:val="16"/>
        </w:rPr>
        <w:t xml:space="preserve"> </w:t>
      </w:r>
      <w:r w:rsidRPr="003F3E38">
        <w:rPr>
          <w:rFonts w:ascii="Bookman Old Style" w:hAnsi="Bookman Old Style"/>
          <w:sz w:val="16"/>
          <w:szCs w:val="16"/>
        </w:rPr>
        <w:t>sede</w:t>
      </w:r>
      <w:r w:rsidRPr="003F3E38">
        <w:rPr>
          <w:rFonts w:ascii="Bookman Old Style" w:hAnsi="Bookman Old Style"/>
          <w:spacing w:val="-14"/>
          <w:sz w:val="16"/>
          <w:szCs w:val="16"/>
        </w:rPr>
        <w:t xml:space="preserve"> </w:t>
      </w:r>
      <w:r w:rsidRPr="003F3E38">
        <w:rPr>
          <w:rFonts w:ascii="Bookman Old Style" w:hAnsi="Bookman Old Style"/>
          <w:sz w:val="16"/>
          <w:szCs w:val="16"/>
        </w:rPr>
        <w:t>na</w:t>
      </w:r>
      <w:r w:rsidRPr="003F3E38">
        <w:rPr>
          <w:rFonts w:ascii="Bookman Old Style" w:hAnsi="Bookman Old Style"/>
          <w:spacing w:val="-11"/>
          <w:sz w:val="16"/>
          <w:szCs w:val="16"/>
        </w:rPr>
        <w:t xml:space="preserve"> </w:t>
      </w:r>
      <w:r w:rsidRPr="003F3E38">
        <w:rPr>
          <w:rFonts w:ascii="Bookman Old Style" w:hAnsi="Bookman Old Style"/>
          <w:sz w:val="16"/>
          <w:szCs w:val="16"/>
        </w:rPr>
        <w:t xml:space="preserve">Avenida Brasil, 1431, estado do Paraná, inscrito no CNPJ/MF sob o n° 75.5820001-55, neste ato representado pelo Prefeito Municipal, senhor Ricardo Antonio </w:t>
      </w:r>
      <w:proofErr w:type="spellStart"/>
      <w:r w:rsidRPr="003F3E38">
        <w:rPr>
          <w:rFonts w:ascii="Bookman Old Style" w:hAnsi="Bookman Old Style"/>
          <w:sz w:val="16"/>
          <w:szCs w:val="16"/>
        </w:rPr>
        <w:t>Ortina</w:t>
      </w:r>
      <w:proofErr w:type="spellEnd"/>
      <w:r w:rsidRPr="003F3E38">
        <w:rPr>
          <w:rFonts w:ascii="Bookman Old Style" w:hAnsi="Bookman Old Style"/>
          <w:sz w:val="16"/>
          <w:szCs w:val="16"/>
        </w:rPr>
        <w:t>, inscrito no CPF sob o nº 020.697.089-77 e abaixo assinado, doravante designado CONTRATANTE e de outro , inscrita no CNPJ sob o nº , com sede na cidade de , doravante designada CONTRATADA, estando</w:t>
      </w:r>
      <w:r w:rsidRPr="003F3E38">
        <w:rPr>
          <w:rFonts w:ascii="Bookman Old Style" w:hAnsi="Bookman Old Style"/>
          <w:spacing w:val="-3"/>
          <w:sz w:val="16"/>
          <w:szCs w:val="16"/>
        </w:rPr>
        <w:t xml:space="preserve"> </w:t>
      </w:r>
      <w:r w:rsidRPr="003F3E38">
        <w:rPr>
          <w:rFonts w:ascii="Bookman Old Style" w:hAnsi="Bookman Old Style"/>
          <w:sz w:val="16"/>
          <w:szCs w:val="16"/>
        </w:rPr>
        <w:t>as</w:t>
      </w:r>
      <w:r w:rsidRPr="003F3E38">
        <w:rPr>
          <w:rFonts w:ascii="Bookman Old Style" w:hAnsi="Bookman Old Style"/>
          <w:spacing w:val="-4"/>
          <w:sz w:val="16"/>
          <w:szCs w:val="16"/>
        </w:rPr>
        <w:t xml:space="preserve"> </w:t>
      </w:r>
      <w:r w:rsidRPr="003F3E38">
        <w:rPr>
          <w:rFonts w:ascii="Bookman Old Style" w:hAnsi="Bookman Old Style"/>
          <w:sz w:val="16"/>
          <w:szCs w:val="16"/>
        </w:rPr>
        <w:t>partes</w:t>
      </w:r>
      <w:r w:rsidRPr="003F3E38">
        <w:rPr>
          <w:rFonts w:ascii="Bookman Old Style" w:hAnsi="Bookman Old Style"/>
          <w:spacing w:val="-5"/>
          <w:sz w:val="16"/>
          <w:szCs w:val="16"/>
        </w:rPr>
        <w:t xml:space="preserve"> </w:t>
      </w:r>
      <w:r w:rsidRPr="003F3E38">
        <w:rPr>
          <w:rFonts w:ascii="Bookman Old Style" w:hAnsi="Bookman Old Style"/>
          <w:sz w:val="16"/>
          <w:szCs w:val="16"/>
        </w:rPr>
        <w:t>sujeitas</w:t>
      </w:r>
      <w:r w:rsidRPr="003F3E38">
        <w:rPr>
          <w:rFonts w:ascii="Bookman Old Style" w:hAnsi="Bookman Old Style"/>
          <w:spacing w:val="-4"/>
          <w:sz w:val="16"/>
          <w:szCs w:val="16"/>
        </w:rPr>
        <w:t xml:space="preserve"> </w:t>
      </w:r>
      <w:r w:rsidRPr="003F3E38">
        <w:rPr>
          <w:rFonts w:ascii="Bookman Old Style" w:hAnsi="Bookman Old Style"/>
          <w:sz w:val="16"/>
          <w:szCs w:val="16"/>
        </w:rPr>
        <w:t>as</w:t>
      </w:r>
      <w:r w:rsidRPr="003F3E38">
        <w:rPr>
          <w:rFonts w:ascii="Bookman Old Style" w:hAnsi="Bookman Old Style"/>
          <w:spacing w:val="-3"/>
          <w:sz w:val="16"/>
          <w:szCs w:val="16"/>
        </w:rPr>
        <w:t xml:space="preserve"> </w:t>
      </w:r>
      <w:r w:rsidRPr="003F3E38">
        <w:rPr>
          <w:rFonts w:ascii="Bookman Old Style" w:hAnsi="Bookman Old Style"/>
          <w:sz w:val="16"/>
          <w:szCs w:val="16"/>
        </w:rPr>
        <w:t>normas</w:t>
      </w:r>
      <w:r w:rsidRPr="003F3E38">
        <w:rPr>
          <w:rFonts w:ascii="Bookman Old Style" w:hAnsi="Bookman Old Style"/>
          <w:spacing w:val="-4"/>
          <w:sz w:val="16"/>
          <w:szCs w:val="16"/>
        </w:rPr>
        <w:t xml:space="preserve"> </w:t>
      </w:r>
      <w:r w:rsidRPr="003F3E38">
        <w:rPr>
          <w:rFonts w:ascii="Bookman Old Style" w:hAnsi="Bookman Old Style"/>
          <w:sz w:val="16"/>
          <w:szCs w:val="16"/>
        </w:rPr>
        <w:t>da</w:t>
      </w:r>
      <w:r w:rsidRPr="003F3E38">
        <w:rPr>
          <w:rFonts w:ascii="Bookman Old Style" w:hAnsi="Bookman Old Style"/>
          <w:spacing w:val="-1"/>
          <w:sz w:val="16"/>
          <w:szCs w:val="16"/>
        </w:rPr>
        <w:t xml:space="preserve"> </w:t>
      </w:r>
      <w:r w:rsidRPr="003F3E38">
        <w:rPr>
          <w:rFonts w:ascii="Bookman Old Style" w:hAnsi="Bookman Old Style"/>
          <w:sz w:val="16"/>
          <w:szCs w:val="16"/>
        </w:rPr>
        <w:t>Lei</w:t>
      </w:r>
      <w:r w:rsidRPr="003F3E38">
        <w:rPr>
          <w:rFonts w:ascii="Bookman Old Style" w:hAnsi="Bookman Old Style"/>
          <w:spacing w:val="-3"/>
          <w:sz w:val="16"/>
          <w:szCs w:val="16"/>
        </w:rPr>
        <w:t xml:space="preserve"> </w:t>
      </w:r>
      <w:r w:rsidRPr="003F3E38">
        <w:rPr>
          <w:rFonts w:ascii="Bookman Old Style" w:hAnsi="Bookman Old Style"/>
          <w:sz w:val="16"/>
          <w:szCs w:val="16"/>
        </w:rPr>
        <w:t>8.666/93</w:t>
      </w:r>
      <w:r w:rsidRPr="003F3E38">
        <w:rPr>
          <w:rFonts w:ascii="Bookman Old Style" w:hAnsi="Bookman Old Style"/>
          <w:spacing w:val="-2"/>
          <w:sz w:val="16"/>
          <w:szCs w:val="16"/>
        </w:rPr>
        <w:t xml:space="preserve"> </w:t>
      </w:r>
      <w:r w:rsidRPr="003F3E38">
        <w:rPr>
          <w:rFonts w:ascii="Bookman Old Style" w:hAnsi="Bookman Old Style"/>
          <w:sz w:val="16"/>
          <w:szCs w:val="16"/>
        </w:rPr>
        <w:t>e</w:t>
      </w:r>
      <w:r w:rsidRPr="003F3E38">
        <w:rPr>
          <w:rFonts w:ascii="Bookman Old Style" w:hAnsi="Bookman Old Style"/>
          <w:spacing w:val="-4"/>
          <w:sz w:val="16"/>
          <w:szCs w:val="16"/>
        </w:rPr>
        <w:t xml:space="preserve"> </w:t>
      </w:r>
      <w:r w:rsidRPr="003F3E38">
        <w:rPr>
          <w:rFonts w:ascii="Bookman Old Style" w:hAnsi="Bookman Old Style"/>
          <w:sz w:val="16"/>
          <w:szCs w:val="16"/>
        </w:rPr>
        <w:t>suas</w:t>
      </w:r>
      <w:r w:rsidRPr="003F3E38">
        <w:rPr>
          <w:rFonts w:ascii="Bookman Old Style" w:hAnsi="Bookman Old Style"/>
          <w:spacing w:val="-2"/>
          <w:sz w:val="16"/>
          <w:szCs w:val="16"/>
        </w:rPr>
        <w:t xml:space="preserve"> </w:t>
      </w:r>
      <w:r w:rsidRPr="003F3E38">
        <w:rPr>
          <w:rFonts w:ascii="Bookman Old Style" w:hAnsi="Bookman Old Style"/>
          <w:sz w:val="16"/>
          <w:szCs w:val="16"/>
        </w:rPr>
        <w:t>alterações</w:t>
      </w:r>
      <w:r w:rsidRPr="003F3E38">
        <w:rPr>
          <w:rFonts w:ascii="Bookman Old Style" w:hAnsi="Bookman Old Style"/>
          <w:spacing w:val="-5"/>
          <w:sz w:val="16"/>
          <w:szCs w:val="16"/>
        </w:rPr>
        <w:t xml:space="preserve"> </w:t>
      </w:r>
      <w:proofErr w:type="spellStart"/>
      <w:r w:rsidRPr="003F3E38">
        <w:rPr>
          <w:rFonts w:ascii="Bookman Old Style" w:hAnsi="Bookman Old Style"/>
          <w:sz w:val="16"/>
          <w:szCs w:val="16"/>
        </w:rPr>
        <w:t>subseqüentes</w:t>
      </w:r>
      <w:proofErr w:type="spellEnd"/>
      <w:r w:rsidRPr="003F3E38">
        <w:rPr>
          <w:rFonts w:ascii="Bookman Old Style" w:hAnsi="Bookman Old Style"/>
          <w:sz w:val="16"/>
          <w:szCs w:val="16"/>
        </w:rPr>
        <w:t>,</w:t>
      </w:r>
      <w:r w:rsidRPr="003F3E38">
        <w:rPr>
          <w:rFonts w:ascii="Bookman Old Style" w:hAnsi="Bookman Old Style"/>
          <w:spacing w:val="-3"/>
          <w:sz w:val="16"/>
          <w:szCs w:val="16"/>
        </w:rPr>
        <w:t xml:space="preserve"> </w:t>
      </w:r>
      <w:r w:rsidRPr="003F3E38">
        <w:rPr>
          <w:rFonts w:ascii="Bookman Old Style" w:hAnsi="Bookman Old Style"/>
          <w:sz w:val="16"/>
          <w:szCs w:val="16"/>
        </w:rPr>
        <w:t>ajustam</w:t>
      </w:r>
      <w:r w:rsidRPr="003F3E38">
        <w:rPr>
          <w:rFonts w:ascii="Bookman Old Style" w:hAnsi="Bookman Old Style"/>
          <w:spacing w:val="-7"/>
          <w:sz w:val="16"/>
          <w:szCs w:val="16"/>
        </w:rPr>
        <w:t xml:space="preserve"> </w:t>
      </w:r>
      <w:r w:rsidRPr="003F3E38">
        <w:rPr>
          <w:rFonts w:ascii="Bookman Old Style" w:hAnsi="Bookman Old Style"/>
          <w:sz w:val="16"/>
          <w:szCs w:val="16"/>
        </w:rPr>
        <w:t>o</w:t>
      </w:r>
      <w:r w:rsidRPr="003F3E38">
        <w:rPr>
          <w:rFonts w:ascii="Bookman Old Style" w:hAnsi="Bookman Old Style"/>
          <w:spacing w:val="-3"/>
          <w:sz w:val="16"/>
          <w:szCs w:val="16"/>
        </w:rPr>
        <w:t xml:space="preserve"> </w:t>
      </w:r>
      <w:r w:rsidRPr="003F3E38">
        <w:rPr>
          <w:rFonts w:ascii="Bookman Old Style" w:hAnsi="Bookman Old Style"/>
          <w:sz w:val="16"/>
          <w:szCs w:val="16"/>
        </w:rPr>
        <w:t>presente</w:t>
      </w:r>
      <w:r w:rsidRPr="003F3E38">
        <w:rPr>
          <w:rFonts w:ascii="Bookman Old Style" w:hAnsi="Bookman Old Style"/>
          <w:spacing w:val="-3"/>
          <w:sz w:val="16"/>
          <w:szCs w:val="16"/>
        </w:rPr>
        <w:t xml:space="preserve"> </w:t>
      </w:r>
      <w:r w:rsidRPr="003F3E38">
        <w:rPr>
          <w:rFonts w:ascii="Bookman Old Style" w:hAnsi="Bookman Old Style"/>
          <w:sz w:val="16"/>
          <w:szCs w:val="16"/>
        </w:rPr>
        <w:t>contrato</w:t>
      </w:r>
      <w:r w:rsidRPr="003F3E38">
        <w:rPr>
          <w:rFonts w:ascii="Bookman Old Style" w:hAnsi="Bookman Old Style"/>
          <w:spacing w:val="-3"/>
          <w:sz w:val="16"/>
          <w:szCs w:val="16"/>
        </w:rPr>
        <w:t xml:space="preserve"> </w:t>
      </w:r>
      <w:r w:rsidRPr="003F3E38">
        <w:rPr>
          <w:rFonts w:ascii="Bookman Old Style" w:hAnsi="Bookman Old Style"/>
          <w:sz w:val="16"/>
          <w:szCs w:val="16"/>
        </w:rPr>
        <w:t>em</w:t>
      </w:r>
      <w:r w:rsidRPr="003F3E38">
        <w:rPr>
          <w:rFonts w:ascii="Bookman Old Style" w:hAnsi="Bookman Old Style"/>
          <w:spacing w:val="-7"/>
          <w:sz w:val="16"/>
          <w:szCs w:val="16"/>
        </w:rPr>
        <w:t xml:space="preserve"> </w:t>
      </w:r>
      <w:r w:rsidRPr="003F3E38">
        <w:rPr>
          <w:rFonts w:ascii="Bookman Old Style" w:hAnsi="Bookman Old Style"/>
          <w:sz w:val="16"/>
          <w:szCs w:val="16"/>
        </w:rPr>
        <w:t xml:space="preserve">decorrência da licitação realizada através do </w:t>
      </w:r>
      <w:r w:rsidR="00EE29CB">
        <w:rPr>
          <w:rFonts w:ascii="Bookman Old Style" w:hAnsi="Bookman Old Style"/>
          <w:b/>
          <w:sz w:val="16"/>
          <w:szCs w:val="16"/>
        </w:rPr>
        <w:t>Tomada de Preços nº 003</w:t>
      </w:r>
      <w:r w:rsidRPr="003F3E38">
        <w:rPr>
          <w:rFonts w:ascii="Bookman Old Style" w:hAnsi="Bookman Old Style"/>
          <w:b/>
          <w:sz w:val="16"/>
          <w:szCs w:val="16"/>
        </w:rPr>
        <w:t>/2021</w:t>
      </w:r>
      <w:r w:rsidRPr="003F3E38">
        <w:rPr>
          <w:rFonts w:ascii="Bookman Old Style" w:hAnsi="Bookman Old Style"/>
          <w:sz w:val="16"/>
          <w:szCs w:val="16"/>
        </w:rPr>
        <w:t>, mediante as seguintes cláusulas e</w:t>
      </w:r>
      <w:r w:rsidRPr="003F3E38">
        <w:rPr>
          <w:rFonts w:ascii="Bookman Old Style" w:hAnsi="Bookman Old Style"/>
          <w:spacing w:val="-5"/>
          <w:sz w:val="16"/>
          <w:szCs w:val="16"/>
        </w:rPr>
        <w:t xml:space="preserve"> </w:t>
      </w:r>
      <w:r w:rsidRPr="003F3E38">
        <w:rPr>
          <w:rFonts w:ascii="Bookman Old Style" w:hAnsi="Bookman Old Style"/>
          <w:sz w:val="16"/>
          <w:szCs w:val="16"/>
        </w:rPr>
        <w:t>condições.</w:t>
      </w:r>
    </w:p>
    <w:p w:rsidR="0040662E" w:rsidRPr="003F3E38" w:rsidRDefault="0040662E" w:rsidP="0099262E">
      <w:pPr>
        <w:pStyle w:val="Default"/>
        <w:rPr>
          <w:rFonts w:ascii="Bookman Old Style" w:hAnsi="Bookman Old Style"/>
          <w:sz w:val="16"/>
          <w:szCs w:val="16"/>
        </w:rPr>
      </w:pPr>
    </w:p>
    <w:p w:rsidR="0099262E" w:rsidRPr="003F3E38" w:rsidRDefault="0099262E" w:rsidP="006F766E">
      <w:pPr>
        <w:pStyle w:val="Default"/>
        <w:jc w:val="center"/>
        <w:rPr>
          <w:rFonts w:ascii="Bookman Old Style" w:hAnsi="Bookman Old Style"/>
          <w:b/>
          <w:sz w:val="16"/>
          <w:szCs w:val="16"/>
        </w:rPr>
      </w:pPr>
      <w:r w:rsidRPr="003F3E38">
        <w:rPr>
          <w:rFonts w:ascii="Bookman Old Style" w:hAnsi="Bookman Old Style"/>
          <w:b/>
          <w:sz w:val="16"/>
          <w:szCs w:val="16"/>
        </w:rPr>
        <w:t>CLÁUSULA PRIMEIRA - DO OBJETO</w:t>
      </w:r>
    </w:p>
    <w:p w:rsidR="006F766E" w:rsidRPr="003F3E38" w:rsidRDefault="006F766E" w:rsidP="0099262E">
      <w:pPr>
        <w:pStyle w:val="Default"/>
        <w:rPr>
          <w:rFonts w:ascii="Bookman Old Style" w:hAnsi="Bookman Old Style"/>
          <w:sz w:val="16"/>
          <w:szCs w:val="16"/>
        </w:rPr>
      </w:pPr>
    </w:p>
    <w:p w:rsidR="0099262E" w:rsidRPr="00BB21C2" w:rsidRDefault="0099262E" w:rsidP="00BB21C2">
      <w:pPr>
        <w:spacing w:after="0"/>
        <w:jc w:val="both"/>
        <w:rPr>
          <w:rFonts w:ascii="Bookman Old Style" w:hAnsi="Bookman Old Style"/>
          <w:sz w:val="44"/>
          <w:szCs w:val="44"/>
        </w:rPr>
      </w:pPr>
      <w:r w:rsidRPr="003F3E38">
        <w:rPr>
          <w:rFonts w:ascii="Bookman Old Style" w:hAnsi="Bookman Old Style"/>
          <w:sz w:val="16"/>
          <w:szCs w:val="16"/>
        </w:rPr>
        <w:t xml:space="preserve">O objeto do presente termo é a </w:t>
      </w:r>
      <w:r w:rsidR="00700A74" w:rsidRPr="00700A74">
        <w:rPr>
          <w:rFonts w:ascii="Bookman Old Style" w:hAnsi="Bookman Old Style" w:cs="Bookman Old Style"/>
          <w:b/>
          <w:sz w:val="16"/>
          <w:szCs w:val="20"/>
          <w:lang w:val="x-none"/>
        </w:rPr>
        <w:t xml:space="preserve">Contratação de serviços para </w:t>
      </w:r>
      <w:r w:rsidR="00EE29CB" w:rsidRPr="00EE29CB">
        <w:rPr>
          <w:rFonts w:ascii="Bookman Old Style" w:hAnsi="Bookman Old Style" w:cs="Bookman Old Style"/>
          <w:b/>
          <w:sz w:val="16"/>
          <w:szCs w:val="20"/>
        </w:rPr>
        <w:t>execução de pavimentação poliédrica para as necessidades da Secretaria de Obras e Serviços Públicos na Estrada da Linha Tarumã, na área rural do município</w:t>
      </w:r>
      <w:r w:rsidRPr="003F3E38">
        <w:rPr>
          <w:rFonts w:ascii="Bookman Old Style" w:hAnsi="Bookman Old Style"/>
          <w:sz w:val="16"/>
          <w:szCs w:val="16"/>
        </w:rPr>
        <w:t>, sendo:</w:t>
      </w:r>
    </w:p>
    <w:p w:rsidR="006F766E" w:rsidRPr="003F3E38" w:rsidRDefault="006F766E" w:rsidP="0099262E">
      <w:pPr>
        <w:pStyle w:val="Corpodetexto"/>
        <w:spacing w:before="10"/>
        <w:ind w:left="792"/>
        <w:jc w:val="both"/>
        <w:rPr>
          <w:rFonts w:ascii="Bookman Old Style" w:hAnsi="Bookman Old Style"/>
          <w:sz w:val="16"/>
          <w:szCs w:val="16"/>
        </w:rPr>
      </w:pPr>
    </w:p>
    <w:tbl>
      <w:tblPr>
        <w:tblW w:w="4952" w:type="pct"/>
        <w:tblInd w:w="276" w:type="dxa"/>
        <w:tblLayout w:type="fixed"/>
        <w:tblCellMar>
          <w:top w:w="15" w:type="dxa"/>
          <w:left w:w="15" w:type="dxa"/>
          <w:bottom w:w="15" w:type="dxa"/>
          <w:right w:w="15" w:type="dxa"/>
        </w:tblCellMar>
        <w:tblLook w:val="0000" w:firstRow="0" w:lastRow="0" w:firstColumn="0" w:lastColumn="0" w:noHBand="0" w:noVBand="0"/>
      </w:tblPr>
      <w:tblGrid>
        <w:gridCol w:w="718"/>
        <w:gridCol w:w="1161"/>
        <w:gridCol w:w="4071"/>
        <w:gridCol w:w="1305"/>
        <w:gridCol w:w="1305"/>
        <w:gridCol w:w="1305"/>
      </w:tblGrid>
      <w:tr w:rsidR="006F766E" w:rsidRPr="003F3E38" w:rsidTr="00700A74">
        <w:tc>
          <w:tcPr>
            <w:tcW w:w="71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6F766E" w:rsidRPr="003F3E38" w:rsidRDefault="006F766E" w:rsidP="006F766E">
            <w:pPr>
              <w:autoSpaceDE w:val="0"/>
              <w:autoSpaceDN w:val="0"/>
              <w:adjustRightInd w:val="0"/>
              <w:spacing w:after="0" w:line="240" w:lineRule="auto"/>
              <w:rPr>
                <w:rFonts w:ascii="Bookman Old Style" w:hAnsi="Bookman Old Style" w:cs="Arial"/>
                <w:b/>
                <w:sz w:val="16"/>
                <w:szCs w:val="16"/>
                <w:lang w:val="x-none"/>
              </w:rPr>
            </w:pPr>
            <w:r w:rsidRPr="003F3E38">
              <w:rPr>
                <w:rFonts w:ascii="Bookman Old Style" w:hAnsi="Bookman Old Style" w:cs="Arial"/>
                <w:b/>
                <w:sz w:val="16"/>
                <w:szCs w:val="16"/>
                <w:lang w:val="x-none"/>
              </w:rPr>
              <w:t>Lote</w:t>
            </w:r>
          </w:p>
        </w:tc>
        <w:tc>
          <w:tcPr>
            <w:tcW w:w="116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6F766E" w:rsidRPr="003F3E38" w:rsidRDefault="006F766E" w:rsidP="006F766E">
            <w:pPr>
              <w:autoSpaceDE w:val="0"/>
              <w:autoSpaceDN w:val="0"/>
              <w:adjustRightInd w:val="0"/>
              <w:spacing w:after="0" w:line="240" w:lineRule="auto"/>
              <w:rPr>
                <w:rFonts w:ascii="Bookman Old Style" w:hAnsi="Bookman Old Style" w:cs="Arial"/>
                <w:sz w:val="16"/>
                <w:szCs w:val="16"/>
                <w:lang w:val="x-none"/>
              </w:rPr>
            </w:pPr>
            <w:r w:rsidRPr="003F3E38">
              <w:rPr>
                <w:rFonts w:ascii="Bookman Old Style" w:hAnsi="Bookman Old Style" w:cs="Arial"/>
                <w:sz w:val="16"/>
                <w:szCs w:val="16"/>
                <w:lang w:val="x-none"/>
              </w:rPr>
              <w:t>Código do produto/</w:t>
            </w:r>
          </w:p>
          <w:p w:rsidR="006F766E" w:rsidRPr="003F3E38" w:rsidRDefault="006F766E" w:rsidP="006F766E">
            <w:pPr>
              <w:autoSpaceDE w:val="0"/>
              <w:autoSpaceDN w:val="0"/>
              <w:adjustRightInd w:val="0"/>
              <w:spacing w:after="0" w:line="240" w:lineRule="auto"/>
              <w:rPr>
                <w:rFonts w:ascii="Bookman Old Style" w:hAnsi="Bookman Old Style" w:cs="Arial"/>
                <w:sz w:val="16"/>
                <w:szCs w:val="16"/>
                <w:lang w:val="x-none"/>
              </w:rPr>
            </w:pPr>
            <w:r w:rsidRPr="003F3E38">
              <w:rPr>
                <w:rFonts w:ascii="Bookman Old Style" w:hAnsi="Bookman Old Style" w:cs="Arial"/>
                <w:sz w:val="16"/>
                <w:szCs w:val="16"/>
                <w:lang w:val="x-none"/>
              </w:rPr>
              <w:t>serviço</w:t>
            </w:r>
          </w:p>
        </w:tc>
        <w:tc>
          <w:tcPr>
            <w:tcW w:w="407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6F766E" w:rsidRPr="003F3E38" w:rsidRDefault="006F766E" w:rsidP="006F766E">
            <w:pPr>
              <w:autoSpaceDE w:val="0"/>
              <w:autoSpaceDN w:val="0"/>
              <w:adjustRightInd w:val="0"/>
              <w:spacing w:after="0" w:line="240" w:lineRule="auto"/>
              <w:rPr>
                <w:rFonts w:ascii="Bookman Old Style" w:hAnsi="Bookman Old Style"/>
                <w:sz w:val="16"/>
                <w:szCs w:val="16"/>
              </w:rPr>
            </w:pPr>
            <w:r w:rsidRPr="003F3E38">
              <w:rPr>
                <w:rFonts w:ascii="Bookman Old Style" w:hAnsi="Bookman Old Style"/>
                <w:sz w:val="16"/>
                <w:szCs w:val="16"/>
              </w:rPr>
              <w:t>Nome do produto/serviço</w:t>
            </w:r>
          </w:p>
        </w:tc>
        <w:tc>
          <w:tcPr>
            <w:tcW w:w="130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6F766E" w:rsidRPr="003F3E38" w:rsidRDefault="006F766E" w:rsidP="006F766E">
            <w:pPr>
              <w:autoSpaceDE w:val="0"/>
              <w:autoSpaceDN w:val="0"/>
              <w:adjustRightInd w:val="0"/>
              <w:spacing w:after="0" w:line="240" w:lineRule="auto"/>
              <w:jc w:val="center"/>
              <w:rPr>
                <w:rFonts w:ascii="Bookman Old Style" w:hAnsi="Bookman Old Style" w:cs="Arial"/>
                <w:sz w:val="16"/>
                <w:szCs w:val="16"/>
              </w:rPr>
            </w:pPr>
            <w:r w:rsidRPr="003F3E38">
              <w:rPr>
                <w:rFonts w:ascii="Bookman Old Style" w:hAnsi="Bookman Old Style" w:cs="Arial"/>
                <w:sz w:val="16"/>
                <w:szCs w:val="16"/>
              </w:rPr>
              <w:t>Valor do material R$</w:t>
            </w:r>
          </w:p>
        </w:tc>
        <w:tc>
          <w:tcPr>
            <w:tcW w:w="130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6F766E" w:rsidRPr="003F3E38" w:rsidRDefault="006F766E" w:rsidP="006F766E">
            <w:pPr>
              <w:autoSpaceDE w:val="0"/>
              <w:autoSpaceDN w:val="0"/>
              <w:adjustRightInd w:val="0"/>
              <w:spacing w:after="0" w:line="240" w:lineRule="auto"/>
              <w:jc w:val="center"/>
              <w:rPr>
                <w:rFonts w:ascii="Bookman Old Style" w:hAnsi="Bookman Old Style" w:cs="Arial"/>
                <w:sz w:val="16"/>
                <w:szCs w:val="16"/>
              </w:rPr>
            </w:pPr>
            <w:r w:rsidRPr="003F3E38">
              <w:rPr>
                <w:rFonts w:ascii="Bookman Old Style" w:hAnsi="Bookman Old Style" w:cs="Arial"/>
                <w:sz w:val="16"/>
                <w:szCs w:val="16"/>
              </w:rPr>
              <w:t>Valor do serviço R$</w:t>
            </w:r>
          </w:p>
        </w:tc>
        <w:tc>
          <w:tcPr>
            <w:tcW w:w="130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6F766E" w:rsidRPr="003F3E38" w:rsidRDefault="006F766E" w:rsidP="006F766E">
            <w:pPr>
              <w:autoSpaceDE w:val="0"/>
              <w:autoSpaceDN w:val="0"/>
              <w:adjustRightInd w:val="0"/>
              <w:spacing w:after="0" w:line="240" w:lineRule="auto"/>
              <w:jc w:val="center"/>
              <w:rPr>
                <w:rFonts w:ascii="Bookman Old Style" w:hAnsi="Bookman Old Style" w:cs="Arial"/>
                <w:sz w:val="16"/>
                <w:szCs w:val="16"/>
              </w:rPr>
            </w:pPr>
            <w:r w:rsidRPr="003F3E38">
              <w:rPr>
                <w:rFonts w:ascii="Bookman Old Style" w:hAnsi="Bookman Old Style" w:cs="Arial"/>
                <w:sz w:val="16"/>
                <w:szCs w:val="16"/>
              </w:rPr>
              <w:t>Valor total da Obra R$</w:t>
            </w:r>
          </w:p>
        </w:tc>
      </w:tr>
      <w:tr w:rsidR="006F766E" w:rsidRPr="003F3E38" w:rsidTr="00700A74">
        <w:tc>
          <w:tcPr>
            <w:tcW w:w="718" w:type="dxa"/>
            <w:tcBorders>
              <w:top w:val="single" w:sz="6" w:space="0" w:color="000000"/>
              <w:left w:val="single" w:sz="6" w:space="0" w:color="000000"/>
              <w:bottom w:val="single" w:sz="6" w:space="0" w:color="000000"/>
              <w:right w:val="single" w:sz="6" w:space="0" w:color="000000"/>
            </w:tcBorders>
          </w:tcPr>
          <w:p w:rsidR="006F766E" w:rsidRPr="003F3E38" w:rsidRDefault="00BB21C2" w:rsidP="006F766E">
            <w:pPr>
              <w:autoSpaceDE w:val="0"/>
              <w:autoSpaceDN w:val="0"/>
              <w:adjustRightInd w:val="0"/>
              <w:spacing w:after="0" w:line="240" w:lineRule="auto"/>
              <w:rPr>
                <w:rFonts w:ascii="Bookman Old Style" w:hAnsi="Bookman Old Style" w:cs="Arial"/>
                <w:b/>
                <w:sz w:val="16"/>
                <w:szCs w:val="16"/>
                <w:lang w:val="x-none"/>
              </w:rPr>
            </w:pPr>
            <w:r>
              <w:rPr>
                <w:rFonts w:ascii="Bookman Old Style" w:hAnsi="Bookman Old Style" w:cs="Arial"/>
                <w:b/>
                <w:sz w:val="16"/>
                <w:szCs w:val="16"/>
                <w:lang w:val="x-none"/>
              </w:rPr>
              <w:t>1</w:t>
            </w:r>
          </w:p>
        </w:tc>
        <w:tc>
          <w:tcPr>
            <w:tcW w:w="1161" w:type="dxa"/>
            <w:tcBorders>
              <w:top w:val="single" w:sz="6" w:space="0" w:color="000000"/>
              <w:left w:val="single" w:sz="6" w:space="0" w:color="000000"/>
              <w:bottom w:val="single" w:sz="6" w:space="0" w:color="000000"/>
              <w:right w:val="single" w:sz="6" w:space="0" w:color="000000"/>
            </w:tcBorders>
          </w:tcPr>
          <w:p w:rsidR="006F766E" w:rsidRPr="003F3E38" w:rsidRDefault="006F766E" w:rsidP="006F766E">
            <w:pPr>
              <w:autoSpaceDE w:val="0"/>
              <w:autoSpaceDN w:val="0"/>
              <w:adjustRightInd w:val="0"/>
              <w:spacing w:after="0" w:line="240" w:lineRule="auto"/>
              <w:rPr>
                <w:rFonts w:ascii="Bookman Old Style" w:hAnsi="Bookman Old Style" w:cs="Arial"/>
                <w:sz w:val="16"/>
                <w:szCs w:val="16"/>
                <w:lang w:val="x-none"/>
              </w:rPr>
            </w:pPr>
          </w:p>
        </w:tc>
        <w:tc>
          <w:tcPr>
            <w:tcW w:w="4071" w:type="dxa"/>
            <w:tcBorders>
              <w:top w:val="single" w:sz="6" w:space="0" w:color="000000"/>
              <w:left w:val="single" w:sz="6" w:space="0" w:color="000000"/>
              <w:bottom w:val="single" w:sz="6" w:space="0" w:color="000000"/>
              <w:right w:val="single" w:sz="6" w:space="0" w:color="000000"/>
            </w:tcBorders>
          </w:tcPr>
          <w:p w:rsidR="006F766E" w:rsidRPr="00EE29CB" w:rsidRDefault="00EE29CB" w:rsidP="006F766E">
            <w:pPr>
              <w:autoSpaceDE w:val="0"/>
              <w:autoSpaceDN w:val="0"/>
              <w:adjustRightInd w:val="0"/>
              <w:spacing w:after="0" w:line="240" w:lineRule="auto"/>
              <w:rPr>
                <w:rFonts w:ascii="Bookman Old Style" w:hAnsi="Bookman Old Style" w:cs="Arial"/>
                <w:sz w:val="16"/>
                <w:szCs w:val="16"/>
                <w:lang w:val="x-none"/>
              </w:rPr>
            </w:pPr>
            <w:r w:rsidRPr="00EE29CB">
              <w:rPr>
                <w:rFonts w:ascii="Bookman Old Style" w:hAnsi="Bookman Old Style"/>
                <w:sz w:val="16"/>
                <w:szCs w:val="16"/>
              </w:rPr>
              <w:t xml:space="preserve">EXECUÇÃO DE PAVIMENTAÇÃO POLIÉDRICA, na Estrada Rural da Linha Tarumã, </w:t>
            </w:r>
            <w:r w:rsidRPr="00EE29CB">
              <w:rPr>
                <w:rFonts w:ascii="Bookman Old Style" w:hAnsi="Bookman Old Style"/>
                <w:sz w:val="16"/>
                <w:szCs w:val="16"/>
                <w:lang w:eastAsia="zh-CN"/>
              </w:rPr>
              <w:t>conforme planilhas, memoriais, cronogramas e projetos fornecidos pelo Departamento de Engenharia.</w:t>
            </w:r>
          </w:p>
        </w:tc>
        <w:tc>
          <w:tcPr>
            <w:tcW w:w="1305" w:type="dxa"/>
            <w:tcBorders>
              <w:top w:val="single" w:sz="6" w:space="0" w:color="000000"/>
              <w:left w:val="single" w:sz="6" w:space="0" w:color="000000"/>
              <w:bottom w:val="single" w:sz="6" w:space="0" w:color="000000"/>
              <w:right w:val="single" w:sz="6" w:space="0" w:color="000000"/>
            </w:tcBorders>
          </w:tcPr>
          <w:p w:rsidR="006F766E" w:rsidRPr="003F3E38" w:rsidRDefault="006F766E" w:rsidP="006F766E">
            <w:pPr>
              <w:autoSpaceDE w:val="0"/>
              <w:autoSpaceDN w:val="0"/>
              <w:adjustRightInd w:val="0"/>
              <w:spacing w:after="0" w:line="240" w:lineRule="auto"/>
              <w:jc w:val="center"/>
              <w:rPr>
                <w:rFonts w:ascii="Bookman Old Style" w:hAnsi="Bookman Old Style" w:cs="Arial"/>
                <w:sz w:val="16"/>
                <w:szCs w:val="16"/>
              </w:rPr>
            </w:pPr>
          </w:p>
        </w:tc>
        <w:tc>
          <w:tcPr>
            <w:tcW w:w="1305" w:type="dxa"/>
            <w:tcBorders>
              <w:top w:val="single" w:sz="6" w:space="0" w:color="000000"/>
              <w:left w:val="single" w:sz="6" w:space="0" w:color="000000"/>
              <w:bottom w:val="single" w:sz="6" w:space="0" w:color="000000"/>
              <w:right w:val="single" w:sz="6" w:space="0" w:color="000000"/>
            </w:tcBorders>
          </w:tcPr>
          <w:p w:rsidR="006F766E" w:rsidRPr="003F3E38" w:rsidRDefault="006F766E" w:rsidP="006F766E">
            <w:pPr>
              <w:autoSpaceDE w:val="0"/>
              <w:autoSpaceDN w:val="0"/>
              <w:adjustRightInd w:val="0"/>
              <w:spacing w:after="0" w:line="240" w:lineRule="auto"/>
              <w:jc w:val="center"/>
              <w:rPr>
                <w:rFonts w:ascii="Bookman Old Style" w:hAnsi="Bookman Old Style" w:cs="Arial"/>
                <w:sz w:val="16"/>
                <w:szCs w:val="16"/>
              </w:rPr>
            </w:pPr>
          </w:p>
        </w:tc>
        <w:tc>
          <w:tcPr>
            <w:tcW w:w="1305" w:type="dxa"/>
            <w:tcBorders>
              <w:top w:val="single" w:sz="6" w:space="0" w:color="000000"/>
              <w:left w:val="single" w:sz="6" w:space="0" w:color="000000"/>
              <w:bottom w:val="single" w:sz="6" w:space="0" w:color="000000"/>
              <w:right w:val="single" w:sz="6" w:space="0" w:color="000000"/>
            </w:tcBorders>
          </w:tcPr>
          <w:p w:rsidR="006F766E" w:rsidRPr="003F3E38" w:rsidRDefault="006F766E" w:rsidP="006F766E">
            <w:pPr>
              <w:autoSpaceDE w:val="0"/>
              <w:autoSpaceDN w:val="0"/>
              <w:adjustRightInd w:val="0"/>
              <w:spacing w:after="0" w:line="240" w:lineRule="auto"/>
              <w:jc w:val="center"/>
              <w:rPr>
                <w:rFonts w:ascii="Bookman Old Style" w:hAnsi="Bookman Old Style" w:cs="Arial"/>
                <w:sz w:val="16"/>
                <w:szCs w:val="16"/>
              </w:rPr>
            </w:pPr>
          </w:p>
        </w:tc>
      </w:tr>
    </w:tbl>
    <w:p w:rsidR="006F766E" w:rsidRPr="003F3E38" w:rsidRDefault="006F766E" w:rsidP="006F766E">
      <w:pPr>
        <w:pStyle w:val="Default"/>
        <w:ind w:firstLine="708"/>
        <w:rPr>
          <w:rFonts w:ascii="Bookman Old Style" w:hAnsi="Bookman Old Style"/>
          <w:sz w:val="16"/>
          <w:szCs w:val="16"/>
        </w:rPr>
      </w:pPr>
    </w:p>
    <w:p w:rsidR="006F766E" w:rsidRPr="003F3E38" w:rsidRDefault="006F766E" w:rsidP="006F766E">
      <w:pPr>
        <w:pStyle w:val="Default"/>
        <w:ind w:firstLine="708"/>
        <w:jc w:val="center"/>
        <w:rPr>
          <w:rFonts w:ascii="Bookman Old Style" w:hAnsi="Bookman Old Style" w:cs="Times New Roman"/>
          <w:b/>
          <w:sz w:val="16"/>
          <w:szCs w:val="16"/>
        </w:rPr>
      </w:pPr>
      <w:r w:rsidRPr="003F3E38">
        <w:rPr>
          <w:rFonts w:ascii="Bookman Old Style" w:hAnsi="Bookman Old Style" w:cs="Times New Roman"/>
          <w:b/>
          <w:sz w:val="16"/>
          <w:szCs w:val="16"/>
        </w:rPr>
        <w:t>CLÁUSULA SEGUNDA - DO VALOR</w:t>
      </w:r>
    </w:p>
    <w:p w:rsidR="006F766E" w:rsidRPr="003F3E38" w:rsidRDefault="006F766E" w:rsidP="006F766E">
      <w:pPr>
        <w:pStyle w:val="Default"/>
        <w:ind w:firstLine="708"/>
        <w:rPr>
          <w:rFonts w:ascii="Bookman Old Style" w:hAnsi="Bookman Old Style" w:cs="Times New Roman"/>
          <w:sz w:val="16"/>
          <w:szCs w:val="16"/>
        </w:rPr>
      </w:pPr>
    </w:p>
    <w:p w:rsidR="006F766E" w:rsidRPr="003F3E38" w:rsidRDefault="006F766E" w:rsidP="006B5DEE">
      <w:pPr>
        <w:pStyle w:val="Default"/>
        <w:jc w:val="both"/>
        <w:rPr>
          <w:rFonts w:ascii="Bookman Old Style" w:hAnsi="Bookman Old Style" w:cs="Times New Roman"/>
          <w:sz w:val="16"/>
          <w:szCs w:val="16"/>
        </w:rPr>
      </w:pPr>
      <w:r w:rsidRPr="003F3E38">
        <w:rPr>
          <w:rFonts w:ascii="Bookman Old Style" w:hAnsi="Bookman Old Style" w:cs="Times New Roman"/>
          <w:sz w:val="16"/>
          <w:szCs w:val="16"/>
        </w:rPr>
        <w:t xml:space="preserve">O preço global para a execução do objeto deste Contrato é de R$ ................. (....................), daqui por diante denominado VALOR CONTRATUAL. </w:t>
      </w:r>
    </w:p>
    <w:p w:rsidR="006F766E" w:rsidRPr="003F3E38" w:rsidRDefault="006F766E" w:rsidP="006F766E">
      <w:pPr>
        <w:pStyle w:val="Default"/>
        <w:ind w:firstLine="708"/>
        <w:rPr>
          <w:rFonts w:ascii="Bookman Old Style" w:hAnsi="Bookman Old Style"/>
          <w:sz w:val="16"/>
          <w:szCs w:val="16"/>
        </w:rPr>
      </w:pPr>
    </w:p>
    <w:p w:rsidR="006F766E" w:rsidRPr="003F3E38" w:rsidRDefault="006F766E" w:rsidP="006F766E">
      <w:pPr>
        <w:pStyle w:val="Default"/>
        <w:jc w:val="center"/>
        <w:rPr>
          <w:rFonts w:ascii="Bookman Old Style" w:hAnsi="Bookman Old Style"/>
          <w:b/>
          <w:sz w:val="16"/>
          <w:szCs w:val="16"/>
        </w:rPr>
      </w:pPr>
      <w:r w:rsidRPr="003F3E38">
        <w:rPr>
          <w:rFonts w:ascii="Bookman Old Style" w:hAnsi="Bookman Old Style"/>
          <w:b/>
          <w:sz w:val="16"/>
          <w:szCs w:val="16"/>
        </w:rPr>
        <w:t>CLÁUSULA TERCEIRA - DOS RECURSOS</w:t>
      </w:r>
    </w:p>
    <w:p w:rsidR="006F766E" w:rsidRPr="003F3E38" w:rsidRDefault="006F766E" w:rsidP="006F766E">
      <w:pPr>
        <w:pStyle w:val="Default"/>
        <w:jc w:val="center"/>
        <w:rPr>
          <w:rFonts w:ascii="Bookman Old Style" w:hAnsi="Bookman Old Style"/>
          <w:b/>
          <w:sz w:val="16"/>
          <w:szCs w:val="16"/>
        </w:rPr>
      </w:pP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Os recursos destinados ao pagamento do objeto de que trata o presente Edital são oriundos de recursos próprios do município. </w:t>
      </w:r>
    </w:p>
    <w:p w:rsidR="006F766E" w:rsidRPr="003F3E38" w:rsidRDefault="006F766E" w:rsidP="006F766E">
      <w:pPr>
        <w:pStyle w:val="Default"/>
        <w:jc w:val="both"/>
        <w:rPr>
          <w:rFonts w:ascii="Bookman Old Style" w:hAnsi="Bookman Old Style"/>
          <w:sz w:val="16"/>
          <w:szCs w:val="16"/>
        </w:rPr>
      </w:pPr>
      <w:r w:rsidRPr="003F3E38">
        <w:rPr>
          <w:rFonts w:ascii="Bookman Old Style" w:hAnsi="Bookman Old Style"/>
          <w:sz w:val="16"/>
          <w:szCs w:val="16"/>
        </w:rPr>
        <w:t>PARÁGRAFO PRIMEIRO - As despesas com a execução do objeto deste edital serão emprenhadas na seguinte dotação orçamentária:</w:t>
      </w:r>
    </w:p>
    <w:p w:rsidR="00B85456" w:rsidRDefault="00B85456" w:rsidP="0099262E">
      <w:pPr>
        <w:pStyle w:val="Corpodetexto"/>
        <w:spacing w:before="10"/>
        <w:ind w:left="792"/>
        <w:jc w:val="both"/>
        <w:rPr>
          <w:rFonts w:ascii="Bookman Old Style" w:hAnsi="Bookman Old Style"/>
          <w:b/>
          <w:sz w:val="16"/>
          <w:szCs w:val="16"/>
        </w:rPr>
      </w:pPr>
    </w:p>
    <w:tbl>
      <w:tblPr>
        <w:tblW w:w="4931" w:type="pct"/>
        <w:jc w:val="right"/>
        <w:tblLayout w:type="fixed"/>
        <w:tblCellMar>
          <w:top w:w="15" w:type="dxa"/>
          <w:left w:w="15" w:type="dxa"/>
          <w:bottom w:w="15" w:type="dxa"/>
          <w:right w:w="15" w:type="dxa"/>
        </w:tblCellMar>
        <w:tblLook w:val="0000" w:firstRow="0" w:lastRow="0" w:firstColumn="0" w:lastColumn="0" w:noHBand="0" w:noVBand="0"/>
      </w:tblPr>
      <w:tblGrid>
        <w:gridCol w:w="1702"/>
        <w:gridCol w:w="1417"/>
        <w:gridCol w:w="2268"/>
        <w:gridCol w:w="1418"/>
        <w:gridCol w:w="1701"/>
        <w:gridCol w:w="1318"/>
      </w:tblGrid>
      <w:tr w:rsidR="00BC4907" w:rsidRPr="00BC4907" w:rsidTr="00BC4907">
        <w:trPr>
          <w:jc w:val="right"/>
        </w:trPr>
        <w:tc>
          <w:tcPr>
            <w:tcW w:w="9824" w:type="dxa"/>
            <w:gridSpan w:val="6"/>
            <w:tcBorders>
              <w:top w:val="single" w:sz="6" w:space="0" w:color="000000"/>
              <w:left w:val="single" w:sz="6" w:space="0" w:color="000000"/>
              <w:bottom w:val="single" w:sz="6" w:space="0" w:color="000000"/>
              <w:right w:val="single" w:sz="6" w:space="0" w:color="000000"/>
            </w:tcBorders>
          </w:tcPr>
          <w:p w:rsidR="00BC4907" w:rsidRPr="00BC4907" w:rsidRDefault="00BC4907" w:rsidP="00A11576">
            <w:pPr>
              <w:pStyle w:val="ParagraphStyle"/>
              <w:rPr>
                <w:rFonts w:ascii="Bookman Old Style" w:hAnsi="Bookman Old Style"/>
                <w:sz w:val="16"/>
                <w:szCs w:val="20"/>
              </w:rPr>
            </w:pPr>
            <w:r w:rsidRPr="00BC4907">
              <w:rPr>
                <w:rFonts w:ascii="Bookman Old Style" w:hAnsi="Bookman Old Style"/>
                <w:sz w:val="16"/>
                <w:szCs w:val="20"/>
              </w:rPr>
              <w:t>Dotações</w:t>
            </w:r>
          </w:p>
        </w:tc>
      </w:tr>
      <w:tr w:rsidR="00BC4907" w:rsidRPr="00BC4907" w:rsidTr="00BC4907">
        <w:trPr>
          <w:jc w:val="right"/>
        </w:trPr>
        <w:tc>
          <w:tcPr>
            <w:tcW w:w="1702" w:type="dxa"/>
            <w:tcBorders>
              <w:top w:val="single" w:sz="6" w:space="0" w:color="000000"/>
              <w:left w:val="single" w:sz="6" w:space="0" w:color="000000"/>
              <w:bottom w:val="single" w:sz="6" w:space="0" w:color="000000"/>
              <w:right w:val="single" w:sz="6" w:space="0" w:color="000000"/>
            </w:tcBorders>
            <w:shd w:val="clear" w:color="auto" w:fill="C0C0C0"/>
          </w:tcPr>
          <w:p w:rsidR="00BC4907" w:rsidRPr="00BC4907" w:rsidRDefault="00BC4907" w:rsidP="00A11576">
            <w:pPr>
              <w:pStyle w:val="ParagraphStyle"/>
              <w:rPr>
                <w:rFonts w:ascii="Bookman Old Style" w:hAnsi="Bookman Old Style"/>
                <w:sz w:val="16"/>
                <w:szCs w:val="20"/>
              </w:rPr>
            </w:pPr>
            <w:r w:rsidRPr="00BC4907">
              <w:rPr>
                <w:rFonts w:ascii="Bookman Old Style" w:hAnsi="Bookman Old Style"/>
                <w:sz w:val="16"/>
                <w:szCs w:val="20"/>
              </w:rPr>
              <w:t>Exercício da despesa</w:t>
            </w:r>
          </w:p>
        </w:tc>
        <w:tc>
          <w:tcPr>
            <w:tcW w:w="1417" w:type="dxa"/>
            <w:tcBorders>
              <w:top w:val="single" w:sz="6" w:space="0" w:color="000000"/>
              <w:left w:val="single" w:sz="6" w:space="0" w:color="000000"/>
              <w:bottom w:val="single" w:sz="6" w:space="0" w:color="000000"/>
              <w:right w:val="single" w:sz="6" w:space="0" w:color="000000"/>
            </w:tcBorders>
            <w:shd w:val="clear" w:color="auto" w:fill="C0C0C0"/>
          </w:tcPr>
          <w:p w:rsidR="00BC4907" w:rsidRPr="00BC4907" w:rsidRDefault="00BC4907" w:rsidP="00A11576">
            <w:pPr>
              <w:pStyle w:val="ParagraphStyle"/>
              <w:rPr>
                <w:rFonts w:ascii="Bookman Old Style" w:hAnsi="Bookman Old Style"/>
                <w:sz w:val="16"/>
                <w:szCs w:val="20"/>
              </w:rPr>
            </w:pPr>
            <w:r w:rsidRPr="00BC4907">
              <w:rPr>
                <w:rFonts w:ascii="Bookman Old Style" w:hAnsi="Bookman Old Style"/>
                <w:sz w:val="16"/>
                <w:szCs w:val="20"/>
              </w:rPr>
              <w:t>Conta da despesa</w:t>
            </w:r>
          </w:p>
        </w:tc>
        <w:tc>
          <w:tcPr>
            <w:tcW w:w="2268" w:type="dxa"/>
            <w:tcBorders>
              <w:top w:val="single" w:sz="6" w:space="0" w:color="000000"/>
              <w:left w:val="single" w:sz="6" w:space="0" w:color="000000"/>
              <w:bottom w:val="single" w:sz="6" w:space="0" w:color="000000"/>
              <w:right w:val="single" w:sz="6" w:space="0" w:color="000000"/>
            </w:tcBorders>
            <w:shd w:val="clear" w:color="auto" w:fill="C0C0C0"/>
          </w:tcPr>
          <w:p w:rsidR="00BC4907" w:rsidRPr="00BC4907" w:rsidRDefault="00BC4907" w:rsidP="00A11576">
            <w:pPr>
              <w:pStyle w:val="ParagraphStyle"/>
              <w:rPr>
                <w:rFonts w:ascii="Bookman Old Style" w:hAnsi="Bookman Old Style"/>
                <w:sz w:val="16"/>
                <w:szCs w:val="20"/>
              </w:rPr>
            </w:pPr>
            <w:r w:rsidRPr="00BC4907">
              <w:rPr>
                <w:rFonts w:ascii="Bookman Old Style" w:hAnsi="Bookman Old Style"/>
                <w:sz w:val="16"/>
                <w:szCs w:val="20"/>
              </w:rPr>
              <w:t>Funcional programática</w:t>
            </w:r>
          </w:p>
        </w:tc>
        <w:tc>
          <w:tcPr>
            <w:tcW w:w="1418" w:type="dxa"/>
            <w:tcBorders>
              <w:top w:val="single" w:sz="6" w:space="0" w:color="000000"/>
              <w:left w:val="single" w:sz="6" w:space="0" w:color="000000"/>
              <w:bottom w:val="single" w:sz="6" w:space="0" w:color="000000"/>
              <w:right w:val="single" w:sz="6" w:space="0" w:color="000000"/>
            </w:tcBorders>
            <w:shd w:val="clear" w:color="auto" w:fill="C0C0C0"/>
          </w:tcPr>
          <w:p w:rsidR="00BC4907" w:rsidRPr="00BC4907" w:rsidRDefault="00BC4907" w:rsidP="00A11576">
            <w:pPr>
              <w:pStyle w:val="ParagraphStyle"/>
              <w:rPr>
                <w:rFonts w:ascii="Bookman Old Style" w:hAnsi="Bookman Old Style"/>
                <w:sz w:val="16"/>
                <w:szCs w:val="20"/>
              </w:rPr>
            </w:pPr>
            <w:r w:rsidRPr="00BC4907">
              <w:rPr>
                <w:rFonts w:ascii="Bookman Old Style" w:hAnsi="Bookman Old Style"/>
                <w:sz w:val="16"/>
                <w:szCs w:val="20"/>
              </w:rPr>
              <w:t>Fonte de recurso</w:t>
            </w:r>
          </w:p>
        </w:tc>
        <w:tc>
          <w:tcPr>
            <w:tcW w:w="1701" w:type="dxa"/>
            <w:tcBorders>
              <w:top w:val="single" w:sz="6" w:space="0" w:color="000000"/>
              <w:left w:val="single" w:sz="6" w:space="0" w:color="000000"/>
              <w:bottom w:val="single" w:sz="6" w:space="0" w:color="000000"/>
              <w:right w:val="single" w:sz="6" w:space="0" w:color="000000"/>
            </w:tcBorders>
            <w:shd w:val="clear" w:color="auto" w:fill="C0C0C0"/>
          </w:tcPr>
          <w:p w:rsidR="00BC4907" w:rsidRPr="00BC4907" w:rsidRDefault="00BC4907" w:rsidP="00A11576">
            <w:pPr>
              <w:pStyle w:val="ParagraphStyle"/>
              <w:rPr>
                <w:rFonts w:ascii="Bookman Old Style" w:hAnsi="Bookman Old Style"/>
                <w:sz w:val="16"/>
                <w:szCs w:val="20"/>
              </w:rPr>
            </w:pPr>
            <w:r w:rsidRPr="00BC4907">
              <w:rPr>
                <w:rFonts w:ascii="Bookman Old Style" w:hAnsi="Bookman Old Style"/>
                <w:sz w:val="16"/>
                <w:szCs w:val="20"/>
              </w:rPr>
              <w:t>Natureza da despesa</w:t>
            </w:r>
          </w:p>
        </w:tc>
        <w:tc>
          <w:tcPr>
            <w:tcW w:w="1318" w:type="dxa"/>
            <w:tcBorders>
              <w:top w:val="single" w:sz="6" w:space="0" w:color="000000"/>
              <w:left w:val="single" w:sz="6" w:space="0" w:color="000000"/>
              <w:bottom w:val="single" w:sz="6" w:space="0" w:color="000000"/>
              <w:right w:val="single" w:sz="6" w:space="0" w:color="000000"/>
            </w:tcBorders>
            <w:shd w:val="clear" w:color="auto" w:fill="C0C0C0"/>
          </w:tcPr>
          <w:p w:rsidR="00BC4907" w:rsidRPr="00BC4907" w:rsidRDefault="00BC4907" w:rsidP="00A11576">
            <w:pPr>
              <w:pStyle w:val="ParagraphStyle"/>
              <w:rPr>
                <w:rFonts w:ascii="Bookman Old Style" w:hAnsi="Bookman Old Style"/>
                <w:sz w:val="16"/>
                <w:szCs w:val="20"/>
              </w:rPr>
            </w:pPr>
            <w:r w:rsidRPr="00BC4907">
              <w:rPr>
                <w:rFonts w:ascii="Bookman Old Style" w:hAnsi="Bookman Old Style"/>
                <w:sz w:val="16"/>
                <w:szCs w:val="20"/>
              </w:rPr>
              <w:t>Grupo da fonte</w:t>
            </w:r>
          </w:p>
        </w:tc>
      </w:tr>
      <w:tr w:rsidR="00BC4907" w:rsidRPr="00BC4907" w:rsidTr="00BC4907">
        <w:trPr>
          <w:jc w:val="right"/>
        </w:trPr>
        <w:tc>
          <w:tcPr>
            <w:tcW w:w="1702" w:type="dxa"/>
            <w:tcBorders>
              <w:top w:val="single" w:sz="6" w:space="0" w:color="000000"/>
              <w:left w:val="single" w:sz="6" w:space="0" w:color="000000"/>
              <w:bottom w:val="single" w:sz="6" w:space="0" w:color="000000"/>
              <w:right w:val="single" w:sz="6" w:space="0" w:color="000000"/>
            </w:tcBorders>
          </w:tcPr>
          <w:p w:rsidR="00BC4907" w:rsidRPr="00BC4907" w:rsidRDefault="00BC4907" w:rsidP="00A11576">
            <w:pPr>
              <w:pStyle w:val="ParagraphStyle"/>
              <w:rPr>
                <w:rFonts w:ascii="Bookman Old Style" w:hAnsi="Bookman Old Style"/>
                <w:sz w:val="16"/>
                <w:szCs w:val="20"/>
              </w:rPr>
            </w:pPr>
            <w:r w:rsidRPr="00BC4907">
              <w:rPr>
                <w:rFonts w:ascii="Bookman Old Style" w:hAnsi="Bookman Old Style"/>
                <w:sz w:val="16"/>
                <w:szCs w:val="20"/>
              </w:rPr>
              <w:t>2021</w:t>
            </w:r>
          </w:p>
        </w:tc>
        <w:tc>
          <w:tcPr>
            <w:tcW w:w="1417" w:type="dxa"/>
            <w:tcBorders>
              <w:top w:val="single" w:sz="6" w:space="0" w:color="000000"/>
              <w:left w:val="single" w:sz="6" w:space="0" w:color="000000"/>
              <w:bottom w:val="single" w:sz="6" w:space="0" w:color="000000"/>
              <w:right w:val="single" w:sz="6" w:space="0" w:color="000000"/>
            </w:tcBorders>
          </w:tcPr>
          <w:p w:rsidR="00BC4907" w:rsidRPr="00BC4907" w:rsidRDefault="00BC4907" w:rsidP="00A11576">
            <w:pPr>
              <w:pStyle w:val="ParagraphStyle"/>
              <w:rPr>
                <w:rFonts w:ascii="Bookman Old Style" w:hAnsi="Bookman Old Style"/>
                <w:sz w:val="16"/>
                <w:szCs w:val="20"/>
              </w:rPr>
            </w:pPr>
            <w:r w:rsidRPr="00BC4907">
              <w:rPr>
                <w:rFonts w:ascii="Bookman Old Style" w:hAnsi="Bookman Old Style"/>
                <w:sz w:val="16"/>
                <w:szCs w:val="20"/>
              </w:rPr>
              <w:t>3660</w:t>
            </w:r>
          </w:p>
        </w:tc>
        <w:tc>
          <w:tcPr>
            <w:tcW w:w="2268" w:type="dxa"/>
            <w:tcBorders>
              <w:top w:val="single" w:sz="6" w:space="0" w:color="000000"/>
              <w:left w:val="single" w:sz="6" w:space="0" w:color="000000"/>
              <w:bottom w:val="single" w:sz="6" w:space="0" w:color="000000"/>
              <w:right w:val="single" w:sz="6" w:space="0" w:color="000000"/>
            </w:tcBorders>
          </w:tcPr>
          <w:p w:rsidR="00BC4907" w:rsidRPr="00BC4907" w:rsidRDefault="00BC4907" w:rsidP="00A11576">
            <w:pPr>
              <w:pStyle w:val="ParagraphStyle"/>
              <w:rPr>
                <w:rFonts w:ascii="Bookman Old Style" w:hAnsi="Bookman Old Style"/>
                <w:sz w:val="16"/>
                <w:szCs w:val="20"/>
              </w:rPr>
            </w:pPr>
            <w:r w:rsidRPr="00BC4907">
              <w:rPr>
                <w:rFonts w:ascii="Bookman Old Style" w:hAnsi="Bookman Old Style"/>
                <w:sz w:val="16"/>
                <w:szCs w:val="20"/>
              </w:rPr>
              <w:t>11.004.20.606.2001.2056</w:t>
            </w:r>
          </w:p>
        </w:tc>
        <w:tc>
          <w:tcPr>
            <w:tcW w:w="1418" w:type="dxa"/>
            <w:tcBorders>
              <w:top w:val="single" w:sz="6" w:space="0" w:color="000000"/>
              <w:left w:val="single" w:sz="6" w:space="0" w:color="000000"/>
              <w:bottom w:val="single" w:sz="6" w:space="0" w:color="000000"/>
              <w:right w:val="single" w:sz="6" w:space="0" w:color="000000"/>
            </w:tcBorders>
          </w:tcPr>
          <w:p w:rsidR="00BC4907" w:rsidRPr="00BC4907" w:rsidRDefault="00BC4907" w:rsidP="00A11576">
            <w:pPr>
              <w:pStyle w:val="ParagraphStyle"/>
              <w:rPr>
                <w:rFonts w:ascii="Bookman Old Style" w:hAnsi="Bookman Old Style"/>
                <w:sz w:val="16"/>
                <w:szCs w:val="20"/>
              </w:rPr>
            </w:pPr>
            <w:r w:rsidRPr="00BC4907">
              <w:rPr>
                <w:rFonts w:ascii="Bookman Old Style" w:hAnsi="Bookman Old Style"/>
                <w:sz w:val="16"/>
                <w:szCs w:val="20"/>
              </w:rPr>
              <w:t>0</w:t>
            </w:r>
          </w:p>
        </w:tc>
        <w:tc>
          <w:tcPr>
            <w:tcW w:w="1701" w:type="dxa"/>
            <w:tcBorders>
              <w:top w:val="single" w:sz="6" w:space="0" w:color="000000"/>
              <w:left w:val="single" w:sz="6" w:space="0" w:color="000000"/>
              <w:bottom w:val="single" w:sz="6" w:space="0" w:color="000000"/>
              <w:right w:val="single" w:sz="6" w:space="0" w:color="000000"/>
            </w:tcBorders>
          </w:tcPr>
          <w:p w:rsidR="00BC4907" w:rsidRPr="00BC4907" w:rsidRDefault="00BC4907" w:rsidP="00A11576">
            <w:pPr>
              <w:pStyle w:val="ParagraphStyle"/>
              <w:rPr>
                <w:rFonts w:ascii="Bookman Old Style" w:hAnsi="Bookman Old Style"/>
                <w:sz w:val="16"/>
                <w:szCs w:val="20"/>
              </w:rPr>
            </w:pPr>
            <w:r w:rsidRPr="00BC4907">
              <w:rPr>
                <w:rFonts w:ascii="Bookman Old Style" w:hAnsi="Bookman Old Style"/>
                <w:sz w:val="16"/>
                <w:szCs w:val="20"/>
              </w:rPr>
              <w:t>4.4.90.51.02.02</w:t>
            </w:r>
          </w:p>
        </w:tc>
        <w:tc>
          <w:tcPr>
            <w:tcW w:w="1318" w:type="dxa"/>
            <w:tcBorders>
              <w:top w:val="single" w:sz="6" w:space="0" w:color="000000"/>
              <w:left w:val="single" w:sz="6" w:space="0" w:color="000000"/>
              <w:bottom w:val="single" w:sz="6" w:space="0" w:color="000000"/>
              <w:right w:val="single" w:sz="6" w:space="0" w:color="000000"/>
            </w:tcBorders>
          </w:tcPr>
          <w:p w:rsidR="00BC4907" w:rsidRPr="00BC4907" w:rsidRDefault="00BC4907" w:rsidP="00A11576">
            <w:pPr>
              <w:pStyle w:val="ParagraphStyle"/>
              <w:rPr>
                <w:rFonts w:ascii="Bookman Old Style" w:hAnsi="Bookman Old Style"/>
                <w:sz w:val="16"/>
                <w:szCs w:val="20"/>
              </w:rPr>
            </w:pPr>
            <w:r w:rsidRPr="00BC4907">
              <w:rPr>
                <w:rFonts w:ascii="Bookman Old Style" w:hAnsi="Bookman Old Style"/>
                <w:sz w:val="16"/>
                <w:szCs w:val="20"/>
              </w:rPr>
              <w:t>Do Exercício</w:t>
            </w:r>
          </w:p>
        </w:tc>
      </w:tr>
      <w:tr w:rsidR="00BC4907" w:rsidRPr="00BC4907" w:rsidTr="00BC4907">
        <w:trPr>
          <w:jc w:val="right"/>
        </w:trPr>
        <w:tc>
          <w:tcPr>
            <w:tcW w:w="1702" w:type="dxa"/>
            <w:tcBorders>
              <w:top w:val="single" w:sz="6" w:space="0" w:color="000000"/>
              <w:left w:val="single" w:sz="6" w:space="0" w:color="000000"/>
              <w:bottom w:val="single" w:sz="6" w:space="0" w:color="000000"/>
              <w:right w:val="single" w:sz="6" w:space="0" w:color="000000"/>
            </w:tcBorders>
          </w:tcPr>
          <w:p w:rsidR="00BC4907" w:rsidRPr="00BC4907" w:rsidRDefault="00BC4907" w:rsidP="00A11576">
            <w:pPr>
              <w:pStyle w:val="ParagraphStyle"/>
              <w:rPr>
                <w:rFonts w:ascii="Bookman Old Style" w:hAnsi="Bookman Old Style"/>
                <w:sz w:val="16"/>
                <w:szCs w:val="20"/>
              </w:rPr>
            </w:pPr>
            <w:r w:rsidRPr="00BC4907">
              <w:rPr>
                <w:rFonts w:ascii="Bookman Old Style" w:hAnsi="Bookman Old Style"/>
                <w:sz w:val="16"/>
                <w:szCs w:val="20"/>
              </w:rPr>
              <w:t>2021</w:t>
            </w:r>
          </w:p>
        </w:tc>
        <w:tc>
          <w:tcPr>
            <w:tcW w:w="1417" w:type="dxa"/>
            <w:tcBorders>
              <w:top w:val="single" w:sz="6" w:space="0" w:color="000000"/>
              <w:left w:val="single" w:sz="6" w:space="0" w:color="000000"/>
              <w:bottom w:val="single" w:sz="6" w:space="0" w:color="000000"/>
              <w:right w:val="single" w:sz="6" w:space="0" w:color="000000"/>
            </w:tcBorders>
          </w:tcPr>
          <w:p w:rsidR="00BC4907" w:rsidRPr="00BC4907" w:rsidRDefault="00BC4907" w:rsidP="00A11576">
            <w:pPr>
              <w:pStyle w:val="ParagraphStyle"/>
              <w:rPr>
                <w:rFonts w:ascii="Bookman Old Style" w:hAnsi="Bookman Old Style"/>
                <w:sz w:val="16"/>
                <w:szCs w:val="20"/>
              </w:rPr>
            </w:pPr>
            <w:r w:rsidRPr="00BC4907">
              <w:rPr>
                <w:rFonts w:ascii="Bookman Old Style" w:hAnsi="Bookman Old Style"/>
                <w:sz w:val="16"/>
                <w:szCs w:val="20"/>
              </w:rPr>
              <w:t>3661</w:t>
            </w:r>
          </w:p>
        </w:tc>
        <w:tc>
          <w:tcPr>
            <w:tcW w:w="2268" w:type="dxa"/>
            <w:tcBorders>
              <w:top w:val="single" w:sz="6" w:space="0" w:color="000000"/>
              <w:left w:val="single" w:sz="6" w:space="0" w:color="000000"/>
              <w:bottom w:val="single" w:sz="6" w:space="0" w:color="000000"/>
              <w:right w:val="single" w:sz="6" w:space="0" w:color="000000"/>
            </w:tcBorders>
          </w:tcPr>
          <w:p w:rsidR="00BC4907" w:rsidRPr="00BC4907" w:rsidRDefault="00BC4907" w:rsidP="00A11576">
            <w:pPr>
              <w:pStyle w:val="ParagraphStyle"/>
              <w:rPr>
                <w:rFonts w:ascii="Bookman Old Style" w:hAnsi="Bookman Old Style"/>
                <w:sz w:val="16"/>
                <w:szCs w:val="20"/>
              </w:rPr>
            </w:pPr>
            <w:r w:rsidRPr="00BC4907">
              <w:rPr>
                <w:rFonts w:ascii="Bookman Old Style" w:hAnsi="Bookman Old Style"/>
                <w:sz w:val="16"/>
                <w:szCs w:val="20"/>
              </w:rPr>
              <w:t>11.004.20.606.2001.2056</w:t>
            </w:r>
          </w:p>
        </w:tc>
        <w:tc>
          <w:tcPr>
            <w:tcW w:w="1418" w:type="dxa"/>
            <w:tcBorders>
              <w:top w:val="single" w:sz="6" w:space="0" w:color="000000"/>
              <w:left w:val="single" w:sz="6" w:space="0" w:color="000000"/>
              <w:bottom w:val="single" w:sz="6" w:space="0" w:color="000000"/>
              <w:right w:val="single" w:sz="6" w:space="0" w:color="000000"/>
            </w:tcBorders>
          </w:tcPr>
          <w:p w:rsidR="00BC4907" w:rsidRPr="00BC4907" w:rsidRDefault="00BC4907" w:rsidP="00A11576">
            <w:pPr>
              <w:pStyle w:val="ParagraphStyle"/>
              <w:rPr>
                <w:rFonts w:ascii="Bookman Old Style" w:hAnsi="Bookman Old Style"/>
                <w:sz w:val="16"/>
                <w:szCs w:val="20"/>
              </w:rPr>
            </w:pPr>
            <w:r w:rsidRPr="00BC4907">
              <w:rPr>
                <w:rFonts w:ascii="Bookman Old Style" w:hAnsi="Bookman Old Style"/>
                <w:sz w:val="16"/>
                <w:szCs w:val="20"/>
              </w:rPr>
              <w:t>1064</w:t>
            </w:r>
          </w:p>
        </w:tc>
        <w:tc>
          <w:tcPr>
            <w:tcW w:w="1701" w:type="dxa"/>
            <w:tcBorders>
              <w:top w:val="single" w:sz="6" w:space="0" w:color="000000"/>
              <w:left w:val="single" w:sz="6" w:space="0" w:color="000000"/>
              <w:bottom w:val="single" w:sz="6" w:space="0" w:color="000000"/>
              <w:right w:val="single" w:sz="6" w:space="0" w:color="000000"/>
            </w:tcBorders>
          </w:tcPr>
          <w:p w:rsidR="00BC4907" w:rsidRPr="00BC4907" w:rsidRDefault="00BC4907" w:rsidP="00A11576">
            <w:pPr>
              <w:pStyle w:val="ParagraphStyle"/>
              <w:rPr>
                <w:rFonts w:ascii="Bookman Old Style" w:hAnsi="Bookman Old Style"/>
                <w:sz w:val="16"/>
                <w:szCs w:val="20"/>
              </w:rPr>
            </w:pPr>
            <w:r w:rsidRPr="00BC4907">
              <w:rPr>
                <w:rFonts w:ascii="Bookman Old Style" w:hAnsi="Bookman Old Style"/>
                <w:sz w:val="16"/>
                <w:szCs w:val="20"/>
              </w:rPr>
              <w:t>4.4.90.51.02.02</w:t>
            </w:r>
          </w:p>
        </w:tc>
        <w:tc>
          <w:tcPr>
            <w:tcW w:w="1318" w:type="dxa"/>
            <w:tcBorders>
              <w:top w:val="single" w:sz="6" w:space="0" w:color="000000"/>
              <w:left w:val="single" w:sz="6" w:space="0" w:color="000000"/>
              <w:bottom w:val="single" w:sz="6" w:space="0" w:color="000000"/>
              <w:right w:val="single" w:sz="6" w:space="0" w:color="000000"/>
            </w:tcBorders>
          </w:tcPr>
          <w:p w:rsidR="00BC4907" w:rsidRPr="00BC4907" w:rsidRDefault="00BC4907" w:rsidP="00A11576">
            <w:pPr>
              <w:pStyle w:val="ParagraphStyle"/>
              <w:rPr>
                <w:rFonts w:ascii="Bookman Old Style" w:hAnsi="Bookman Old Style"/>
                <w:sz w:val="16"/>
                <w:szCs w:val="20"/>
              </w:rPr>
            </w:pPr>
            <w:r w:rsidRPr="00BC4907">
              <w:rPr>
                <w:rFonts w:ascii="Bookman Old Style" w:hAnsi="Bookman Old Style"/>
                <w:sz w:val="16"/>
                <w:szCs w:val="20"/>
              </w:rPr>
              <w:t>Do Exercício</w:t>
            </w:r>
          </w:p>
        </w:tc>
      </w:tr>
    </w:tbl>
    <w:p w:rsidR="00BC4907" w:rsidRPr="003F3E38" w:rsidRDefault="00BC4907" w:rsidP="0099262E">
      <w:pPr>
        <w:pStyle w:val="Corpodetexto"/>
        <w:spacing w:before="10"/>
        <w:ind w:left="792"/>
        <w:jc w:val="both"/>
        <w:rPr>
          <w:rFonts w:ascii="Bookman Old Style" w:hAnsi="Bookman Old Style"/>
          <w:b/>
          <w:sz w:val="16"/>
          <w:szCs w:val="16"/>
        </w:rPr>
      </w:pPr>
    </w:p>
    <w:p w:rsidR="006F766E" w:rsidRPr="003F3E38" w:rsidRDefault="006F766E" w:rsidP="001C5079">
      <w:pPr>
        <w:pStyle w:val="Default"/>
        <w:jc w:val="center"/>
        <w:rPr>
          <w:rFonts w:ascii="Bookman Old Style" w:hAnsi="Bookman Old Style"/>
          <w:b/>
          <w:sz w:val="16"/>
          <w:szCs w:val="16"/>
        </w:rPr>
      </w:pPr>
      <w:r w:rsidRPr="003F3E38">
        <w:rPr>
          <w:rFonts w:ascii="Bookman Old Style" w:hAnsi="Bookman Old Style"/>
          <w:b/>
          <w:sz w:val="16"/>
          <w:szCs w:val="16"/>
        </w:rPr>
        <w:t>CLÁUSULA QUARTA – DO PRAZO DE EXECUÇÃO, DA ORDEM DE SERVIÇOS, DO PRAZO PARA O INÍCIO DOS SERVIÇOS E DA PRORROGAÇÃO</w:t>
      </w:r>
    </w:p>
    <w:p w:rsidR="001C5079" w:rsidRPr="003F3E38" w:rsidRDefault="001C5079" w:rsidP="001C5079">
      <w:pPr>
        <w:pStyle w:val="Default"/>
        <w:jc w:val="both"/>
        <w:rPr>
          <w:rFonts w:ascii="Bookman Old Style" w:hAnsi="Bookman Old Style"/>
          <w:b/>
          <w:sz w:val="16"/>
          <w:szCs w:val="16"/>
        </w:rPr>
      </w:pPr>
    </w:p>
    <w:p w:rsidR="006B5DEE" w:rsidRPr="003F3E38" w:rsidRDefault="006F766E" w:rsidP="001C5079">
      <w:pPr>
        <w:pStyle w:val="Default"/>
        <w:ind w:firstLine="708"/>
        <w:jc w:val="both"/>
        <w:rPr>
          <w:rFonts w:ascii="Bookman Old Style" w:hAnsi="Bookman Old Style"/>
          <w:sz w:val="16"/>
          <w:szCs w:val="16"/>
        </w:rPr>
      </w:pPr>
      <w:r w:rsidRPr="003F3E38">
        <w:rPr>
          <w:rFonts w:ascii="Bookman Old Style" w:hAnsi="Bookman Old Style"/>
          <w:sz w:val="16"/>
          <w:szCs w:val="16"/>
        </w:rPr>
        <w:t xml:space="preserve">A CONTRATADA deverá executar a obra o objeto deste Contrato, inteiramente concluída, em condições de aceitação e de utilização, </w:t>
      </w:r>
      <w:r w:rsidR="006B5DEE" w:rsidRPr="003F3E38">
        <w:rPr>
          <w:rFonts w:ascii="Bookman Old Style" w:hAnsi="Bookman Old Style"/>
          <w:sz w:val="16"/>
          <w:szCs w:val="16"/>
        </w:rPr>
        <w:t>conforme prazos estabelecidos em cada projeto</w:t>
      </w:r>
      <w:r w:rsidRPr="003F3E38">
        <w:rPr>
          <w:rFonts w:ascii="Bookman Old Style" w:hAnsi="Bookman Old Style"/>
          <w:sz w:val="16"/>
          <w:szCs w:val="16"/>
        </w:rPr>
        <w:t>, contados a partir da data da assinatura do Contrato de Empreitada e mediante ordem de serviços.</w:t>
      </w:r>
    </w:p>
    <w:p w:rsidR="006F766E" w:rsidRPr="003F3E38" w:rsidRDefault="006F766E" w:rsidP="001C5079">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Somente será admitida a alteração do prazo de execução diante: </w:t>
      </w:r>
    </w:p>
    <w:p w:rsidR="006F766E" w:rsidRPr="003F3E38" w:rsidRDefault="006F766E" w:rsidP="001C5079">
      <w:pPr>
        <w:pStyle w:val="Default"/>
        <w:jc w:val="both"/>
        <w:rPr>
          <w:rFonts w:ascii="Bookman Old Style" w:hAnsi="Bookman Old Style"/>
          <w:sz w:val="16"/>
          <w:szCs w:val="16"/>
        </w:rPr>
      </w:pPr>
      <w:r w:rsidRPr="003F3E38">
        <w:rPr>
          <w:rFonts w:ascii="Bookman Old Style" w:hAnsi="Bookman Old Style"/>
          <w:sz w:val="16"/>
          <w:szCs w:val="16"/>
        </w:rPr>
        <w:t xml:space="preserve">a) da alteração das especificações técnicas pelo CONTRATANTE; </w:t>
      </w:r>
    </w:p>
    <w:p w:rsidR="006F766E" w:rsidRPr="003F3E38" w:rsidRDefault="006F766E" w:rsidP="001C5079">
      <w:pPr>
        <w:pStyle w:val="Default"/>
        <w:jc w:val="both"/>
        <w:rPr>
          <w:rFonts w:ascii="Bookman Old Style" w:hAnsi="Bookman Old Style"/>
          <w:sz w:val="16"/>
          <w:szCs w:val="16"/>
        </w:rPr>
      </w:pPr>
      <w:r w:rsidRPr="003F3E38">
        <w:rPr>
          <w:rFonts w:ascii="Bookman Old Style" w:hAnsi="Bookman Old Style"/>
          <w:sz w:val="16"/>
          <w:szCs w:val="16"/>
        </w:rPr>
        <w:t xml:space="preserve">b) do aumento, por ato do CONTRATANTE, das quantidades inicialmente previstas, obedecidos os limites fixados na lei; </w:t>
      </w:r>
    </w:p>
    <w:p w:rsidR="006F766E" w:rsidRPr="003F3E38" w:rsidRDefault="006F766E" w:rsidP="001C5079">
      <w:pPr>
        <w:pStyle w:val="Default"/>
        <w:jc w:val="both"/>
        <w:rPr>
          <w:rFonts w:ascii="Bookman Old Style" w:hAnsi="Bookman Old Style"/>
          <w:sz w:val="16"/>
          <w:szCs w:val="16"/>
        </w:rPr>
      </w:pPr>
      <w:r w:rsidRPr="003F3E38">
        <w:rPr>
          <w:rFonts w:ascii="Bookman Old Style" w:hAnsi="Bookman Old Style"/>
          <w:sz w:val="16"/>
          <w:szCs w:val="16"/>
        </w:rPr>
        <w:t xml:space="preserve">c) do atraso no fornecimento de dados informativos, materiais e qualquer subsídio concernente ao objeto contratado, que estejam sob responsabilidade expressa do CONTRATANTE; </w:t>
      </w:r>
    </w:p>
    <w:p w:rsidR="006F766E" w:rsidRPr="003F3E38" w:rsidRDefault="006F766E" w:rsidP="001C5079">
      <w:pPr>
        <w:pStyle w:val="Default"/>
        <w:jc w:val="both"/>
        <w:rPr>
          <w:rFonts w:ascii="Bookman Old Style" w:hAnsi="Bookman Old Style"/>
          <w:sz w:val="16"/>
          <w:szCs w:val="16"/>
        </w:rPr>
      </w:pPr>
      <w:r w:rsidRPr="003F3E38">
        <w:rPr>
          <w:rFonts w:ascii="Bookman Old Style" w:hAnsi="Bookman Old Style"/>
          <w:sz w:val="16"/>
          <w:szCs w:val="16"/>
        </w:rPr>
        <w:t xml:space="preserve">d) da interrupção da execução do contrato ou diminuição do ritmo de trabalho por ordem e no interesse do CONTRATANTE; </w:t>
      </w:r>
    </w:p>
    <w:p w:rsidR="006F766E" w:rsidRPr="003F3E38" w:rsidRDefault="006F766E" w:rsidP="001C5079">
      <w:pPr>
        <w:pStyle w:val="Default"/>
        <w:jc w:val="both"/>
        <w:rPr>
          <w:rFonts w:ascii="Bookman Old Style" w:hAnsi="Bookman Old Style"/>
          <w:sz w:val="16"/>
          <w:szCs w:val="16"/>
        </w:rPr>
      </w:pPr>
      <w:r w:rsidRPr="003F3E38">
        <w:rPr>
          <w:rFonts w:ascii="Bookman Old Style" w:hAnsi="Bookman Old Style"/>
          <w:sz w:val="16"/>
          <w:szCs w:val="16"/>
        </w:rPr>
        <w:t xml:space="preserve">e) de impedimento de execução do contrato por fato ou ato de terceiro reconhecido pelo CONTRATANTE em documento contemporâneo à sua ocorrência; </w:t>
      </w:r>
    </w:p>
    <w:p w:rsidR="006F766E" w:rsidRPr="003F3E38" w:rsidRDefault="006F766E" w:rsidP="001C5079">
      <w:pPr>
        <w:pStyle w:val="Default"/>
        <w:jc w:val="both"/>
        <w:rPr>
          <w:rFonts w:ascii="Bookman Old Style" w:hAnsi="Bookman Old Style"/>
          <w:sz w:val="16"/>
          <w:szCs w:val="16"/>
        </w:rPr>
      </w:pPr>
      <w:r w:rsidRPr="003F3E38">
        <w:rPr>
          <w:rFonts w:ascii="Bookman Old Style" w:hAnsi="Bookman Old Style"/>
          <w:sz w:val="16"/>
          <w:szCs w:val="16"/>
        </w:rPr>
        <w:t xml:space="preserve">f) da superveniência de fato excepcional ou imprevisível, estranho à vontade das partes, que altere fundamentalmente as condições de execução do contrato; </w:t>
      </w:r>
    </w:p>
    <w:p w:rsidR="006F766E" w:rsidRPr="003F3E38" w:rsidRDefault="006F766E" w:rsidP="001C5079">
      <w:pPr>
        <w:pStyle w:val="Default"/>
        <w:jc w:val="both"/>
        <w:rPr>
          <w:rFonts w:ascii="Bookman Old Style" w:hAnsi="Bookman Old Style"/>
          <w:sz w:val="16"/>
          <w:szCs w:val="16"/>
        </w:rPr>
      </w:pPr>
      <w:r w:rsidRPr="003F3E38">
        <w:rPr>
          <w:rFonts w:ascii="Bookman Old Style" w:hAnsi="Bookman Old Style"/>
          <w:sz w:val="16"/>
          <w:szCs w:val="16"/>
        </w:rPr>
        <w:t xml:space="preserve">g) de outros casos previstos em lei. </w:t>
      </w:r>
    </w:p>
    <w:p w:rsidR="006B5DEE" w:rsidRPr="003F3E38" w:rsidRDefault="006F766E" w:rsidP="001C5079">
      <w:pPr>
        <w:pStyle w:val="Default"/>
        <w:jc w:val="both"/>
        <w:rPr>
          <w:rFonts w:ascii="Bookman Old Style" w:hAnsi="Bookman Old Style"/>
          <w:sz w:val="16"/>
          <w:szCs w:val="16"/>
        </w:rPr>
      </w:pPr>
      <w:r w:rsidRPr="003F3E38">
        <w:rPr>
          <w:rFonts w:ascii="Bookman Old Style" w:hAnsi="Bookman Old Style"/>
          <w:sz w:val="16"/>
          <w:szCs w:val="16"/>
        </w:rPr>
        <w:t>PARÁGRAFO SEGUNDO - Salvo exceções legais, as paralisações da execução do contrato somente podem ser determinadas pelo CONTRATANTE no seu interesse, e os documentos que as formalizam servirão como fundamento para a readequação/alteração dos prazos pactuados.</w:t>
      </w:r>
    </w:p>
    <w:p w:rsidR="006B5DE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 PARÁGRAFO TERCEIRO - Ficando a CONTRATADA temporariamente impossibilitada, total ou parcialmente, de cumprir s</w:t>
      </w:r>
      <w:r w:rsidR="006B5DEE" w:rsidRPr="003F3E38">
        <w:rPr>
          <w:rFonts w:ascii="Bookman Old Style" w:hAnsi="Bookman Old Style"/>
          <w:sz w:val="16"/>
          <w:szCs w:val="16"/>
        </w:rPr>
        <w:t xml:space="preserve">eus deveres e responsabilidades </w:t>
      </w:r>
      <w:r w:rsidRPr="003F3E38">
        <w:rPr>
          <w:rFonts w:ascii="Bookman Old Style" w:hAnsi="Bookman Old Style"/>
          <w:sz w:val="16"/>
          <w:szCs w:val="16"/>
        </w:rPr>
        <w:t xml:space="preserve">relativos à execução dos serviços, deverá comunicar e justificar o fato por escrito para que o </w:t>
      </w:r>
      <w:r w:rsidRPr="003F3E38">
        <w:rPr>
          <w:rFonts w:ascii="Bookman Old Style" w:hAnsi="Bookman Old Style"/>
          <w:sz w:val="16"/>
          <w:szCs w:val="16"/>
        </w:rPr>
        <w:lastRenderedPageBreak/>
        <w:t>CONTRATANTE avalie e tome as providências cabíveis. Os atrasos provenientes de greves ocorridas na CONTRATADA ou atrasos por parte de suas eventuais subcontratadas não poderão ser alegados como justificativa.</w:t>
      </w:r>
    </w:p>
    <w:p w:rsidR="006B5DEE" w:rsidRDefault="006F766E" w:rsidP="00F56F3C">
      <w:pPr>
        <w:pStyle w:val="Corpodetexto"/>
        <w:spacing w:before="10"/>
        <w:jc w:val="both"/>
        <w:rPr>
          <w:rFonts w:ascii="Bookman Old Style" w:hAnsi="Bookman Old Style"/>
          <w:sz w:val="16"/>
          <w:szCs w:val="16"/>
        </w:rPr>
      </w:pPr>
      <w:r w:rsidRPr="003F3E38">
        <w:rPr>
          <w:rFonts w:ascii="Bookman Old Style" w:hAnsi="Bookman Old Style"/>
          <w:sz w:val="16"/>
          <w:szCs w:val="16"/>
        </w:rPr>
        <w:t xml:space="preserve"> PARÁGRAFO QUARTO - O CONTRATANTE se reserva o direito de contratar a execução dos serviços com outra empresa, desde que rescindido o presente contrato e respeitadas as condições da licitação, não cabendo direito à CONTRATADA de formular qualquer reivindicação, pleito ou reclamação.</w:t>
      </w:r>
    </w:p>
    <w:p w:rsidR="003D685D" w:rsidRPr="003F3E38" w:rsidRDefault="003D685D" w:rsidP="00F56F3C">
      <w:pPr>
        <w:pStyle w:val="Corpodetexto"/>
        <w:spacing w:before="10"/>
        <w:jc w:val="both"/>
        <w:rPr>
          <w:rFonts w:ascii="Bookman Old Style" w:hAnsi="Bookman Old Style"/>
          <w:sz w:val="16"/>
          <w:szCs w:val="16"/>
        </w:rPr>
      </w:pPr>
      <w:r>
        <w:rPr>
          <w:rFonts w:ascii="Bookman Old Style" w:hAnsi="Bookman Old Style"/>
          <w:sz w:val="16"/>
          <w:szCs w:val="16"/>
        </w:rPr>
        <w:t xml:space="preserve">PARÁGRAFO QUINTO – Fica a CONTRATADA obrigada a seguir todas as condições editalicias da TOMADA DE PREÇOS 002/2021, em especial no que rege os itens 13 e 14 do instrumento convocatório. </w:t>
      </w:r>
    </w:p>
    <w:p w:rsidR="006F766E" w:rsidRPr="003F3E38" w:rsidRDefault="006F766E" w:rsidP="001C5079">
      <w:pPr>
        <w:pStyle w:val="Default"/>
        <w:jc w:val="both"/>
        <w:rPr>
          <w:rFonts w:ascii="Bookman Old Style" w:hAnsi="Bookman Old Style"/>
          <w:sz w:val="16"/>
          <w:szCs w:val="16"/>
        </w:rPr>
      </w:pPr>
      <w:r w:rsidRPr="003F3E38">
        <w:rPr>
          <w:rFonts w:ascii="Bookman Old Style" w:hAnsi="Bookman Old Style"/>
          <w:sz w:val="16"/>
          <w:szCs w:val="16"/>
        </w:rPr>
        <w:t xml:space="preserve"> </w:t>
      </w:r>
    </w:p>
    <w:p w:rsidR="006F766E" w:rsidRPr="003F3E38" w:rsidRDefault="006F766E" w:rsidP="006B5DEE">
      <w:pPr>
        <w:pStyle w:val="Default"/>
        <w:jc w:val="center"/>
        <w:rPr>
          <w:rFonts w:ascii="Bookman Old Style" w:hAnsi="Bookman Old Style"/>
          <w:b/>
          <w:sz w:val="16"/>
          <w:szCs w:val="16"/>
        </w:rPr>
      </w:pPr>
      <w:r w:rsidRPr="003F3E38">
        <w:rPr>
          <w:rFonts w:ascii="Bookman Old Style" w:hAnsi="Bookman Old Style"/>
          <w:b/>
          <w:sz w:val="16"/>
          <w:szCs w:val="16"/>
        </w:rPr>
        <w:t>CLÁUSULA QUINTA - DA VIGÊNCIA</w:t>
      </w:r>
    </w:p>
    <w:p w:rsidR="006B5DEE" w:rsidRPr="003F3E38" w:rsidRDefault="006B5DEE" w:rsidP="006B5DEE">
      <w:pPr>
        <w:pStyle w:val="Default"/>
        <w:jc w:val="center"/>
        <w:rPr>
          <w:rFonts w:ascii="Bookman Old Style" w:hAnsi="Bookman Old Style"/>
          <w:b/>
          <w:sz w:val="16"/>
          <w:szCs w:val="16"/>
        </w:rPr>
      </w:pP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O prazo de vigên</w:t>
      </w:r>
      <w:r w:rsidR="00700A74">
        <w:rPr>
          <w:rFonts w:ascii="Bookman Old Style" w:hAnsi="Bookman Old Style"/>
          <w:sz w:val="16"/>
          <w:szCs w:val="16"/>
        </w:rPr>
        <w:t>c</w:t>
      </w:r>
      <w:r w:rsidR="006140A2">
        <w:rPr>
          <w:rFonts w:ascii="Bookman Old Style" w:hAnsi="Bookman Old Style"/>
          <w:sz w:val="16"/>
          <w:szCs w:val="16"/>
        </w:rPr>
        <w:t xml:space="preserve">ia do presente Contrato é de </w:t>
      </w:r>
      <w:r w:rsidR="00BC4907">
        <w:rPr>
          <w:rFonts w:ascii="Bookman Old Style" w:hAnsi="Bookman Old Style"/>
          <w:sz w:val="16"/>
          <w:szCs w:val="16"/>
        </w:rPr>
        <w:t>210</w:t>
      </w:r>
      <w:r w:rsidRPr="003F3E38">
        <w:rPr>
          <w:rFonts w:ascii="Bookman Old Style" w:hAnsi="Bookman Old Style"/>
          <w:sz w:val="16"/>
          <w:szCs w:val="16"/>
        </w:rPr>
        <w:t xml:space="preserve"> (</w:t>
      </w:r>
      <w:r w:rsidR="00BC4907">
        <w:rPr>
          <w:rFonts w:ascii="Bookman Old Style" w:hAnsi="Bookman Old Style"/>
          <w:sz w:val="16"/>
          <w:szCs w:val="16"/>
        </w:rPr>
        <w:t>duzentos e dez</w:t>
      </w:r>
      <w:r w:rsidRPr="003F3E38">
        <w:rPr>
          <w:rFonts w:ascii="Bookman Old Style" w:hAnsi="Bookman Old Style"/>
          <w:sz w:val="16"/>
          <w:szCs w:val="16"/>
        </w:rPr>
        <w:t xml:space="preserve">) dias, contados da data da sua assinatura. </w:t>
      </w:r>
    </w:p>
    <w:p w:rsidR="006B5DEE" w:rsidRPr="003F3E38" w:rsidRDefault="006B5DEE" w:rsidP="006B5DEE">
      <w:pPr>
        <w:pStyle w:val="Default"/>
        <w:jc w:val="center"/>
        <w:rPr>
          <w:rFonts w:ascii="Bookman Old Style" w:hAnsi="Bookman Old Style"/>
          <w:b/>
          <w:sz w:val="16"/>
          <w:szCs w:val="16"/>
        </w:rPr>
      </w:pPr>
    </w:p>
    <w:p w:rsidR="00BB0A94" w:rsidRDefault="00BB0A94" w:rsidP="006B5DEE">
      <w:pPr>
        <w:pStyle w:val="Default"/>
        <w:jc w:val="center"/>
        <w:rPr>
          <w:rFonts w:ascii="Bookman Old Style" w:hAnsi="Bookman Old Style"/>
          <w:b/>
          <w:sz w:val="16"/>
          <w:szCs w:val="16"/>
        </w:rPr>
      </w:pPr>
    </w:p>
    <w:p w:rsidR="006F766E" w:rsidRPr="003F3E38" w:rsidRDefault="006F766E" w:rsidP="006B5DEE">
      <w:pPr>
        <w:pStyle w:val="Default"/>
        <w:jc w:val="center"/>
        <w:rPr>
          <w:rFonts w:ascii="Bookman Old Style" w:hAnsi="Bookman Old Style"/>
          <w:b/>
          <w:sz w:val="16"/>
          <w:szCs w:val="16"/>
        </w:rPr>
      </w:pPr>
      <w:r w:rsidRPr="003F3E38">
        <w:rPr>
          <w:rFonts w:ascii="Bookman Old Style" w:hAnsi="Bookman Old Style"/>
          <w:b/>
          <w:sz w:val="16"/>
          <w:szCs w:val="16"/>
        </w:rPr>
        <w:t>CLÁUSULA SEXTA - DAS OBRIGAÇÕES DA CONTRATADA</w:t>
      </w:r>
    </w:p>
    <w:p w:rsidR="006B5DEE" w:rsidRPr="003F3E38" w:rsidRDefault="006B5DEE" w:rsidP="006F766E">
      <w:pPr>
        <w:pStyle w:val="Default"/>
        <w:rPr>
          <w:rFonts w:ascii="Bookman Old Style" w:hAnsi="Bookman Old Style"/>
          <w:sz w:val="16"/>
          <w:szCs w:val="16"/>
        </w:rPr>
      </w:pP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A CONTRATADA obriga-se a: </w:t>
      </w:r>
    </w:p>
    <w:p w:rsidR="006F766E" w:rsidRPr="003F3E38" w:rsidRDefault="006F766E" w:rsidP="006B5DEE">
      <w:pPr>
        <w:pStyle w:val="Default"/>
        <w:jc w:val="both"/>
        <w:rPr>
          <w:rFonts w:ascii="Bookman Old Style" w:hAnsi="Bookman Old Style"/>
          <w:sz w:val="16"/>
          <w:szCs w:val="16"/>
        </w:rPr>
      </w:pPr>
      <w:proofErr w:type="gramStart"/>
      <w:r w:rsidRPr="003F3E38">
        <w:rPr>
          <w:rFonts w:ascii="Bookman Old Style" w:hAnsi="Bookman Old Style"/>
          <w:sz w:val="16"/>
          <w:szCs w:val="16"/>
        </w:rPr>
        <w:t>a) Assegurar</w:t>
      </w:r>
      <w:proofErr w:type="gramEnd"/>
      <w:r w:rsidRPr="003F3E38">
        <w:rPr>
          <w:rFonts w:ascii="Bookman Old Style" w:hAnsi="Bookman Old Style"/>
          <w:sz w:val="16"/>
          <w:szCs w:val="16"/>
        </w:rPr>
        <w:t xml:space="preserve"> a execução do objeto deste Contrato, a proteção e a conservação dos serviços executados bem como, respeitar rigorosamente as recomendações da ABNT; </w:t>
      </w:r>
    </w:p>
    <w:p w:rsidR="006F766E" w:rsidRPr="003F3E38" w:rsidRDefault="006F766E" w:rsidP="006B5DEE">
      <w:pPr>
        <w:pStyle w:val="Default"/>
        <w:jc w:val="both"/>
        <w:rPr>
          <w:rFonts w:ascii="Bookman Old Style" w:hAnsi="Bookman Old Style"/>
          <w:sz w:val="16"/>
          <w:szCs w:val="16"/>
        </w:rPr>
      </w:pPr>
      <w:proofErr w:type="gramStart"/>
      <w:r w:rsidRPr="003F3E38">
        <w:rPr>
          <w:rFonts w:ascii="Bookman Old Style" w:hAnsi="Bookman Old Style"/>
          <w:sz w:val="16"/>
          <w:szCs w:val="16"/>
        </w:rPr>
        <w:t>b) Manter</w:t>
      </w:r>
      <w:proofErr w:type="gramEnd"/>
      <w:r w:rsidRPr="003F3E38">
        <w:rPr>
          <w:rFonts w:ascii="Bookman Old Style" w:hAnsi="Bookman Old Style"/>
          <w:sz w:val="16"/>
          <w:szCs w:val="16"/>
        </w:rPr>
        <w:t xml:space="preserve"> no local da obra um sistema de sinalização/ações e segurança, de acordo com as normas de segurança do trabalho, de forma a preservar a segurança dos trabalhadores;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c) Dar ciência à fiscalização da ocorrência de qualquer fato ou condição que possa atrasar ou impedir a conclusão do objeto deste Contrato; </w:t>
      </w:r>
    </w:p>
    <w:p w:rsidR="006F766E" w:rsidRPr="003F3E38" w:rsidRDefault="006F766E" w:rsidP="006B5DEE">
      <w:pPr>
        <w:pStyle w:val="Default"/>
        <w:jc w:val="both"/>
        <w:rPr>
          <w:rFonts w:ascii="Bookman Old Style" w:hAnsi="Bookman Old Style"/>
          <w:sz w:val="16"/>
          <w:szCs w:val="16"/>
        </w:rPr>
      </w:pPr>
      <w:proofErr w:type="gramStart"/>
      <w:r w:rsidRPr="003F3E38">
        <w:rPr>
          <w:rFonts w:ascii="Bookman Old Style" w:hAnsi="Bookman Old Style"/>
          <w:sz w:val="16"/>
          <w:szCs w:val="16"/>
        </w:rPr>
        <w:t>d) Não</w:t>
      </w:r>
      <w:proofErr w:type="gramEnd"/>
      <w:r w:rsidRPr="003F3E38">
        <w:rPr>
          <w:rFonts w:ascii="Bookman Old Style" w:hAnsi="Bookman Old Style"/>
          <w:sz w:val="16"/>
          <w:szCs w:val="16"/>
        </w:rPr>
        <w:t xml:space="preserve"> manter em seu quadro de pessoal menores em horário noturno de trabalho ou em serviços perigosos ou insalubres, não manter, ainda, em qualquer trabalho, menores de 16 (dezesseis) anos, salvo na condição de aprendiz, a partir de 14 (quatorze) anos; </w:t>
      </w:r>
    </w:p>
    <w:p w:rsidR="006F766E" w:rsidRPr="003F3E38" w:rsidRDefault="006F766E" w:rsidP="006B5DEE">
      <w:pPr>
        <w:pStyle w:val="Default"/>
        <w:jc w:val="both"/>
        <w:rPr>
          <w:rFonts w:ascii="Bookman Old Style" w:hAnsi="Bookman Old Style"/>
          <w:sz w:val="16"/>
          <w:szCs w:val="16"/>
        </w:rPr>
      </w:pPr>
      <w:proofErr w:type="gramStart"/>
      <w:r w:rsidRPr="003F3E38">
        <w:rPr>
          <w:rFonts w:ascii="Bookman Old Style" w:hAnsi="Bookman Old Style"/>
          <w:sz w:val="16"/>
          <w:szCs w:val="16"/>
        </w:rPr>
        <w:t>e) Manter</w:t>
      </w:r>
      <w:proofErr w:type="gramEnd"/>
      <w:r w:rsidRPr="003F3E38">
        <w:rPr>
          <w:rFonts w:ascii="Bookman Old Style" w:hAnsi="Bookman Old Style"/>
          <w:sz w:val="16"/>
          <w:szCs w:val="16"/>
        </w:rPr>
        <w:t xml:space="preserve">, durante toda a execução do contrato, em compatibilidade com as obrigações assumidas, todas as condições de habilitação e qualificação exigidas na licitação; </w:t>
      </w:r>
    </w:p>
    <w:p w:rsidR="006F766E" w:rsidRPr="003F3E38" w:rsidRDefault="006F766E" w:rsidP="006B5DEE">
      <w:pPr>
        <w:pStyle w:val="Default"/>
        <w:jc w:val="both"/>
        <w:rPr>
          <w:rFonts w:ascii="Bookman Old Style" w:hAnsi="Bookman Old Style"/>
          <w:sz w:val="16"/>
          <w:szCs w:val="16"/>
        </w:rPr>
      </w:pPr>
      <w:proofErr w:type="gramStart"/>
      <w:r w:rsidRPr="003F3E38">
        <w:rPr>
          <w:rFonts w:ascii="Bookman Old Style" w:hAnsi="Bookman Old Style"/>
          <w:sz w:val="16"/>
          <w:szCs w:val="16"/>
        </w:rPr>
        <w:t>f) Fornecer</w:t>
      </w:r>
      <w:proofErr w:type="gramEnd"/>
      <w:r w:rsidRPr="003F3E38">
        <w:rPr>
          <w:rFonts w:ascii="Bookman Old Style" w:hAnsi="Bookman Old Style"/>
          <w:sz w:val="16"/>
          <w:szCs w:val="16"/>
        </w:rPr>
        <w:t xml:space="preserve"> em tempo hábil os materiais, veículos, máquinas e equipamentos; </w:t>
      </w:r>
    </w:p>
    <w:p w:rsidR="006F766E" w:rsidRPr="003F3E38" w:rsidRDefault="006F766E" w:rsidP="006B5DEE">
      <w:pPr>
        <w:pStyle w:val="Default"/>
        <w:jc w:val="both"/>
        <w:rPr>
          <w:rFonts w:ascii="Bookman Old Style" w:hAnsi="Bookman Old Style"/>
          <w:sz w:val="16"/>
          <w:szCs w:val="16"/>
        </w:rPr>
      </w:pPr>
      <w:proofErr w:type="gramStart"/>
      <w:r w:rsidRPr="003F3E38">
        <w:rPr>
          <w:rFonts w:ascii="Bookman Old Style" w:hAnsi="Bookman Old Style"/>
          <w:sz w:val="16"/>
          <w:szCs w:val="16"/>
        </w:rPr>
        <w:t>g) Examinar</w:t>
      </w:r>
      <w:proofErr w:type="gramEnd"/>
      <w:r w:rsidRPr="003F3E38">
        <w:rPr>
          <w:rFonts w:ascii="Bookman Old Style" w:hAnsi="Bookman Old Style"/>
          <w:sz w:val="16"/>
          <w:szCs w:val="16"/>
        </w:rPr>
        <w:t xml:space="preserve"> completamente as especificações técnicas, memoriais e todos os documentos, obtendo todas as informações necessárias sobre qualquer ponto duvidoso do objeto, se responsabilizando inteiramente pela apresentação da planilha de serviços para uma proposta de preços completa e satisfatória; </w:t>
      </w:r>
    </w:p>
    <w:p w:rsidR="006F766E" w:rsidRPr="003F3E38" w:rsidRDefault="006F766E" w:rsidP="006B5DEE">
      <w:pPr>
        <w:pStyle w:val="Default"/>
        <w:jc w:val="both"/>
        <w:rPr>
          <w:rFonts w:ascii="Bookman Old Style" w:hAnsi="Bookman Old Style"/>
          <w:sz w:val="16"/>
          <w:szCs w:val="16"/>
        </w:rPr>
      </w:pPr>
      <w:proofErr w:type="gramStart"/>
      <w:r w:rsidRPr="003F3E38">
        <w:rPr>
          <w:rFonts w:ascii="Bookman Old Style" w:hAnsi="Bookman Old Style"/>
          <w:sz w:val="16"/>
          <w:szCs w:val="16"/>
        </w:rPr>
        <w:t>h) Providenciar</w:t>
      </w:r>
      <w:proofErr w:type="gramEnd"/>
      <w:r w:rsidRPr="003F3E38">
        <w:rPr>
          <w:rFonts w:ascii="Bookman Old Style" w:hAnsi="Bookman Old Style"/>
          <w:sz w:val="16"/>
          <w:szCs w:val="16"/>
        </w:rPr>
        <w:t xml:space="preserve"> a imediata baixa da ART, em caso de rescisão contratual; </w:t>
      </w:r>
    </w:p>
    <w:p w:rsidR="006F766E" w:rsidRPr="003F3E38" w:rsidRDefault="006F766E" w:rsidP="006B5DEE">
      <w:pPr>
        <w:pStyle w:val="Default"/>
        <w:jc w:val="both"/>
        <w:rPr>
          <w:rFonts w:ascii="Bookman Old Style" w:hAnsi="Bookman Old Style"/>
          <w:sz w:val="16"/>
          <w:szCs w:val="16"/>
        </w:rPr>
      </w:pPr>
      <w:proofErr w:type="gramStart"/>
      <w:r w:rsidRPr="003F3E38">
        <w:rPr>
          <w:rFonts w:ascii="Bookman Old Style" w:hAnsi="Bookman Old Style"/>
          <w:sz w:val="16"/>
          <w:szCs w:val="16"/>
        </w:rPr>
        <w:t>i) Manter</w:t>
      </w:r>
      <w:proofErr w:type="gramEnd"/>
      <w:r w:rsidRPr="003F3E38">
        <w:rPr>
          <w:rFonts w:ascii="Bookman Old Style" w:hAnsi="Bookman Old Style"/>
          <w:sz w:val="16"/>
          <w:szCs w:val="16"/>
        </w:rPr>
        <w:t xml:space="preserve"> limpo e organizado o local da obra; </w:t>
      </w:r>
    </w:p>
    <w:p w:rsidR="006B5DEE" w:rsidRPr="003F3E38" w:rsidRDefault="006F766E" w:rsidP="006B5DEE">
      <w:pPr>
        <w:pStyle w:val="Default"/>
        <w:jc w:val="both"/>
        <w:rPr>
          <w:rFonts w:ascii="Bookman Old Style" w:hAnsi="Bookman Old Style"/>
          <w:sz w:val="16"/>
          <w:szCs w:val="16"/>
        </w:rPr>
      </w:pPr>
      <w:proofErr w:type="gramStart"/>
      <w:r w:rsidRPr="003F3E38">
        <w:rPr>
          <w:rFonts w:ascii="Bookman Old Style" w:hAnsi="Bookman Old Style"/>
          <w:sz w:val="16"/>
          <w:szCs w:val="16"/>
        </w:rPr>
        <w:t>j) Responsabilizar-se</w:t>
      </w:r>
      <w:proofErr w:type="gramEnd"/>
      <w:r w:rsidRPr="003F3E38">
        <w:rPr>
          <w:rFonts w:ascii="Bookman Old Style" w:hAnsi="Bookman Old Style"/>
          <w:sz w:val="16"/>
          <w:szCs w:val="16"/>
        </w:rPr>
        <w:t xml:space="preserve"> pela retirada e destinação correta de entulhos resultantes da obra; e</w:t>
      </w:r>
    </w:p>
    <w:p w:rsidR="006F766E" w:rsidRPr="003F3E38" w:rsidRDefault="006F766E" w:rsidP="006B5DEE">
      <w:pPr>
        <w:pStyle w:val="Corpodetexto"/>
        <w:spacing w:before="10"/>
        <w:jc w:val="both"/>
        <w:rPr>
          <w:rFonts w:ascii="Bookman Old Style" w:hAnsi="Bookman Old Style"/>
          <w:sz w:val="16"/>
          <w:szCs w:val="16"/>
        </w:rPr>
      </w:pPr>
      <w:r w:rsidRPr="003F3E38">
        <w:rPr>
          <w:rFonts w:ascii="Bookman Old Style" w:hAnsi="Bookman Old Style"/>
          <w:sz w:val="16"/>
          <w:szCs w:val="16"/>
        </w:rPr>
        <w:t>k) Responsabilizar-se pelas despesas de energia/água/.</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A CONTRATADA é responsável pelos encargos trabalhistas, previdenciários, fiscais e comerciais resultantes da execução do contrato. No caso da propositura de qualquer demanda judicial em decorrência do presente contrato, a CONTRATADA compromete-se a assumir a integralidade da responsabilidade e de eventual pagamento, isentando o CONTRATANTE e a Administração Pública de qualquer ônus, sob pena de incorrer em descumprimento de obrigação contratual e sujeitar-se à aplicação das penalidades cabíveis.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A CONTRATADA é responsável pelo bom comportamento de seu pessoal no local dos serviços, obrigando-se a afastar do local de trabalho qualquer empregado que lhe for direta ou indiretamente subordinado ou eventuais subcontratados se estes aprovados previamente pela fiscalização, cuja permanência no local dos serviços seja considerada inconveniente, a critério do CONTRATANTE.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PARÁGRAFO TERCEIRO - Quaisquer notificações referidas neste instrumento contratual deverão ser realizadas por escrito e direcionadas ao gestor e fiscal do contrato. </w:t>
      </w:r>
    </w:p>
    <w:p w:rsidR="006B5DEE" w:rsidRPr="003F3E38" w:rsidRDefault="006B5DEE" w:rsidP="006F766E">
      <w:pPr>
        <w:pStyle w:val="Default"/>
        <w:rPr>
          <w:rFonts w:ascii="Bookman Old Style" w:hAnsi="Bookman Old Style"/>
          <w:sz w:val="16"/>
          <w:szCs w:val="16"/>
        </w:rPr>
      </w:pPr>
    </w:p>
    <w:p w:rsidR="006F766E" w:rsidRPr="003F3E38" w:rsidRDefault="006F766E" w:rsidP="006B5DEE">
      <w:pPr>
        <w:pStyle w:val="Default"/>
        <w:jc w:val="center"/>
        <w:rPr>
          <w:rFonts w:ascii="Bookman Old Style" w:hAnsi="Bookman Old Style"/>
          <w:b/>
          <w:sz w:val="16"/>
          <w:szCs w:val="16"/>
        </w:rPr>
      </w:pPr>
      <w:r w:rsidRPr="003F3E38">
        <w:rPr>
          <w:rFonts w:ascii="Bookman Old Style" w:hAnsi="Bookman Old Style"/>
          <w:b/>
          <w:sz w:val="16"/>
          <w:szCs w:val="16"/>
        </w:rPr>
        <w:t>CLÁUSULA SÉTIMA - DAS OBRIGAÇÕES DO CONTRATANTE</w:t>
      </w:r>
    </w:p>
    <w:p w:rsidR="006B5DEE" w:rsidRPr="003F3E38" w:rsidRDefault="006B5DEE" w:rsidP="006F766E">
      <w:pPr>
        <w:pStyle w:val="Default"/>
        <w:rPr>
          <w:rFonts w:ascii="Bookman Old Style" w:hAnsi="Bookman Old Style"/>
          <w:sz w:val="16"/>
          <w:szCs w:val="16"/>
        </w:rPr>
      </w:pP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O CONTRATANTE obriga-se a: </w:t>
      </w:r>
    </w:p>
    <w:p w:rsidR="006F766E" w:rsidRPr="003F3E38" w:rsidRDefault="006F766E" w:rsidP="006B5DEE">
      <w:pPr>
        <w:pStyle w:val="Default"/>
        <w:jc w:val="both"/>
        <w:rPr>
          <w:rFonts w:ascii="Bookman Old Style" w:hAnsi="Bookman Old Style"/>
          <w:sz w:val="16"/>
          <w:szCs w:val="16"/>
        </w:rPr>
      </w:pPr>
      <w:proofErr w:type="gramStart"/>
      <w:r w:rsidRPr="003F3E38">
        <w:rPr>
          <w:rFonts w:ascii="Bookman Old Style" w:hAnsi="Bookman Old Style"/>
          <w:sz w:val="16"/>
          <w:szCs w:val="16"/>
        </w:rPr>
        <w:t>a) Fornecer</w:t>
      </w:r>
      <w:proofErr w:type="gramEnd"/>
      <w:r w:rsidRPr="003F3E38">
        <w:rPr>
          <w:rFonts w:ascii="Bookman Old Style" w:hAnsi="Bookman Old Style"/>
          <w:sz w:val="16"/>
          <w:szCs w:val="16"/>
        </w:rPr>
        <w:t xml:space="preserve"> todos os documentos e informações necessárias para a total e completa execução do objeto do presente Contrato; </w:t>
      </w:r>
    </w:p>
    <w:p w:rsidR="006F766E" w:rsidRPr="003F3E38" w:rsidRDefault="006F766E" w:rsidP="006B5DEE">
      <w:pPr>
        <w:pStyle w:val="Default"/>
        <w:jc w:val="both"/>
        <w:rPr>
          <w:rFonts w:ascii="Bookman Old Style" w:hAnsi="Bookman Old Style"/>
          <w:sz w:val="16"/>
          <w:szCs w:val="16"/>
        </w:rPr>
      </w:pPr>
      <w:proofErr w:type="gramStart"/>
      <w:r w:rsidRPr="003F3E38">
        <w:rPr>
          <w:rFonts w:ascii="Bookman Old Style" w:hAnsi="Bookman Old Style"/>
          <w:sz w:val="16"/>
          <w:szCs w:val="16"/>
        </w:rPr>
        <w:t>b) Efetuar</w:t>
      </w:r>
      <w:proofErr w:type="gramEnd"/>
      <w:r w:rsidRPr="003F3E38">
        <w:rPr>
          <w:rFonts w:ascii="Bookman Old Style" w:hAnsi="Bookman Old Style"/>
          <w:sz w:val="16"/>
          <w:szCs w:val="16"/>
        </w:rPr>
        <w:t xml:space="preserve"> a previsão orçamentária dos recursos; </w:t>
      </w:r>
    </w:p>
    <w:p w:rsidR="006F766E" w:rsidRPr="003F3E38" w:rsidRDefault="006F766E" w:rsidP="006B5DEE">
      <w:pPr>
        <w:pStyle w:val="Default"/>
        <w:jc w:val="both"/>
        <w:rPr>
          <w:rFonts w:ascii="Bookman Old Style" w:hAnsi="Bookman Old Style"/>
          <w:sz w:val="16"/>
          <w:szCs w:val="16"/>
        </w:rPr>
      </w:pPr>
      <w:proofErr w:type="gramStart"/>
      <w:r w:rsidRPr="003F3E38">
        <w:rPr>
          <w:rFonts w:ascii="Bookman Old Style" w:hAnsi="Bookman Old Style"/>
          <w:sz w:val="16"/>
          <w:szCs w:val="16"/>
        </w:rPr>
        <w:t>c) Efetuar</w:t>
      </w:r>
      <w:proofErr w:type="gramEnd"/>
      <w:r w:rsidRPr="003F3E38">
        <w:rPr>
          <w:rFonts w:ascii="Bookman Old Style" w:hAnsi="Bookman Old Style"/>
          <w:sz w:val="16"/>
          <w:szCs w:val="16"/>
        </w:rPr>
        <w:t xml:space="preserve"> os pagamentos devidos à CONTRATADA, na forma estabelecida neste Contrato e mediante aprovação da equipe de acompanhamento técnico, da equipe de fiscalização contratual, do gestor do contrato e do ordenador da despesa;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d) Garantir à </w:t>
      </w:r>
      <w:proofErr w:type="gramStart"/>
      <w:r w:rsidRPr="003F3E38">
        <w:rPr>
          <w:rFonts w:ascii="Bookman Old Style" w:hAnsi="Bookman Old Style"/>
          <w:sz w:val="16"/>
          <w:szCs w:val="16"/>
        </w:rPr>
        <w:t>CONTRATADA acesso</w:t>
      </w:r>
      <w:proofErr w:type="gramEnd"/>
      <w:r w:rsidRPr="003F3E38">
        <w:rPr>
          <w:rFonts w:ascii="Bookman Old Style" w:hAnsi="Bookman Old Style"/>
          <w:sz w:val="16"/>
          <w:szCs w:val="16"/>
        </w:rPr>
        <w:t xml:space="preserve"> à documentação técnica necessária para a execução do objeto do presente Contrato;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e) Garantir à </w:t>
      </w:r>
      <w:proofErr w:type="gramStart"/>
      <w:r w:rsidRPr="003F3E38">
        <w:rPr>
          <w:rFonts w:ascii="Bookman Old Style" w:hAnsi="Bookman Old Style"/>
          <w:sz w:val="16"/>
          <w:szCs w:val="16"/>
        </w:rPr>
        <w:t>CONTRATADA acesso</w:t>
      </w:r>
      <w:proofErr w:type="gramEnd"/>
      <w:r w:rsidRPr="003F3E38">
        <w:rPr>
          <w:rFonts w:ascii="Bookman Old Style" w:hAnsi="Bookman Old Style"/>
          <w:sz w:val="16"/>
          <w:szCs w:val="16"/>
        </w:rPr>
        <w:t xml:space="preserve"> às suas instalações; </w:t>
      </w:r>
    </w:p>
    <w:p w:rsidR="006F766E" w:rsidRPr="003F3E38" w:rsidRDefault="006F766E" w:rsidP="006B5DEE">
      <w:pPr>
        <w:pStyle w:val="Default"/>
        <w:jc w:val="both"/>
        <w:rPr>
          <w:rFonts w:ascii="Bookman Old Style" w:hAnsi="Bookman Old Style"/>
          <w:sz w:val="16"/>
          <w:szCs w:val="16"/>
        </w:rPr>
      </w:pPr>
      <w:proofErr w:type="gramStart"/>
      <w:r w:rsidRPr="003F3E38">
        <w:rPr>
          <w:rFonts w:ascii="Bookman Old Style" w:hAnsi="Bookman Old Style"/>
          <w:sz w:val="16"/>
          <w:szCs w:val="16"/>
        </w:rPr>
        <w:t>f) Providenciar</w:t>
      </w:r>
      <w:proofErr w:type="gramEnd"/>
      <w:r w:rsidRPr="003F3E38">
        <w:rPr>
          <w:rFonts w:ascii="Bookman Old Style" w:hAnsi="Bookman Old Style"/>
          <w:sz w:val="16"/>
          <w:szCs w:val="16"/>
        </w:rPr>
        <w:t xml:space="preserve">, no caso de rescisão do contrato, o termo de compatibilidade físico financeiro; </w:t>
      </w:r>
    </w:p>
    <w:p w:rsidR="006F766E" w:rsidRPr="003F3E38" w:rsidRDefault="006F766E" w:rsidP="006B5DEE">
      <w:pPr>
        <w:pStyle w:val="Default"/>
        <w:jc w:val="both"/>
        <w:rPr>
          <w:rFonts w:ascii="Bookman Old Style" w:hAnsi="Bookman Old Style"/>
          <w:sz w:val="16"/>
          <w:szCs w:val="16"/>
        </w:rPr>
      </w:pPr>
      <w:proofErr w:type="gramStart"/>
      <w:r w:rsidRPr="003F3E38">
        <w:rPr>
          <w:rFonts w:ascii="Bookman Old Style" w:hAnsi="Bookman Old Style"/>
          <w:sz w:val="16"/>
          <w:szCs w:val="16"/>
        </w:rPr>
        <w:t>g) Emitir</w:t>
      </w:r>
      <w:proofErr w:type="gramEnd"/>
      <w:r w:rsidRPr="003F3E38">
        <w:rPr>
          <w:rFonts w:ascii="Bookman Old Style" w:hAnsi="Bookman Old Style"/>
          <w:sz w:val="16"/>
          <w:szCs w:val="16"/>
        </w:rPr>
        <w:t xml:space="preserve"> atestados ou certidões de avaliação dos serviços prestados, dos serviços executados ou daquilo que for produzido pelo contratado; </w:t>
      </w:r>
    </w:p>
    <w:p w:rsidR="006F766E" w:rsidRPr="003F3E38" w:rsidRDefault="006F766E" w:rsidP="006B5DEE">
      <w:pPr>
        <w:pStyle w:val="Default"/>
        <w:jc w:val="both"/>
        <w:rPr>
          <w:rFonts w:ascii="Bookman Old Style" w:hAnsi="Bookman Old Style"/>
          <w:sz w:val="16"/>
          <w:szCs w:val="16"/>
        </w:rPr>
      </w:pPr>
      <w:proofErr w:type="gramStart"/>
      <w:r w:rsidRPr="003F3E38">
        <w:rPr>
          <w:rFonts w:ascii="Bookman Old Style" w:hAnsi="Bookman Old Style"/>
          <w:sz w:val="16"/>
          <w:szCs w:val="16"/>
        </w:rPr>
        <w:t>h) Levar</w:t>
      </w:r>
      <w:proofErr w:type="gramEnd"/>
      <w:r w:rsidRPr="003F3E38">
        <w:rPr>
          <w:rFonts w:ascii="Bookman Old Style" w:hAnsi="Bookman Old Style"/>
          <w:sz w:val="16"/>
          <w:szCs w:val="16"/>
        </w:rPr>
        <w:t xml:space="preserve"> ao conhecimento dos seus superiores aquilo que ultrapassar às suas possibilidades de correção. </w:t>
      </w:r>
    </w:p>
    <w:p w:rsidR="006B5DEE" w:rsidRPr="003F3E38" w:rsidRDefault="006B5DEE" w:rsidP="006F766E">
      <w:pPr>
        <w:pStyle w:val="Default"/>
        <w:rPr>
          <w:rFonts w:ascii="Bookman Old Style" w:hAnsi="Bookman Old Style"/>
          <w:sz w:val="16"/>
          <w:szCs w:val="16"/>
        </w:rPr>
      </w:pPr>
    </w:p>
    <w:p w:rsidR="006F766E" w:rsidRPr="003F3E38" w:rsidRDefault="006F766E" w:rsidP="006B5DEE">
      <w:pPr>
        <w:pStyle w:val="Default"/>
        <w:jc w:val="center"/>
        <w:rPr>
          <w:rFonts w:ascii="Bookman Old Style" w:hAnsi="Bookman Old Style"/>
          <w:b/>
          <w:sz w:val="16"/>
          <w:szCs w:val="16"/>
        </w:rPr>
      </w:pPr>
      <w:r w:rsidRPr="003F3E38">
        <w:rPr>
          <w:rFonts w:ascii="Bookman Old Style" w:hAnsi="Bookman Old Style"/>
          <w:b/>
          <w:sz w:val="16"/>
          <w:szCs w:val="16"/>
        </w:rPr>
        <w:t>CLÁUSULA OITAVA - DA FORMA DE PAGAMENTO</w:t>
      </w:r>
    </w:p>
    <w:p w:rsidR="006B5DEE" w:rsidRPr="003F3E38" w:rsidRDefault="006B5DEE" w:rsidP="006B5DEE">
      <w:pPr>
        <w:pStyle w:val="Corpodetexto"/>
        <w:spacing w:before="10"/>
        <w:jc w:val="both"/>
        <w:rPr>
          <w:rFonts w:ascii="Bookman Old Style" w:hAnsi="Bookman Old Style"/>
          <w:sz w:val="16"/>
          <w:szCs w:val="16"/>
        </w:rPr>
      </w:pPr>
    </w:p>
    <w:p w:rsidR="006F766E" w:rsidRPr="003F3E38" w:rsidRDefault="006F766E" w:rsidP="006B5DEE">
      <w:pPr>
        <w:pStyle w:val="Corpodetexto"/>
        <w:spacing w:before="10"/>
        <w:jc w:val="both"/>
        <w:rPr>
          <w:rFonts w:ascii="Bookman Old Style" w:hAnsi="Bookman Old Style"/>
          <w:sz w:val="16"/>
          <w:szCs w:val="16"/>
        </w:rPr>
      </w:pPr>
      <w:r w:rsidRPr="003F3E38">
        <w:rPr>
          <w:rFonts w:ascii="Bookman Old Style" w:hAnsi="Bookman Old Style"/>
          <w:sz w:val="16"/>
          <w:szCs w:val="16"/>
        </w:rPr>
        <w:t xml:space="preserve">O pagamento dos serviços será efetuado em moeda brasileira corrente, até 10 (dez) dias úteis, desde que haja a apresentação correta de cada fatura dos serviços executados e documentos pertinentes, inclusive boletim de medição devidamente conferido pela fiscalização da obra </w:t>
      </w:r>
      <w:r w:rsidR="006B5DEE" w:rsidRPr="003F3E38">
        <w:rPr>
          <w:rFonts w:ascii="Bookman Old Style" w:hAnsi="Bookman Old Style"/>
          <w:sz w:val="16"/>
          <w:szCs w:val="16"/>
        </w:rPr>
        <w:t xml:space="preserve">e pela empresa responsável pelo </w:t>
      </w:r>
      <w:r w:rsidRPr="003F3E38">
        <w:rPr>
          <w:rFonts w:ascii="Bookman Old Style" w:hAnsi="Bookman Old Style"/>
          <w:sz w:val="16"/>
          <w:szCs w:val="16"/>
        </w:rPr>
        <w:t xml:space="preserve">acompanhamento técnico, devidamente protocolados, desde que cumpridas as cláusulas contratuais e obedecidas às condições para liberação das parcelas.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O pagamento será efetuado pela Tesouraria do Município, através de transferência eletrônica para a conta bancária da CONTRATADA indicada pela mesma.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O pagamento dos valores devidos pelo Licitador/Contratante, fica condicionado ao pagamento e comprovação dos encargos devidos pela Contratada junto aos seguintes órgãos: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a) CREA, através da ART - Anotação de Responsabilidade Técnica e/ou CAU, através do RRT - Relatório de Responsabilidade Técnica;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lastRenderedPageBreak/>
        <w:t xml:space="preserve">b) INSS, através da matrícula da obra; e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c) Recolhimento da Garantia de Execução e adicional, se houver.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PARÁGRAFO TERCEIRO - Na ocasião do pagamento de cada uma das parcelas </w:t>
      </w:r>
      <w:proofErr w:type="gramStart"/>
      <w:r w:rsidRPr="003F3E38">
        <w:rPr>
          <w:rFonts w:ascii="Bookman Old Style" w:hAnsi="Bookman Old Style"/>
          <w:sz w:val="16"/>
          <w:szCs w:val="16"/>
        </w:rPr>
        <w:t>a Contratada</w:t>
      </w:r>
      <w:proofErr w:type="gramEnd"/>
      <w:r w:rsidRPr="003F3E38">
        <w:rPr>
          <w:rFonts w:ascii="Bookman Old Style" w:hAnsi="Bookman Old Style"/>
          <w:sz w:val="16"/>
          <w:szCs w:val="16"/>
        </w:rPr>
        <w:t xml:space="preserve"> deverá apresentar na tesouraria do Licitador/Contratante, além dos documentos exigidos no parágrafo anterior: </w:t>
      </w:r>
    </w:p>
    <w:p w:rsidR="006F766E" w:rsidRPr="003F3E38" w:rsidRDefault="006B5DEE" w:rsidP="006B5DEE">
      <w:pPr>
        <w:pStyle w:val="Default"/>
        <w:jc w:val="both"/>
        <w:rPr>
          <w:rFonts w:ascii="Bookman Old Style" w:hAnsi="Bookman Old Style"/>
          <w:sz w:val="16"/>
          <w:szCs w:val="16"/>
        </w:rPr>
      </w:pPr>
      <w:r w:rsidRPr="003F3E38">
        <w:rPr>
          <w:rFonts w:ascii="Bookman Old Style" w:hAnsi="Bookman Old Style"/>
          <w:sz w:val="16"/>
          <w:szCs w:val="16"/>
        </w:rPr>
        <w:t>a</w:t>
      </w:r>
      <w:r w:rsidR="006F766E" w:rsidRPr="003F3E38">
        <w:rPr>
          <w:rFonts w:ascii="Bookman Old Style" w:hAnsi="Bookman Old Style"/>
          <w:sz w:val="16"/>
          <w:szCs w:val="16"/>
        </w:rPr>
        <w:t xml:space="preserve">) Certidões de regularidade junto ao INSS e ao FGTS da Licitante, emitidas no respectivo mês do pagamento. </w:t>
      </w:r>
    </w:p>
    <w:p w:rsidR="006F766E" w:rsidRPr="003F3E38" w:rsidRDefault="006B5DEE" w:rsidP="006B5DEE">
      <w:pPr>
        <w:pStyle w:val="Default"/>
        <w:jc w:val="both"/>
        <w:rPr>
          <w:rFonts w:ascii="Bookman Old Style" w:hAnsi="Bookman Old Style"/>
          <w:sz w:val="16"/>
          <w:szCs w:val="16"/>
        </w:rPr>
      </w:pPr>
      <w:r w:rsidRPr="003F3E38">
        <w:rPr>
          <w:rFonts w:ascii="Bookman Old Style" w:hAnsi="Bookman Old Style"/>
          <w:sz w:val="16"/>
          <w:szCs w:val="16"/>
        </w:rPr>
        <w:t>b</w:t>
      </w:r>
      <w:r w:rsidR="006F766E" w:rsidRPr="003F3E38">
        <w:rPr>
          <w:rFonts w:ascii="Bookman Old Style" w:hAnsi="Bookman Old Style"/>
          <w:sz w:val="16"/>
          <w:szCs w:val="16"/>
        </w:rPr>
        <w:t xml:space="preserve">) A CONTRATADA deverá ainda, manter durante toda a vigência do contrato as condições de habilitação especificadas no edital (Fazendas: Federal, Estadual e Municipal e Justiça do Trabalho).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PARÁGRAFO QUARTO – A liberação da última parcela fica condicionada à apresentação de: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a) Documento comprobatório de regularidade trabalhista e previdenciária das obras (Certidão negativa do INSS, referente a execução da obra);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b) Certificado de vistoria e conclusão da obra; e </w:t>
      </w:r>
    </w:p>
    <w:p w:rsidR="006F766E" w:rsidRPr="003F3E38" w:rsidRDefault="006F766E" w:rsidP="006B5DEE">
      <w:pPr>
        <w:pStyle w:val="Default"/>
        <w:jc w:val="both"/>
        <w:rPr>
          <w:rFonts w:ascii="Bookman Old Style" w:hAnsi="Bookman Old Style"/>
          <w:sz w:val="16"/>
          <w:szCs w:val="16"/>
        </w:rPr>
      </w:pPr>
      <w:proofErr w:type="gramStart"/>
      <w:r w:rsidRPr="003F3E38">
        <w:rPr>
          <w:rFonts w:ascii="Bookman Old Style" w:hAnsi="Bookman Old Style"/>
          <w:sz w:val="16"/>
          <w:szCs w:val="16"/>
        </w:rPr>
        <w:t>c)Termo</w:t>
      </w:r>
      <w:proofErr w:type="gramEnd"/>
      <w:r w:rsidRPr="003F3E38">
        <w:rPr>
          <w:rFonts w:ascii="Bookman Old Style" w:hAnsi="Bookman Old Style"/>
          <w:sz w:val="16"/>
          <w:szCs w:val="16"/>
        </w:rPr>
        <w:t xml:space="preserve"> de Recebimento da obra.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PARÁGRAFO QUINTO - A emissão do TERMO DE RECEBIMENTO DEFINITIVO DA OBRA, somente ocorrerá mediante a entrega de: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a) “as </w:t>
      </w:r>
      <w:proofErr w:type="spellStart"/>
      <w:r w:rsidRPr="003F3E38">
        <w:rPr>
          <w:rFonts w:ascii="Bookman Old Style" w:hAnsi="Bookman Old Style"/>
          <w:sz w:val="16"/>
          <w:szCs w:val="16"/>
        </w:rPr>
        <w:t>built</w:t>
      </w:r>
      <w:proofErr w:type="spellEnd"/>
      <w:r w:rsidRPr="003F3E38">
        <w:rPr>
          <w:rFonts w:ascii="Bookman Old Style" w:hAnsi="Bookman Old Style"/>
          <w:sz w:val="16"/>
          <w:szCs w:val="16"/>
        </w:rPr>
        <w:t xml:space="preserve">” da </w:t>
      </w:r>
      <w:proofErr w:type="gramStart"/>
      <w:r w:rsidRPr="003F3E38">
        <w:rPr>
          <w:rFonts w:ascii="Bookman Old Style" w:hAnsi="Bookman Old Style"/>
          <w:sz w:val="16"/>
          <w:szCs w:val="16"/>
        </w:rPr>
        <w:t>obra(</w:t>
      </w:r>
      <w:proofErr w:type="gramEnd"/>
      <w:r w:rsidRPr="003F3E38">
        <w:rPr>
          <w:rFonts w:ascii="Bookman Old Style" w:hAnsi="Bookman Old Style"/>
          <w:i/>
          <w:iCs/>
          <w:sz w:val="16"/>
          <w:szCs w:val="16"/>
        </w:rPr>
        <w:t>quando houver alterações na execução da obra em decorrência de mudanças ou interferência arquitetônica e estrutural das instalações ou outros</w:t>
      </w:r>
      <w:r w:rsidRPr="003F3E38">
        <w:rPr>
          <w:rFonts w:ascii="Bookman Old Style" w:hAnsi="Bookman Old Style"/>
          <w:sz w:val="16"/>
          <w:szCs w:val="16"/>
        </w:rPr>
        <w:t xml:space="preserve">);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b) laudo de vistoria da obra aprovado pelo corpo de bombeiros, quando for o caso;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c) comprovação das ligações definitivas de energia, água, telefone e gás, conforme previstos em projetos, quando for o caso;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d) carta “habite-se” emitida pelo Município, quando for o caso; e </w:t>
      </w:r>
    </w:p>
    <w:p w:rsidR="006F766E" w:rsidRPr="003F3E38" w:rsidRDefault="006F766E" w:rsidP="006B5DEE">
      <w:pPr>
        <w:pStyle w:val="Corpodetexto"/>
        <w:spacing w:before="10"/>
        <w:jc w:val="both"/>
        <w:rPr>
          <w:rFonts w:ascii="Bookman Old Style" w:hAnsi="Bookman Old Style"/>
          <w:sz w:val="16"/>
          <w:szCs w:val="16"/>
        </w:rPr>
      </w:pPr>
      <w:r w:rsidRPr="003F3E38">
        <w:rPr>
          <w:rFonts w:ascii="Bookman Old Style" w:hAnsi="Bookman Old Style"/>
          <w:sz w:val="16"/>
          <w:szCs w:val="16"/>
        </w:rPr>
        <w:t>e) certidão negativa de débitos previdenciários específica para o registro da obra junto ao Cartório de Registro de Imóveis, quando for o caso.</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PARÁGRAFO SEXTO - O faturamento deverá ser efetuado em nome do MUNICÍPIO DE </w:t>
      </w:r>
      <w:r w:rsidR="006B5DEE" w:rsidRPr="003F3E38">
        <w:rPr>
          <w:rFonts w:ascii="Bookman Old Style" w:hAnsi="Bookman Old Style"/>
          <w:sz w:val="16"/>
          <w:szCs w:val="16"/>
        </w:rPr>
        <w:t>SANTO ANTONIO DO SUDOESTE</w:t>
      </w:r>
      <w:r w:rsidRPr="003F3E38">
        <w:rPr>
          <w:rFonts w:ascii="Bookman Old Style" w:hAnsi="Bookman Old Style"/>
          <w:sz w:val="16"/>
          <w:szCs w:val="16"/>
        </w:rPr>
        <w:t xml:space="preserve"> – CNPJ nº </w:t>
      </w:r>
      <w:r w:rsidR="006B5DEE" w:rsidRPr="003F3E38">
        <w:rPr>
          <w:rFonts w:ascii="Bookman Old Style" w:hAnsi="Bookman Old Style"/>
          <w:sz w:val="16"/>
          <w:szCs w:val="16"/>
        </w:rPr>
        <w:t>75.927.582/0001-55</w:t>
      </w:r>
      <w:r w:rsidRPr="003F3E38">
        <w:rPr>
          <w:rFonts w:ascii="Bookman Old Style" w:hAnsi="Bookman Old Style"/>
          <w:sz w:val="16"/>
          <w:szCs w:val="16"/>
        </w:rPr>
        <w:t xml:space="preserve">. </w:t>
      </w:r>
    </w:p>
    <w:p w:rsidR="006B5DEE" w:rsidRPr="003F3E38" w:rsidRDefault="006B5DEE" w:rsidP="006F766E">
      <w:pPr>
        <w:pStyle w:val="Default"/>
        <w:rPr>
          <w:rFonts w:ascii="Bookman Old Style" w:hAnsi="Bookman Old Style"/>
          <w:sz w:val="16"/>
          <w:szCs w:val="16"/>
        </w:rPr>
      </w:pPr>
    </w:p>
    <w:p w:rsidR="006F766E" w:rsidRPr="003F3E38" w:rsidRDefault="006F766E" w:rsidP="006B5DEE">
      <w:pPr>
        <w:pStyle w:val="Default"/>
        <w:jc w:val="center"/>
        <w:rPr>
          <w:rFonts w:ascii="Bookman Old Style" w:hAnsi="Bookman Old Style"/>
          <w:b/>
          <w:sz w:val="16"/>
          <w:szCs w:val="16"/>
        </w:rPr>
      </w:pPr>
      <w:r w:rsidRPr="003F3E38">
        <w:rPr>
          <w:rFonts w:ascii="Bookman Old Style" w:hAnsi="Bookman Old Style"/>
          <w:b/>
          <w:sz w:val="16"/>
          <w:szCs w:val="16"/>
        </w:rPr>
        <w:t>CLÁUSULA NONA - DA GARANTIA DE EXECUÇÃO E GARANTIA ADICIONAL e SEGURO RISCO DE ENGENHARIA</w:t>
      </w:r>
    </w:p>
    <w:p w:rsidR="00F56F3C" w:rsidRPr="003F3E38" w:rsidRDefault="00F56F3C" w:rsidP="006B5DEE">
      <w:pPr>
        <w:pStyle w:val="Default"/>
        <w:jc w:val="center"/>
        <w:rPr>
          <w:rFonts w:ascii="Bookman Old Style" w:hAnsi="Bookman Old Style"/>
          <w:b/>
          <w:sz w:val="16"/>
          <w:szCs w:val="16"/>
        </w:rPr>
      </w:pP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O valor da garantia de execução será obtido pela aplicação de 5% (cinco por cento) sobre o valor contratual, acrescido da garantia adicional, se houver.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A CONTRATADA deverá, quando da assinatura do presente termo de contrato, no prazo máximo de 15(quinze) dias úteis, sob pena de decair o direito de contratação, apresentar comprovação da formalização da garantia de execução e da garantia adicional, se houver.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Se ocorrer majoração do valor contratual o valor da garantia de execução será acrescido pela aplicação de 5% (cinco por cento) sobre o valor contratual majorado. No caso de redução do valor contratual, poderá a contratada ajustar o valor da garantia de execução, se assim o desejar. Se ocorrer a prorrogação dos prazos contratuais deverá ser providenciada a renovação da garantia contemplando o novo período.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PARÁGRAFO TERCEIRO - A devolução da garantia de execução e da garantia adicional, quando for o caso, ou o valor que dela restar, dar-se-á mediante a apresentação de: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a) Aceitação pelo CONTRATANTE do objeto contratado e o termo de recebimento definitivo;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b) Certidão negativa de débitos, expedida pela Receita Federal, referente ao objeto contratado concluído.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PARÁGRAFO QUARTO - Nos casos previstos na Cláusula Vigésima Primeira - Rescisão do Contrato, a garantia de execução e a garantia adicional, se houver, não serão devolvidas, sendo, então, apropriadas pelo CONTRATANTE a título de indenização/multa. </w:t>
      </w:r>
    </w:p>
    <w:p w:rsidR="006B5DEE" w:rsidRPr="003F3E38" w:rsidRDefault="006B5DEE" w:rsidP="006F766E">
      <w:pPr>
        <w:pStyle w:val="Default"/>
        <w:rPr>
          <w:rFonts w:ascii="Bookman Old Style" w:hAnsi="Bookman Old Style"/>
          <w:sz w:val="16"/>
          <w:szCs w:val="16"/>
        </w:rPr>
      </w:pPr>
    </w:p>
    <w:p w:rsidR="006B5DEE" w:rsidRPr="003F3E38" w:rsidRDefault="006B5DEE" w:rsidP="006F766E">
      <w:pPr>
        <w:pStyle w:val="Default"/>
        <w:rPr>
          <w:rFonts w:ascii="Bookman Old Style" w:hAnsi="Bookman Old Style"/>
          <w:sz w:val="16"/>
          <w:szCs w:val="16"/>
        </w:rPr>
      </w:pPr>
    </w:p>
    <w:p w:rsidR="006F766E" w:rsidRPr="003F3E38" w:rsidRDefault="006F766E" w:rsidP="006B5DEE">
      <w:pPr>
        <w:pStyle w:val="Default"/>
        <w:jc w:val="center"/>
        <w:rPr>
          <w:rFonts w:ascii="Bookman Old Style" w:hAnsi="Bookman Old Style"/>
          <w:b/>
          <w:sz w:val="16"/>
          <w:szCs w:val="16"/>
        </w:rPr>
      </w:pPr>
      <w:r w:rsidRPr="003F3E38">
        <w:rPr>
          <w:rFonts w:ascii="Bookman Old Style" w:hAnsi="Bookman Old Style"/>
          <w:b/>
          <w:sz w:val="16"/>
          <w:szCs w:val="16"/>
        </w:rPr>
        <w:t>CLÁUSULA DÉCIMA – DA RESPONSABILIDADE TÉCNICA, DA FISCALIZAÇÃO, GESTÃO DO CONTRATO E DOS SERVIÇOS</w:t>
      </w:r>
    </w:p>
    <w:p w:rsidR="006B5DEE" w:rsidRPr="003F3E38" w:rsidRDefault="006B5DEE" w:rsidP="006B5DEE">
      <w:pPr>
        <w:pStyle w:val="Default"/>
        <w:jc w:val="center"/>
        <w:rPr>
          <w:rFonts w:ascii="Bookman Old Style" w:hAnsi="Bookman Old Style"/>
          <w:b/>
          <w:sz w:val="16"/>
          <w:szCs w:val="16"/>
        </w:rPr>
      </w:pPr>
    </w:p>
    <w:p w:rsidR="006F766E" w:rsidRPr="003F3E38" w:rsidRDefault="006F766E" w:rsidP="006B5DEE">
      <w:pPr>
        <w:pStyle w:val="Corpodetexto"/>
        <w:spacing w:before="10"/>
        <w:jc w:val="both"/>
        <w:rPr>
          <w:rFonts w:ascii="Bookman Old Style" w:hAnsi="Bookman Old Style"/>
          <w:sz w:val="16"/>
          <w:szCs w:val="16"/>
        </w:rPr>
      </w:pPr>
      <w:r w:rsidRPr="003F3E38">
        <w:rPr>
          <w:rFonts w:ascii="Bookman Old Style" w:hAnsi="Bookman Old Style"/>
          <w:sz w:val="16"/>
          <w:szCs w:val="16"/>
        </w:rPr>
        <w:t>A fiscalização de que trata esta cláusula não exclui nem reduz a responsabilidade da CONTRATADA pelos danos causados ao CONTRATANTE ou a terceiros, resultantes de ação ou omissão culposa ou dolosa de quaisquer de seus empregados ou prepostos.</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w:t>
      </w:r>
      <w:proofErr w:type="gramStart"/>
      <w:r w:rsidRPr="003F3E38">
        <w:rPr>
          <w:rFonts w:ascii="Bookman Old Style" w:hAnsi="Bookman Old Style"/>
          <w:sz w:val="16"/>
          <w:szCs w:val="16"/>
        </w:rPr>
        <w:t>O(</w:t>
      </w:r>
      <w:proofErr w:type="gramEnd"/>
      <w:r w:rsidRPr="003F3E38">
        <w:rPr>
          <w:rFonts w:ascii="Bookman Old Style" w:hAnsi="Bookman Old Style"/>
          <w:sz w:val="16"/>
          <w:szCs w:val="16"/>
        </w:rPr>
        <w:t xml:space="preserve">A) Responsável Técnico pela obra, indicado(a)pela CONTRATADA é o(a) senhor(a) .............., (qualificação)................, CREA e/ou CAU ............... e portador(a) do CPF nº .................................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w:t>
      </w:r>
      <w:proofErr w:type="gramStart"/>
      <w:r w:rsidRPr="003F3E38">
        <w:rPr>
          <w:rFonts w:ascii="Bookman Old Style" w:hAnsi="Bookman Old Style"/>
          <w:sz w:val="16"/>
          <w:szCs w:val="16"/>
        </w:rPr>
        <w:t>O(</w:t>
      </w:r>
      <w:proofErr w:type="gramEnd"/>
      <w:r w:rsidRPr="003F3E38">
        <w:rPr>
          <w:rFonts w:ascii="Bookman Old Style" w:hAnsi="Bookman Old Style"/>
          <w:sz w:val="16"/>
          <w:szCs w:val="16"/>
        </w:rPr>
        <w:t xml:space="preserve">a) responsável pela fiscalização da obra é o(a) senhor(a)........................., designado(a) pela Portaria Municipal nº......................, de ....../....../............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PARÁGRAFO TERCEIRO - O responsável pela fiscalização do contrato é o senhor........................., Secretário Municipal de ..............................................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PARÁGRAFO QUARTO - A ação ou omissão, total ou parcial, da fiscalização do CONTRATANTE não elide nem diminui a responsabilidade da CONTRATADA quanto ao cumprimento das obrigações pactuadas entre as partes, responsabilizando-se esta quanto a quaisquer irregularidades resultantes de imperfeições técnicas ou emprego de material inadequado ou de qualidade inferior, as quais não implicarão corresponsabilidade do CONTRATANTE ou do servidor designado para a fiscalização.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PARÁGRAFO QUINTO - Ao CONTRATANTE não caberá qualquer ônus pela rejeição dos serviços considerados inadequados pelo fiscal. Qualquer serviço, material e/ou componente ou parte do mesmo, que apresente defeitos, vícios ou incorreções, enquanto perdurar a vigência da garantia previsto no ordenamento jurídico, deverá ser prontamente refeito, corrigido, removido, reconstruído e/ou substituído pela CONTRATADA, livre de quaisquer ônus financeiro para o CONTRATANTE.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PARÁGRAFO SEXTO - Entende-se por defeito, vício ou incorreção oculta aquele resultante da má execução ou má qualidade de materiais empregados e/ou da aplicação de material em desacordo com as normas e/ou prescrições da ABNT, especificações e/ou memoriais, não se referindo aos defeitos devidos ao desgaste normal de uso. Correrão por conta da CONTRATADA as despesas relacionadas com a correção, remoção e/ou substituição do material rejeitado.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PARÁGRAFO SÉTIMO - A CONTRATADA é obrigada a efetuar e entregar no prazo o resultado dos testes solicitados pelo CONTRATANTE. As despesas com a execução dos testes são de inteira responsabilidade da CONTRATADA.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PARÁGRAFO OITAVO - A fiscalização e a CONTRATADA podem solicitar reuniões de gerenciamento. A finalidade será revisar o cronograma dos serviços remanescentes e discutir os problemas potenciais. </w:t>
      </w:r>
    </w:p>
    <w:p w:rsidR="006B5DEE" w:rsidRPr="003F3E38" w:rsidRDefault="006B5DEE" w:rsidP="006F766E">
      <w:pPr>
        <w:pStyle w:val="Corpodetexto"/>
        <w:spacing w:before="10"/>
        <w:ind w:left="792"/>
        <w:jc w:val="both"/>
        <w:rPr>
          <w:rFonts w:ascii="Bookman Old Style" w:hAnsi="Bookman Old Style"/>
          <w:sz w:val="16"/>
          <w:szCs w:val="16"/>
        </w:rPr>
      </w:pPr>
    </w:p>
    <w:p w:rsidR="006F766E" w:rsidRPr="003F3E38" w:rsidRDefault="006F766E" w:rsidP="00BC217F">
      <w:pPr>
        <w:pStyle w:val="Corpodetexto"/>
        <w:spacing w:before="10"/>
        <w:jc w:val="center"/>
        <w:rPr>
          <w:rFonts w:ascii="Bookman Old Style" w:hAnsi="Bookman Old Style"/>
          <w:b/>
          <w:sz w:val="16"/>
          <w:szCs w:val="16"/>
        </w:rPr>
      </w:pPr>
      <w:r w:rsidRPr="003F3E38">
        <w:rPr>
          <w:rFonts w:ascii="Bookman Old Style" w:hAnsi="Bookman Old Style"/>
          <w:b/>
          <w:sz w:val="16"/>
          <w:szCs w:val="16"/>
        </w:rPr>
        <w:t>CLÁUSULA DÉCIMA PRIMEIRA – DA COMUNICAÇÃO ENTRE AS PARTES</w:t>
      </w:r>
    </w:p>
    <w:p w:rsidR="00F56F3C" w:rsidRPr="003F3E38" w:rsidRDefault="00F56F3C" w:rsidP="00F56F3C">
      <w:pPr>
        <w:pStyle w:val="Default"/>
        <w:jc w:val="both"/>
        <w:rPr>
          <w:rFonts w:ascii="Bookman Old Style" w:hAnsi="Bookman Old Style"/>
          <w:sz w:val="16"/>
          <w:szCs w:val="16"/>
        </w:rPr>
      </w:pP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Toda a comunicação entre as partes deverá ser feita por escrito. A notificação tornar-se-á efetiva após o seu recebimento. </w:t>
      </w:r>
    </w:p>
    <w:p w:rsidR="00F56F3C" w:rsidRPr="003F3E38" w:rsidRDefault="00F56F3C" w:rsidP="006F766E">
      <w:pPr>
        <w:pStyle w:val="Default"/>
        <w:rPr>
          <w:rFonts w:ascii="Bookman Old Style" w:hAnsi="Bookman Old Style"/>
          <w:sz w:val="16"/>
          <w:szCs w:val="16"/>
        </w:rPr>
      </w:pPr>
    </w:p>
    <w:p w:rsidR="006F766E" w:rsidRPr="003F3E38" w:rsidRDefault="006F766E" w:rsidP="00F56F3C">
      <w:pPr>
        <w:pStyle w:val="Default"/>
        <w:jc w:val="center"/>
        <w:rPr>
          <w:rFonts w:ascii="Bookman Old Style" w:hAnsi="Bookman Old Style"/>
          <w:b/>
          <w:sz w:val="16"/>
          <w:szCs w:val="16"/>
        </w:rPr>
      </w:pPr>
      <w:r w:rsidRPr="003F3E38">
        <w:rPr>
          <w:rFonts w:ascii="Bookman Old Style" w:hAnsi="Bookman Old Style"/>
          <w:b/>
          <w:sz w:val="16"/>
          <w:szCs w:val="16"/>
        </w:rPr>
        <w:t>CLÁUSULA DÉCIMA SEGUNDA - DOS SERVIÇOS NÃO PREVISTOS</w:t>
      </w:r>
    </w:p>
    <w:p w:rsidR="00F56F3C" w:rsidRPr="003F3E38" w:rsidRDefault="00F56F3C" w:rsidP="00F56F3C">
      <w:pPr>
        <w:pStyle w:val="Default"/>
        <w:jc w:val="center"/>
        <w:rPr>
          <w:rFonts w:ascii="Bookman Old Style" w:hAnsi="Bookman Old Style"/>
          <w:b/>
          <w:sz w:val="16"/>
          <w:szCs w:val="16"/>
        </w:rPr>
      </w:pP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Por determinação do CONTRATANTE, a CONTRATADA fica obrigada a aceitar, nas mesmas condições contratuais, os acréscimos ou supressões quantitativos que se </w:t>
      </w:r>
      <w:proofErr w:type="gramStart"/>
      <w:r w:rsidRPr="003F3E38">
        <w:rPr>
          <w:rFonts w:ascii="Bookman Old Style" w:hAnsi="Bookman Old Style"/>
          <w:sz w:val="16"/>
          <w:szCs w:val="16"/>
        </w:rPr>
        <w:t>fizer(</w:t>
      </w:r>
      <w:proofErr w:type="gramEnd"/>
      <w:r w:rsidRPr="003F3E38">
        <w:rPr>
          <w:rFonts w:ascii="Bookman Old Style" w:hAnsi="Bookman Old Style"/>
          <w:sz w:val="16"/>
          <w:szCs w:val="16"/>
        </w:rPr>
        <w:t xml:space="preserve">em) em serviços, nos limites autorizados em lei.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A supressão de serviços resultante de acordo celebrado expressamente entre o CONTRATANTE e a CONTRATADA poderá ultrapassar o limite estabelecido no parágrafo anterior.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Se no Contrato não tiverem sido contemplados preços unitários, esses serão fixados mediante acordo entre as partes, utilizando-se como parâmetro tabelas oficiais, respeitados os limites estabelecidos no </w:t>
      </w:r>
      <w:r w:rsidRPr="003F3E38">
        <w:rPr>
          <w:rFonts w:ascii="Bookman Old Style" w:hAnsi="Bookman Old Style"/>
          <w:i/>
          <w:iCs/>
          <w:sz w:val="16"/>
          <w:szCs w:val="16"/>
        </w:rPr>
        <w:t xml:space="preserve">caput </w:t>
      </w:r>
      <w:r w:rsidRPr="003F3E38">
        <w:rPr>
          <w:rFonts w:ascii="Bookman Old Style" w:hAnsi="Bookman Old Style"/>
          <w:sz w:val="16"/>
          <w:szCs w:val="16"/>
        </w:rPr>
        <w:t xml:space="preserve">desta Cláusula. </w:t>
      </w:r>
    </w:p>
    <w:p w:rsidR="00F56F3C" w:rsidRPr="003F3E38" w:rsidRDefault="00F56F3C" w:rsidP="00F56F3C">
      <w:pPr>
        <w:pStyle w:val="Default"/>
        <w:jc w:val="both"/>
        <w:rPr>
          <w:rFonts w:ascii="Bookman Old Style" w:hAnsi="Bookman Old Style"/>
          <w:sz w:val="16"/>
          <w:szCs w:val="16"/>
        </w:rPr>
      </w:pPr>
    </w:p>
    <w:p w:rsidR="006F766E" w:rsidRPr="003F3E38" w:rsidRDefault="006F766E" w:rsidP="00F56F3C">
      <w:pPr>
        <w:pStyle w:val="Default"/>
        <w:jc w:val="center"/>
        <w:rPr>
          <w:rFonts w:ascii="Bookman Old Style" w:hAnsi="Bookman Old Style"/>
          <w:b/>
          <w:sz w:val="16"/>
          <w:szCs w:val="16"/>
        </w:rPr>
      </w:pPr>
      <w:r w:rsidRPr="003F3E38">
        <w:rPr>
          <w:rFonts w:ascii="Bookman Old Style" w:hAnsi="Bookman Old Style"/>
          <w:b/>
          <w:sz w:val="16"/>
          <w:szCs w:val="16"/>
        </w:rPr>
        <w:t>CLÁUSULA DÉCIMA TERCEIRA - DOS MATERIAIS, VEÍCULOS, MÁQUINAS E EQUIPAMENTOS</w:t>
      </w:r>
    </w:p>
    <w:p w:rsidR="00F56F3C" w:rsidRPr="003F3E38" w:rsidRDefault="00F56F3C" w:rsidP="006F766E">
      <w:pPr>
        <w:pStyle w:val="Default"/>
        <w:rPr>
          <w:rFonts w:ascii="Bookman Old Style" w:hAnsi="Bookman Old Style"/>
          <w:sz w:val="16"/>
          <w:szCs w:val="16"/>
        </w:rPr>
      </w:pPr>
    </w:p>
    <w:p w:rsidR="00F56F3C"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Os materiais, veículos, máquinas e equipamentos a serem empregados nos serviços decorrentes deste Contrato serão fornecidos pela CONTRATADA e serão de primeira qualidade, cabendo ao CONTRATANTE, por intermédio da fiscalização, impedir o emprego daqueles que julgar impróprios.</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 PARÁGRAFO ÚNICO - Sempre que dos documentos de licitação não constarem características determinadas em referência à mão de obra, materiais, artigos e equipamentos, entender-se-á que os mesmos devem ser novos, da melhor qualidade em suas respectivas espécies, de acordo com a finalidade a que se destinam. No caso em que materiais, artigos e equipamentos são mencionados nas especificações técnicas e/ou memoriais como “similar” a qualquer padrão, o CONTRATANTE decidirá sobre a questão da similaridade. </w:t>
      </w:r>
    </w:p>
    <w:p w:rsidR="00F56F3C" w:rsidRPr="003F3E38" w:rsidRDefault="00F56F3C" w:rsidP="00F56F3C">
      <w:pPr>
        <w:pStyle w:val="Default"/>
        <w:jc w:val="both"/>
        <w:rPr>
          <w:rFonts w:ascii="Bookman Old Style" w:hAnsi="Bookman Old Style"/>
          <w:sz w:val="16"/>
          <w:szCs w:val="16"/>
        </w:rPr>
      </w:pPr>
    </w:p>
    <w:p w:rsidR="006F766E" w:rsidRPr="003F3E38" w:rsidRDefault="006F766E" w:rsidP="00F56F3C">
      <w:pPr>
        <w:pStyle w:val="Default"/>
        <w:jc w:val="center"/>
        <w:rPr>
          <w:rFonts w:ascii="Bookman Old Style" w:hAnsi="Bookman Old Style"/>
          <w:b/>
          <w:sz w:val="16"/>
          <w:szCs w:val="16"/>
        </w:rPr>
      </w:pPr>
      <w:r w:rsidRPr="003F3E38">
        <w:rPr>
          <w:rFonts w:ascii="Bookman Old Style" w:hAnsi="Bookman Old Style"/>
          <w:b/>
          <w:sz w:val="16"/>
          <w:szCs w:val="16"/>
        </w:rPr>
        <w:t>CLÁUSULA DÉCIMA QUARTA - DA SEGURANÇA E MEDICINA DO TRABALHO</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A CONTRATADA não será eximida de qualquer responsabilidade quanto à segurança individual e coletiva de seus trabalhadores, deverá fornecer a todos os trabalhadores o tipo adequado de equipamento de proteção individual – EPI, deverá treinar e tornar obrigatório o uso dos EPIs. </w:t>
      </w:r>
    </w:p>
    <w:p w:rsidR="006F766E" w:rsidRPr="003F3E38" w:rsidRDefault="006F766E" w:rsidP="00F56F3C">
      <w:pPr>
        <w:pStyle w:val="Corpodetexto"/>
        <w:spacing w:before="10"/>
        <w:jc w:val="both"/>
        <w:rPr>
          <w:rFonts w:ascii="Bookman Old Style" w:hAnsi="Bookman Old Style"/>
          <w:sz w:val="16"/>
          <w:szCs w:val="16"/>
        </w:rPr>
      </w:pPr>
      <w:r w:rsidRPr="003F3E38">
        <w:rPr>
          <w:rFonts w:ascii="Bookman Old Style" w:hAnsi="Bookman Old Style"/>
          <w:sz w:val="16"/>
          <w:szCs w:val="16"/>
        </w:rPr>
        <w:t>PARÁGRAFO PRIMEIRO - O equipamento de proteção individual fornecido ao empregado deverá, obrigatoriamente, conter a identificação da CONTRATADA</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A CONTRATADA, em qualquer hipótese, não se eximirá da total responsabilidade quanto à negligência ou descumprimento da Consolidação das Leis do Trabalho, mente do capítulo “Da Segurança e da Medicina do Trabalho”, Portarias do Ministério do Trabalho e Emprego e Normas Regulamentadoras relativas à segurança e medicina do trabalho.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PARÁGRAFO TERCEIRO - Deverão ser observadas pela CONTRATADA todas as condições de higiene e segurança necessárias à preservação da integridade física de seus empregados e aos materiais envolvidos nos serviços, de acordo com as Portarias do Ministério do Trabalho e Emprego e Normas Regulamentadoras relativas à segurança e medicina do trabalho.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PARÁGRAFO QUARTO - O CONTRATANTE atuará objetivando o total cumprimento das normas de segurança, estando autorizada a interditar serviços ou parte destes em caso do não cumprimento das exigências de lei. Se houver paralisações, estas não serão caracterizadas como justificativa por atraso na execução dos serviços.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PARÁGRAFO QUINTO - Cabe à CONTRATADA solicitar ao CONTRATANTE a presença imediata </w:t>
      </w:r>
      <w:proofErr w:type="gramStart"/>
      <w:r w:rsidRPr="003F3E38">
        <w:rPr>
          <w:rFonts w:ascii="Bookman Old Style" w:hAnsi="Bookman Old Style"/>
          <w:sz w:val="16"/>
          <w:szCs w:val="16"/>
        </w:rPr>
        <w:t>do(</w:t>
      </w:r>
      <w:proofErr w:type="gramEnd"/>
      <w:r w:rsidRPr="003F3E38">
        <w:rPr>
          <w:rFonts w:ascii="Bookman Old Style" w:hAnsi="Bookman Old Style"/>
          <w:sz w:val="16"/>
          <w:szCs w:val="16"/>
        </w:rPr>
        <w:t>s) responsável(</w:t>
      </w:r>
      <w:proofErr w:type="spellStart"/>
      <w:r w:rsidRPr="003F3E38">
        <w:rPr>
          <w:rFonts w:ascii="Bookman Old Style" w:hAnsi="Bookman Old Style"/>
          <w:sz w:val="16"/>
          <w:szCs w:val="16"/>
        </w:rPr>
        <w:t>is</w:t>
      </w:r>
      <w:proofErr w:type="spellEnd"/>
      <w:r w:rsidRPr="003F3E38">
        <w:rPr>
          <w:rFonts w:ascii="Bookman Old Style" w:hAnsi="Bookman Old Style"/>
          <w:sz w:val="16"/>
          <w:szCs w:val="16"/>
        </w:rPr>
        <w:t xml:space="preserve">) pela fiscalização em caso de acidente(s) nos serviços e/ou nos bens de terceiros, para que seja providenciada a necessária perícia. </w:t>
      </w:r>
    </w:p>
    <w:p w:rsidR="00F56F3C" w:rsidRPr="003F3E38" w:rsidRDefault="00F56F3C" w:rsidP="006F766E">
      <w:pPr>
        <w:pStyle w:val="Default"/>
        <w:rPr>
          <w:rFonts w:ascii="Bookman Old Style" w:hAnsi="Bookman Old Style"/>
          <w:sz w:val="16"/>
          <w:szCs w:val="16"/>
        </w:rPr>
      </w:pPr>
    </w:p>
    <w:p w:rsidR="006F766E" w:rsidRPr="003F3E38" w:rsidRDefault="006F766E" w:rsidP="00F56F3C">
      <w:pPr>
        <w:pStyle w:val="Default"/>
        <w:jc w:val="center"/>
        <w:rPr>
          <w:rFonts w:ascii="Bookman Old Style" w:hAnsi="Bookman Old Style"/>
          <w:b/>
          <w:sz w:val="16"/>
          <w:szCs w:val="16"/>
        </w:rPr>
      </w:pPr>
      <w:r w:rsidRPr="003F3E38">
        <w:rPr>
          <w:rFonts w:ascii="Bookman Old Style" w:hAnsi="Bookman Old Style"/>
          <w:b/>
          <w:sz w:val="16"/>
          <w:szCs w:val="16"/>
        </w:rPr>
        <w:t>CLÁUSULA DÉCIMA QUINTA - DA SEGURANÇA DO LOCAL DOS SERVIÇOS E DA RESPONSABILIDADE CIVIL DA CONTRATADA</w:t>
      </w:r>
    </w:p>
    <w:p w:rsidR="00F56F3C" w:rsidRPr="003F3E38" w:rsidRDefault="00F56F3C" w:rsidP="00F56F3C">
      <w:pPr>
        <w:pStyle w:val="Default"/>
        <w:jc w:val="center"/>
        <w:rPr>
          <w:rFonts w:ascii="Bookman Old Style" w:hAnsi="Bookman Old Style"/>
          <w:b/>
          <w:sz w:val="16"/>
          <w:szCs w:val="16"/>
        </w:rPr>
      </w:pP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A CONTRATADA responderá pela solidez do objeto deste contrato, nos termos do art. 618 do Código Civil Brasileiro, bem como pelo bom andamento dos serviços, podendo o CONTRATANTE, por intermédio da fiscalização, impugná-los quando contrariarem a boa técnica ou </w:t>
      </w:r>
      <w:proofErr w:type="gramStart"/>
      <w:r w:rsidRPr="003F3E38">
        <w:rPr>
          <w:rFonts w:ascii="Bookman Old Style" w:hAnsi="Bookman Old Style"/>
          <w:sz w:val="16"/>
          <w:szCs w:val="16"/>
        </w:rPr>
        <w:t>desobedecerem as</w:t>
      </w:r>
      <w:proofErr w:type="gramEnd"/>
      <w:r w:rsidRPr="003F3E38">
        <w:rPr>
          <w:rFonts w:ascii="Bookman Old Style" w:hAnsi="Bookman Old Style"/>
          <w:sz w:val="16"/>
          <w:szCs w:val="16"/>
        </w:rPr>
        <w:t xml:space="preserve"> especificações técnicas e/ou memoriais.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A CONTRATADA deverá manter um perfeito sistema de sinalização e segurança em todos os locais de serviços, principalmente nos de trabalho em vias públicas, de acordo com as normas de segurança do trabalho.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A CONTRATADA assumirá integral responsabilidade por danos causados ao CONTRATANTE ou a terceiros decorrentes da execução dos serviços ora contratados, inclusive acidentes, mortes, perdas ou destruições parciais ou totais, isentando o CONTRATANTE de todas as reclamações que possam surgir com relação ao presente Contrato. </w:t>
      </w:r>
    </w:p>
    <w:p w:rsidR="006F766E" w:rsidRPr="003F3E38" w:rsidRDefault="006F766E" w:rsidP="00F56F3C">
      <w:pPr>
        <w:pStyle w:val="Corpodetexto"/>
        <w:spacing w:before="10"/>
        <w:jc w:val="both"/>
        <w:rPr>
          <w:rFonts w:ascii="Bookman Old Style" w:hAnsi="Bookman Old Style"/>
          <w:sz w:val="16"/>
          <w:szCs w:val="16"/>
        </w:rPr>
      </w:pPr>
      <w:r w:rsidRPr="003F3E38">
        <w:rPr>
          <w:rFonts w:ascii="Bookman Old Style" w:hAnsi="Bookman Old Style"/>
          <w:sz w:val="16"/>
          <w:szCs w:val="16"/>
        </w:rPr>
        <w:t>PARÁGRAFO TERCEIRO - Caso a CONTRATANTE seja acionada judicial ou administrativamente, inclusive reclamações trabalhistas, por qualquer ato decorrente do presente contrato, a CONTRATADA assumirá para</w:t>
      </w:r>
      <w:r w:rsidR="00F56F3C" w:rsidRPr="003F3E38">
        <w:rPr>
          <w:rFonts w:ascii="Bookman Old Style" w:hAnsi="Bookman Old Style"/>
          <w:sz w:val="16"/>
          <w:szCs w:val="16"/>
        </w:rPr>
        <w:t xml:space="preserve"> si a responsabilidade por toda </w:t>
      </w:r>
      <w:r w:rsidRPr="003F3E38">
        <w:rPr>
          <w:rFonts w:ascii="Bookman Old Style" w:hAnsi="Bookman Old Style"/>
          <w:sz w:val="16"/>
          <w:szCs w:val="16"/>
        </w:rPr>
        <w:t xml:space="preserve">e qualquer eventual condenação, isentando a CONTRATANTE de quaisquer obrigações.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PARÁGRAFO QUARTO - A intenção das partes, aqui manifestada expressamente, é a de que a CONTRATADA assuma e se responsabilize direta e integralmente pela plena e total realização dos serviços contratados, sob pena de incorrer em descumprimento de obrigação contratual e sujeitar-se à aplicação das penalidades cabíveis.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PARÁGRAFO QUINTO - A CONTRATADA responde, exclusiva e diretamente, por todo e qualquer ato ilícito praticado por seus prepostos que dele decorra a obrigação e/ou necessidade de ressarcimento de danos materiais ou morais (art. 932, III, Código Civil), não podendo a CONTRATANTE ser responsabilizada por eles a nenhum título. </w:t>
      </w:r>
    </w:p>
    <w:p w:rsidR="00F56F3C" w:rsidRPr="003F3E38" w:rsidRDefault="00F56F3C" w:rsidP="006F766E">
      <w:pPr>
        <w:pStyle w:val="Default"/>
        <w:rPr>
          <w:rFonts w:ascii="Bookman Old Style" w:hAnsi="Bookman Old Style"/>
          <w:sz w:val="16"/>
          <w:szCs w:val="16"/>
        </w:rPr>
      </w:pPr>
    </w:p>
    <w:p w:rsidR="006F766E" w:rsidRPr="003F3E38" w:rsidRDefault="006F766E" w:rsidP="00F56F3C">
      <w:pPr>
        <w:pStyle w:val="Default"/>
        <w:jc w:val="center"/>
        <w:rPr>
          <w:rFonts w:ascii="Bookman Old Style" w:hAnsi="Bookman Old Style"/>
          <w:b/>
          <w:sz w:val="16"/>
          <w:szCs w:val="16"/>
        </w:rPr>
      </w:pPr>
      <w:r w:rsidRPr="003F3E38">
        <w:rPr>
          <w:rFonts w:ascii="Bookman Old Style" w:hAnsi="Bookman Old Style"/>
          <w:b/>
          <w:sz w:val="16"/>
          <w:szCs w:val="16"/>
        </w:rPr>
        <w:t>CLÁUSULA DÉCIMA SEXTA - DO RECEBIMENTO DA OBRA</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O recebimento provisório ou definitivo não exclui a responsabilidade civil pela qualidade da obra, nem a ético-profissional pela perfeita execução do Contrato. </w:t>
      </w:r>
    </w:p>
    <w:p w:rsidR="00F56F3C" w:rsidRPr="003F3E38" w:rsidRDefault="00F56F3C" w:rsidP="00F56F3C">
      <w:pPr>
        <w:pStyle w:val="Default"/>
        <w:jc w:val="both"/>
        <w:rPr>
          <w:rFonts w:ascii="Bookman Old Style" w:hAnsi="Bookman Old Style"/>
          <w:sz w:val="16"/>
          <w:szCs w:val="16"/>
        </w:rPr>
      </w:pPr>
    </w:p>
    <w:p w:rsidR="006F766E" w:rsidRPr="003F3E38" w:rsidRDefault="006F766E" w:rsidP="00F56F3C">
      <w:pPr>
        <w:pStyle w:val="Default"/>
        <w:jc w:val="center"/>
        <w:rPr>
          <w:rFonts w:ascii="Bookman Old Style" w:hAnsi="Bookman Old Style"/>
          <w:b/>
          <w:sz w:val="16"/>
          <w:szCs w:val="16"/>
        </w:rPr>
      </w:pPr>
      <w:r w:rsidRPr="003F3E38">
        <w:rPr>
          <w:rFonts w:ascii="Bookman Old Style" w:hAnsi="Bookman Old Style"/>
          <w:b/>
          <w:sz w:val="16"/>
          <w:szCs w:val="16"/>
        </w:rPr>
        <w:t>CLÁUSULA DÉCIMA SÉTIMA - DA CESSÃO DO CONTRATO E SUBCONTRATAÇÃO</w:t>
      </w:r>
    </w:p>
    <w:p w:rsidR="00F56F3C" w:rsidRPr="003F3E38" w:rsidRDefault="00F56F3C" w:rsidP="00F56F3C">
      <w:pPr>
        <w:pStyle w:val="Default"/>
        <w:jc w:val="center"/>
        <w:rPr>
          <w:rFonts w:ascii="Bookman Old Style" w:hAnsi="Bookman Old Style"/>
          <w:b/>
          <w:sz w:val="16"/>
          <w:szCs w:val="16"/>
        </w:rPr>
      </w:pP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A CONTRATADA não poderá ceder o presente Contrato, no todo ou em parte, a nenhuma pessoa física ou jurídica, sem autorização prévia, por escrito, do CONTRATANTE.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PARÁGRAFO PRIMEIRO - Se a CONTRATADA ceder o presente Contrato, no todo ou em parte, a uma ou mais pessoas físicas ou jurídicas sem autorização prévia, por escrito do CONTRATANTE, deverá obrigatoriamente reassumir a execução do</w:t>
      </w:r>
      <w:r w:rsidR="00F56F3C" w:rsidRPr="003F3E38">
        <w:rPr>
          <w:rFonts w:ascii="Bookman Old Style" w:hAnsi="Bookman Old Style"/>
          <w:sz w:val="16"/>
          <w:szCs w:val="16"/>
        </w:rPr>
        <w:t xml:space="preserve">s serviços, no prazo máximo de </w:t>
      </w:r>
      <w:r w:rsidRPr="003F3E38">
        <w:rPr>
          <w:rFonts w:ascii="Bookman Old Style" w:hAnsi="Bookman Old Style"/>
          <w:sz w:val="16"/>
          <w:szCs w:val="16"/>
        </w:rPr>
        <w:t>5 (</w:t>
      </w:r>
      <w:r w:rsidR="00F56F3C" w:rsidRPr="003F3E38">
        <w:rPr>
          <w:rFonts w:ascii="Bookman Old Style" w:hAnsi="Bookman Old Style"/>
          <w:sz w:val="16"/>
          <w:szCs w:val="16"/>
        </w:rPr>
        <w:t>cinco</w:t>
      </w:r>
      <w:r w:rsidRPr="003F3E38">
        <w:rPr>
          <w:rFonts w:ascii="Bookman Old Style" w:hAnsi="Bookman Old Style"/>
          <w:sz w:val="16"/>
          <w:szCs w:val="16"/>
        </w:rPr>
        <w:t xml:space="preserve">) dias, da data da notificação ou aplicação da multa, sem prejuízo de outras sanções contratuais. </w:t>
      </w:r>
    </w:p>
    <w:p w:rsidR="00F56F3C"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lastRenderedPageBreak/>
        <w:t>PARÁGRAFO SEGUNDO - Se eventualmente for concedida a subcontratação no todo ou em parte pelo CONTRATANTE, não reduz nem elimina as responsabilidades e obrigações da CONTRATADA em decorrência deste Contrato, nem importará em estabelecer qualquer vínculo entre o CONTRATANTE e o subcontratado.</w:t>
      </w:r>
    </w:p>
    <w:p w:rsidR="006F766E" w:rsidRPr="003F3E38" w:rsidRDefault="006F766E" w:rsidP="006F766E">
      <w:pPr>
        <w:pStyle w:val="Default"/>
        <w:rPr>
          <w:rFonts w:ascii="Bookman Old Style" w:hAnsi="Bookman Old Style"/>
          <w:sz w:val="16"/>
          <w:szCs w:val="16"/>
        </w:rPr>
      </w:pPr>
      <w:r w:rsidRPr="003F3E38">
        <w:rPr>
          <w:rFonts w:ascii="Bookman Old Style" w:hAnsi="Bookman Old Style"/>
          <w:sz w:val="16"/>
          <w:szCs w:val="16"/>
        </w:rPr>
        <w:t xml:space="preserve"> </w:t>
      </w:r>
    </w:p>
    <w:p w:rsidR="006F766E" w:rsidRPr="003F3E38" w:rsidRDefault="006F766E" w:rsidP="00F56F3C">
      <w:pPr>
        <w:pStyle w:val="Default"/>
        <w:jc w:val="center"/>
        <w:rPr>
          <w:rFonts w:ascii="Bookman Old Style" w:hAnsi="Bookman Old Style"/>
          <w:b/>
          <w:sz w:val="16"/>
          <w:szCs w:val="16"/>
        </w:rPr>
      </w:pPr>
      <w:r w:rsidRPr="003F3E38">
        <w:rPr>
          <w:rFonts w:ascii="Bookman Old Style" w:hAnsi="Bookman Old Style"/>
          <w:b/>
          <w:sz w:val="16"/>
          <w:szCs w:val="16"/>
        </w:rPr>
        <w:t xml:space="preserve">CLÁUSULA DÉCIMA OITAVA </w:t>
      </w:r>
      <w:r w:rsidR="00F56F3C" w:rsidRPr="003F3E38">
        <w:rPr>
          <w:rFonts w:ascii="Bookman Old Style" w:hAnsi="Bookman Old Style"/>
          <w:b/>
          <w:sz w:val="16"/>
          <w:szCs w:val="16"/>
        </w:rPr>
        <w:t>–</w:t>
      </w:r>
      <w:r w:rsidRPr="003F3E38">
        <w:rPr>
          <w:rFonts w:ascii="Bookman Old Style" w:hAnsi="Bookman Old Style"/>
          <w:b/>
          <w:sz w:val="16"/>
          <w:szCs w:val="16"/>
        </w:rPr>
        <w:t xml:space="preserve"> ANTICORRUPÇÃO</w:t>
      </w:r>
    </w:p>
    <w:p w:rsidR="00F56F3C" w:rsidRPr="003F3E38" w:rsidRDefault="00F56F3C" w:rsidP="00F56F3C">
      <w:pPr>
        <w:pStyle w:val="Default"/>
        <w:jc w:val="center"/>
        <w:rPr>
          <w:rFonts w:ascii="Bookman Old Style" w:hAnsi="Bookman Old Style"/>
          <w:b/>
          <w:sz w:val="16"/>
          <w:szCs w:val="16"/>
        </w:rPr>
      </w:pPr>
    </w:p>
    <w:p w:rsidR="006F766E" w:rsidRPr="003F3E38" w:rsidRDefault="006F766E" w:rsidP="00F56F3C">
      <w:pPr>
        <w:pStyle w:val="Corpodetexto"/>
        <w:spacing w:before="10"/>
        <w:jc w:val="both"/>
        <w:rPr>
          <w:rFonts w:ascii="Bookman Old Style" w:hAnsi="Bookman Old Style"/>
          <w:sz w:val="16"/>
          <w:szCs w:val="16"/>
        </w:rPr>
      </w:pPr>
      <w:r w:rsidRPr="003F3E38">
        <w:rPr>
          <w:rFonts w:ascii="Bookman Old Style" w:hAnsi="Bookman Old Style"/>
          <w:sz w:val="16"/>
          <w:szCs w:val="16"/>
        </w:rPr>
        <w:t>As partes declaram conhecer as normas de prevenção à corrupção previstas na legislação brasileira, dentre elas, a Lei de Improbidade Administrativa (Lei Federal nº 8.429/1992), a Lei Federal nº 12.846/2013 e seus regulamentos, se comprometem que para a execução deste contrato nenhuma das partes poderá oferecer, dar ou se comprometer a dar, a quem quer que seja, aceitar ou se comprometer a aceitar, de</w:t>
      </w:r>
      <w:r w:rsidR="00F56F3C" w:rsidRPr="003F3E38">
        <w:rPr>
          <w:rFonts w:ascii="Bookman Old Style" w:hAnsi="Bookman Old Style"/>
          <w:sz w:val="16"/>
          <w:szCs w:val="16"/>
        </w:rPr>
        <w:t xml:space="preserve"> </w:t>
      </w:r>
      <w:r w:rsidRPr="003F3E38">
        <w:rPr>
          <w:rFonts w:ascii="Bookman Old Style" w:hAnsi="Bookman Old Style"/>
          <w:sz w:val="16"/>
          <w:szCs w:val="16"/>
        </w:rPr>
        <w:t xml:space="preserve">quem quer que 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 forma. </w:t>
      </w:r>
    </w:p>
    <w:p w:rsidR="00F56F3C" w:rsidRPr="003F3E38" w:rsidRDefault="00F56F3C" w:rsidP="006F766E">
      <w:pPr>
        <w:pStyle w:val="Default"/>
        <w:rPr>
          <w:rFonts w:ascii="Bookman Old Style" w:hAnsi="Bookman Old Style"/>
          <w:sz w:val="16"/>
          <w:szCs w:val="16"/>
        </w:rPr>
      </w:pPr>
    </w:p>
    <w:p w:rsidR="006F766E" w:rsidRPr="003F3E38" w:rsidRDefault="006F766E" w:rsidP="00F56F3C">
      <w:pPr>
        <w:pStyle w:val="Default"/>
        <w:jc w:val="center"/>
        <w:rPr>
          <w:rFonts w:ascii="Bookman Old Style" w:hAnsi="Bookman Old Style"/>
          <w:b/>
          <w:sz w:val="16"/>
          <w:szCs w:val="16"/>
        </w:rPr>
      </w:pPr>
      <w:r w:rsidRPr="003F3E38">
        <w:rPr>
          <w:rFonts w:ascii="Bookman Old Style" w:hAnsi="Bookman Old Style"/>
          <w:b/>
          <w:sz w:val="16"/>
          <w:szCs w:val="16"/>
        </w:rPr>
        <w:t>CLÁUSULA DÉCIMA NONA - DAS PENALIDADES</w:t>
      </w:r>
    </w:p>
    <w:p w:rsidR="00F56F3C" w:rsidRPr="003F3E38" w:rsidRDefault="00F56F3C" w:rsidP="00F56F3C">
      <w:pPr>
        <w:pStyle w:val="Default"/>
        <w:jc w:val="center"/>
        <w:rPr>
          <w:rFonts w:ascii="Bookman Old Style" w:hAnsi="Bookman Old Style"/>
          <w:b/>
          <w:sz w:val="16"/>
          <w:szCs w:val="16"/>
        </w:rPr>
      </w:pP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À CONTRATADA quando não mantiver a proposta, falhar ou fraudar a execução do contrato, comportar-se de modo inidôneo, declarar falsamente ou cometer fraude fiscal, poderá ser aplicada, pela autoridade competente do CONTRATANTE e sem prejuízo da reparação dos danos a ele causados, as seguintes penalidades: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a) Advertência;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b) Multa de mora de 0,1% (zero vírgula, um por cento) ao dia, sobre o valor da parcela recebida por dia de atraso, limitado a 90 (noventa) dias. Após este prazo, este Termo será encaminhado para abertura de processo administrativo;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c) Multa compensatória, em caso de inadimplência parcial, de 5% (cinco por cento) sobre o valor da parcela inadimplida;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d) Multa compensatória, em caso de inadimplência total, de 10% (dez por cento) sobre o valor do contrato;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e) Suspensão do direito de licitar junto ao CONTRATANTE, pelo prazo que o Prefeito Municipal determinar, até no máximo 2 (dois) anos, nas seguintes hipóteses: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e.1</w:t>
      </w:r>
      <w:proofErr w:type="gramStart"/>
      <w:r w:rsidRPr="003F3E38">
        <w:rPr>
          <w:rFonts w:ascii="Bookman Old Style" w:hAnsi="Bookman Old Style"/>
          <w:sz w:val="16"/>
          <w:szCs w:val="16"/>
        </w:rPr>
        <w:t>) Recusar-se</w:t>
      </w:r>
      <w:proofErr w:type="gramEnd"/>
      <w:r w:rsidRPr="003F3E38">
        <w:rPr>
          <w:rFonts w:ascii="Bookman Old Style" w:hAnsi="Bookman Old Style"/>
          <w:sz w:val="16"/>
          <w:szCs w:val="16"/>
        </w:rPr>
        <w:t xml:space="preserve"> injustificadamente, após ser considerado adjudicatário, a assinar o contrato, aceitar ou retirar o instrumento equivalente, dentro do prazo estabelecido pela Administração;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e.2</w:t>
      </w:r>
      <w:proofErr w:type="gramStart"/>
      <w:r w:rsidRPr="003F3E38">
        <w:rPr>
          <w:rFonts w:ascii="Bookman Old Style" w:hAnsi="Bookman Old Style"/>
          <w:sz w:val="16"/>
          <w:szCs w:val="16"/>
        </w:rPr>
        <w:t>) Não</w:t>
      </w:r>
      <w:proofErr w:type="gramEnd"/>
      <w:r w:rsidRPr="003F3E38">
        <w:rPr>
          <w:rFonts w:ascii="Bookman Old Style" w:hAnsi="Bookman Old Style"/>
          <w:sz w:val="16"/>
          <w:szCs w:val="16"/>
        </w:rPr>
        <w:t xml:space="preserve"> mantiver sua proposta;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e.3</w:t>
      </w:r>
      <w:proofErr w:type="gramStart"/>
      <w:r w:rsidRPr="003F3E38">
        <w:rPr>
          <w:rFonts w:ascii="Bookman Old Style" w:hAnsi="Bookman Old Style"/>
          <w:sz w:val="16"/>
          <w:szCs w:val="16"/>
        </w:rPr>
        <w:t>) Abandonar</w:t>
      </w:r>
      <w:proofErr w:type="gramEnd"/>
      <w:r w:rsidRPr="003F3E38">
        <w:rPr>
          <w:rFonts w:ascii="Bookman Old Style" w:hAnsi="Bookman Old Style"/>
          <w:sz w:val="16"/>
          <w:szCs w:val="16"/>
        </w:rPr>
        <w:t xml:space="preserve"> a execução do contrato; </w:t>
      </w:r>
    </w:p>
    <w:p w:rsidR="006F766E" w:rsidRPr="003F3E38" w:rsidRDefault="006F766E" w:rsidP="00F56F3C">
      <w:pPr>
        <w:pStyle w:val="Default"/>
        <w:jc w:val="both"/>
        <w:rPr>
          <w:rFonts w:ascii="Bookman Old Style" w:hAnsi="Bookman Old Style"/>
          <w:sz w:val="16"/>
          <w:szCs w:val="16"/>
        </w:rPr>
      </w:pPr>
      <w:proofErr w:type="gramStart"/>
      <w:r w:rsidRPr="003F3E38">
        <w:rPr>
          <w:rFonts w:ascii="Bookman Old Style" w:hAnsi="Bookman Old Style"/>
          <w:sz w:val="16"/>
          <w:szCs w:val="16"/>
        </w:rPr>
        <w:t>e</w:t>
      </w:r>
      <w:proofErr w:type="gramEnd"/>
      <w:r w:rsidRPr="003F3E38">
        <w:rPr>
          <w:rFonts w:ascii="Bookman Old Style" w:hAnsi="Bookman Old Style"/>
          <w:sz w:val="16"/>
          <w:szCs w:val="16"/>
        </w:rPr>
        <w:t xml:space="preserve"> 4) Incorrer em inexecução contratual.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f) declaração de inidoneidade para licitar ou contratar com a Administração Pública Municipal, pelo prazo que o Prefeito Municipal determinar, até no máximo de 5 (cinco) anos, nas seguintes hipóteses: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f.1</w:t>
      </w:r>
      <w:proofErr w:type="gramStart"/>
      <w:r w:rsidRPr="003F3E38">
        <w:rPr>
          <w:rFonts w:ascii="Bookman Old Style" w:hAnsi="Bookman Old Style"/>
          <w:sz w:val="16"/>
          <w:szCs w:val="16"/>
        </w:rPr>
        <w:t>) Fizer</w:t>
      </w:r>
      <w:proofErr w:type="gramEnd"/>
      <w:r w:rsidRPr="003F3E38">
        <w:rPr>
          <w:rFonts w:ascii="Bookman Old Style" w:hAnsi="Bookman Old Style"/>
          <w:sz w:val="16"/>
          <w:szCs w:val="16"/>
        </w:rPr>
        <w:t xml:space="preserve"> declaração falsa na fase de habilitação;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f.2</w:t>
      </w:r>
      <w:proofErr w:type="gramStart"/>
      <w:r w:rsidRPr="003F3E38">
        <w:rPr>
          <w:rFonts w:ascii="Bookman Old Style" w:hAnsi="Bookman Old Style"/>
          <w:sz w:val="16"/>
          <w:szCs w:val="16"/>
        </w:rPr>
        <w:t>) Apresentar</w:t>
      </w:r>
      <w:proofErr w:type="gramEnd"/>
      <w:r w:rsidRPr="003F3E38">
        <w:rPr>
          <w:rFonts w:ascii="Bookman Old Style" w:hAnsi="Bookman Old Style"/>
          <w:sz w:val="16"/>
          <w:szCs w:val="16"/>
        </w:rPr>
        <w:t xml:space="preserve"> documento falso;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f.3</w:t>
      </w:r>
      <w:proofErr w:type="gramStart"/>
      <w:r w:rsidRPr="003F3E38">
        <w:rPr>
          <w:rFonts w:ascii="Bookman Old Style" w:hAnsi="Bookman Old Style"/>
          <w:sz w:val="16"/>
          <w:szCs w:val="16"/>
        </w:rPr>
        <w:t>) Frustrar ou fraudar</w:t>
      </w:r>
      <w:proofErr w:type="gramEnd"/>
      <w:r w:rsidRPr="003F3E38">
        <w:rPr>
          <w:rFonts w:ascii="Bookman Old Style" w:hAnsi="Bookman Old Style"/>
          <w:sz w:val="16"/>
          <w:szCs w:val="16"/>
        </w:rPr>
        <w:t xml:space="preserve">, mediante ajuste, combinação ou qualquer outro expediente, o procedimento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f.4</w:t>
      </w:r>
      <w:proofErr w:type="gramStart"/>
      <w:r w:rsidRPr="003F3E38">
        <w:rPr>
          <w:rFonts w:ascii="Bookman Old Style" w:hAnsi="Bookman Old Style"/>
          <w:sz w:val="16"/>
          <w:szCs w:val="16"/>
        </w:rPr>
        <w:t>) Afastar ou procurar</w:t>
      </w:r>
      <w:proofErr w:type="gramEnd"/>
      <w:r w:rsidRPr="003F3E38">
        <w:rPr>
          <w:rFonts w:ascii="Bookman Old Style" w:hAnsi="Bookman Old Style"/>
          <w:sz w:val="16"/>
          <w:szCs w:val="16"/>
        </w:rPr>
        <w:t xml:space="preserve"> afastar participante, por meio de violência, grave ameaça, fraude ou oferecimento de vantagens de qualquer tipo; ou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f.5) Agir de má fé na relação contratual, comprovada em procedimento específico;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f.6</w:t>
      </w:r>
      <w:proofErr w:type="gramStart"/>
      <w:r w:rsidRPr="003F3E38">
        <w:rPr>
          <w:rFonts w:ascii="Bookman Old Style" w:hAnsi="Bookman Old Style"/>
          <w:sz w:val="16"/>
          <w:szCs w:val="16"/>
        </w:rPr>
        <w:t>) Tenha</w:t>
      </w:r>
      <w:proofErr w:type="gramEnd"/>
      <w:r w:rsidRPr="003F3E38">
        <w:rPr>
          <w:rFonts w:ascii="Bookman Old Style" w:hAnsi="Bookman Old Style"/>
          <w:sz w:val="16"/>
          <w:szCs w:val="16"/>
        </w:rPr>
        <w:t xml:space="preserve"> sofrido condenação judicial definitiva por praticar, por meios dolosos, fraude fiscal no recolhimento de quaisquer tributos; </w:t>
      </w:r>
    </w:p>
    <w:p w:rsidR="006F766E" w:rsidRPr="003F3E38" w:rsidRDefault="006F766E" w:rsidP="00F56F3C">
      <w:pPr>
        <w:pStyle w:val="Corpodetexto"/>
        <w:spacing w:before="10"/>
        <w:jc w:val="both"/>
        <w:rPr>
          <w:rFonts w:ascii="Bookman Old Style" w:hAnsi="Bookman Old Style"/>
          <w:sz w:val="16"/>
          <w:szCs w:val="16"/>
        </w:rPr>
      </w:pPr>
      <w:r w:rsidRPr="003F3E38">
        <w:rPr>
          <w:rFonts w:ascii="Bookman Old Style" w:hAnsi="Bookman Old Style"/>
          <w:sz w:val="16"/>
          <w:szCs w:val="16"/>
        </w:rPr>
        <w:t>f.7) Demonstrar não possuir idoneidade para contratar com a Administração, em virtude de atos ilícitos praticados, em , infrações à ordem econômica;</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f.8</w:t>
      </w:r>
      <w:proofErr w:type="gramStart"/>
      <w:r w:rsidRPr="003F3E38">
        <w:rPr>
          <w:rFonts w:ascii="Bookman Old Style" w:hAnsi="Bookman Old Style"/>
          <w:sz w:val="16"/>
          <w:szCs w:val="16"/>
        </w:rPr>
        <w:t>) Tenha</w:t>
      </w:r>
      <w:proofErr w:type="gramEnd"/>
      <w:r w:rsidRPr="003F3E38">
        <w:rPr>
          <w:rFonts w:ascii="Bookman Old Style" w:hAnsi="Bookman Old Style"/>
          <w:sz w:val="16"/>
          <w:szCs w:val="16"/>
        </w:rPr>
        <w:t xml:space="preserve"> sofrido condenação definitiva por ato de improbidade administrativa, na forma da Lei.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As penalidades de Advertência, Suspensão Temporária e Declaração de Inidoneidade poderão ser aplicadas juntamente com as penalidades de multa, facultada a defesa prévia da CONTRATADA.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Sendo a licitante penalizada e incorrendo multa, a respectiva importância será descontada do valor da garantia contratual.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PARÁGRAFO TERCEIRO - Se a multa aplicada for superior ao valor da garantia prestada, além da perda desta, responderá a CONTRATADA pela sua diferença, que será descontada dos pagamentos eventualmente devidos pela Administração, ou cobradas judicialmente.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PARÁGRAFO QUARTO - As penalidades previstas não excluem a possibilidade de rescisão administrativa do Contrato. </w:t>
      </w:r>
    </w:p>
    <w:p w:rsidR="00F56F3C" w:rsidRPr="003F3E38" w:rsidRDefault="00F56F3C" w:rsidP="006F766E">
      <w:pPr>
        <w:pStyle w:val="Default"/>
        <w:rPr>
          <w:rFonts w:ascii="Bookman Old Style" w:hAnsi="Bookman Old Style"/>
          <w:sz w:val="16"/>
          <w:szCs w:val="16"/>
        </w:rPr>
      </w:pPr>
    </w:p>
    <w:p w:rsidR="006F766E" w:rsidRPr="003F3E38" w:rsidRDefault="006F766E" w:rsidP="00F56F3C">
      <w:pPr>
        <w:pStyle w:val="Default"/>
        <w:jc w:val="center"/>
        <w:rPr>
          <w:rFonts w:ascii="Bookman Old Style" w:hAnsi="Bookman Old Style"/>
          <w:b/>
          <w:sz w:val="16"/>
          <w:szCs w:val="16"/>
        </w:rPr>
      </w:pPr>
      <w:r w:rsidRPr="003F3E38">
        <w:rPr>
          <w:rFonts w:ascii="Bookman Old Style" w:hAnsi="Bookman Old Style"/>
          <w:b/>
          <w:sz w:val="16"/>
          <w:szCs w:val="16"/>
        </w:rPr>
        <w:t>CLÁUSULA VIGÉSIMA - DA APLICAÇÃO DAS PENALIDADES</w:t>
      </w:r>
    </w:p>
    <w:p w:rsidR="00F56F3C" w:rsidRPr="003F3E38" w:rsidRDefault="00F56F3C" w:rsidP="00F56F3C">
      <w:pPr>
        <w:pStyle w:val="Default"/>
        <w:jc w:val="center"/>
        <w:rPr>
          <w:rFonts w:ascii="Bookman Old Style" w:hAnsi="Bookman Old Style"/>
          <w:b/>
          <w:sz w:val="16"/>
          <w:szCs w:val="16"/>
        </w:rPr>
      </w:pP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Quando forem verificadas situações, que ensejarem a aplicação das penalidades previstas na cláusula anterior, o CONTRATANTE dará início a processo administrativo para apuração dos fatos e, quando for o caso, imputação de penalidades, garantindo à CONTRATADA o exercício do contraditório e da ampla defesa. </w:t>
      </w:r>
    </w:p>
    <w:p w:rsidR="00F56F3C" w:rsidRPr="003F3E38" w:rsidRDefault="00F56F3C" w:rsidP="00F56F3C">
      <w:pPr>
        <w:pStyle w:val="Default"/>
        <w:jc w:val="both"/>
        <w:rPr>
          <w:rFonts w:ascii="Bookman Old Style" w:hAnsi="Bookman Old Style"/>
          <w:sz w:val="16"/>
          <w:szCs w:val="16"/>
        </w:rPr>
      </w:pPr>
    </w:p>
    <w:p w:rsidR="006F766E" w:rsidRPr="003F3E38" w:rsidRDefault="006F766E" w:rsidP="00F56F3C">
      <w:pPr>
        <w:pStyle w:val="Default"/>
        <w:jc w:val="center"/>
        <w:rPr>
          <w:rFonts w:ascii="Bookman Old Style" w:hAnsi="Bookman Old Style"/>
          <w:b/>
          <w:sz w:val="16"/>
          <w:szCs w:val="16"/>
        </w:rPr>
      </w:pPr>
      <w:r w:rsidRPr="003F3E38">
        <w:rPr>
          <w:rFonts w:ascii="Bookman Old Style" w:hAnsi="Bookman Old Style"/>
          <w:b/>
          <w:sz w:val="16"/>
          <w:szCs w:val="16"/>
        </w:rPr>
        <w:t>CLÁUSULA VIGÉSIMA PRIMEIRA - DA RESCISÃO</w:t>
      </w:r>
    </w:p>
    <w:p w:rsidR="00F56F3C" w:rsidRPr="003F3E38" w:rsidRDefault="00F56F3C" w:rsidP="00F56F3C">
      <w:pPr>
        <w:pStyle w:val="Default"/>
        <w:jc w:val="center"/>
        <w:rPr>
          <w:rFonts w:ascii="Bookman Old Style" w:hAnsi="Bookman Old Style"/>
          <w:b/>
          <w:sz w:val="16"/>
          <w:szCs w:val="16"/>
        </w:rPr>
      </w:pP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O CONTRATANTE se reserva ao direito de rescindir o Contrato, independentemente de interpelação judicial, sem que à CONTRATADA caiba o direito de indenização de qualquer espécie, nos seguintes casos: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a) Quando a CONTRATADA falir, for dissolvida ou por superveniente incapacidade técnica;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b) Quando a CONTRATADA transferir, no todo ou em parte, o Contrato a quaisquer empresas sem a prévia e expressa anuência do CONTRATANTE; </w:t>
      </w:r>
    </w:p>
    <w:p w:rsidR="006F766E" w:rsidRPr="003F3E38" w:rsidRDefault="006F766E" w:rsidP="00F56F3C">
      <w:pPr>
        <w:pStyle w:val="Default"/>
        <w:jc w:val="both"/>
        <w:rPr>
          <w:rFonts w:ascii="Bookman Old Style" w:hAnsi="Bookman Old Style"/>
          <w:sz w:val="16"/>
          <w:szCs w:val="16"/>
        </w:rPr>
      </w:pPr>
      <w:proofErr w:type="gramStart"/>
      <w:r w:rsidRPr="003F3E38">
        <w:rPr>
          <w:rFonts w:ascii="Bookman Old Style" w:hAnsi="Bookman Old Style"/>
          <w:sz w:val="16"/>
          <w:szCs w:val="16"/>
        </w:rPr>
        <w:t>c) Quando</w:t>
      </w:r>
      <w:proofErr w:type="gramEnd"/>
      <w:r w:rsidRPr="003F3E38">
        <w:rPr>
          <w:rFonts w:ascii="Bookman Old Style" w:hAnsi="Bookman Old Style"/>
          <w:sz w:val="16"/>
          <w:szCs w:val="16"/>
        </w:rPr>
        <w:t xml:space="preserve"> houver atraso dos serviços pelo prazo de 30 (trinta) dias por parte da CONTRATADA sem justificativa aceita pelo CONTRATANTE; </w:t>
      </w:r>
    </w:p>
    <w:p w:rsidR="006F766E" w:rsidRPr="003F3E38" w:rsidRDefault="006F766E" w:rsidP="00F56F3C">
      <w:pPr>
        <w:pStyle w:val="Default"/>
        <w:jc w:val="both"/>
        <w:rPr>
          <w:rFonts w:ascii="Bookman Old Style" w:hAnsi="Bookman Old Style"/>
          <w:sz w:val="16"/>
          <w:szCs w:val="16"/>
        </w:rPr>
      </w:pPr>
      <w:proofErr w:type="gramStart"/>
      <w:r w:rsidRPr="003F3E38">
        <w:rPr>
          <w:rFonts w:ascii="Bookman Old Style" w:hAnsi="Bookman Old Style"/>
          <w:sz w:val="16"/>
          <w:szCs w:val="16"/>
        </w:rPr>
        <w:t>d) Quando</w:t>
      </w:r>
      <w:proofErr w:type="gramEnd"/>
      <w:r w:rsidRPr="003F3E38">
        <w:rPr>
          <w:rFonts w:ascii="Bookman Old Style" w:hAnsi="Bookman Old Style"/>
          <w:sz w:val="16"/>
          <w:szCs w:val="16"/>
        </w:rPr>
        <w:t xml:space="preserve"> houver inadimplência de cláusulas ou condições contratuais por parte da CONTRATADA e desobediência da determinação da fiscalização, e </w:t>
      </w:r>
    </w:p>
    <w:p w:rsidR="006F766E" w:rsidRPr="003F3E38" w:rsidRDefault="006F766E" w:rsidP="00F56F3C">
      <w:pPr>
        <w:pStyle w:val="Default"/>
        <w:jc w:val="both"/>
        <w:rPr>
          <w:rFonts w:ascii="Bookman Old Style" w:hAnsi="Bookman Old Style"/>
          <w:sz w:val="16"/>
          <w:szCs w:val="16"/>
        </w:rPr>
      </w:pPr>
      <w:proofErr w:type="gramStart"/>
      <w:r w:rsidRPr="003F3E38">
        <w:rPr>
          <w:rFonts w:ascii="Bookman Old Style" w:hAnsi="Bookman Old Style"/>
          <w:sz w:val="16"/>
          <w:szCs w:val="16"/>
        </w:rPr>
        <w:t>e) Demais</w:t>
      </w:r>
      <w:proofErr w:type="gramEnd"/>
      <w:r w:rsidRPr="003F3E38">
        <w:rPr>
          <w:rFonts w:ascii="Bookman Old Style" w:hAnsi="Bookman Old Style"/>
          <w:sz w:val="16"/>
          <w:szCs w:val="16"/>
        </w:rPr>
        <w:t xml:space="preserve"> hipóteses mencionadas no art. 78 da Lei 8.666/1993. </w:t>
      </w:r>
    </w:p>
    <w:p w:rsidR="006F766E" w:rsidRPr="003F3E38" w:rsidRDefault="006F766E" w:rsidP="00170387">
      <w:pPr>
        <w:pStyle w:val="Corpodetexto"/>
        <w:spacing w:before="10"/>
        <w:jc w:val="both"/>
        <w:rPr>
          <w:rFonts w:ascii="Bookman Old Style" w:hAnsi="Bookman Old Style"/>
          <w:sz w:val="16"/>
          <w:szCs w:val="16"/>
        </w:rPr>
      </w:pPr>
      <w:r w:rsidRPr="003F3E38">
        <w:rPr>
          <w:rFonts w:ascii="Bookman Old Style" w:hAnsi="Bookman Old Style"/>
          <w:sz w:val="16"/>
          <w:szCs w:val="16"/>
        </w:rPr>
        <w:t xml:space="preserve">PARÁGRAFO PRIMEIRO - A rescisão do contrato, quando motivada por qualquer dos itens acima relacionados, implicará a </w:t>
      </w:r>
      <w:r w:rsidRPr="003F3E38">
        <w:rPr>
          <w:rFonts w:ascii="Bookman Old Style" w:hAnsi="Bookman Old Style"/>
          <w:sz w:val="16"/>
          <w:szCs w:val="16"/>
        </w:rPr>
        <w:lastRenderedPageBreak/>
        <w:t>apuração de perdas e danos, a perda da garantia de execução, sem embargos da aplicação das demais penalidades legais cabíveis.</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Declarada a rescisão do contrato, que vigorará a partir da data da sua assinatura, a CONTRATADA se obriga, expressamente, a entregar o percentual executado e/ou o objeto deste contrato inteiramente desembaraçado, não criando dificuldades de qualquer natureza. </w:t>
      </w:r>
    </w:p>
    <w:p w:rsidR="00170387" w:rsidRPr="003F3E38" w:rsidRDefault="00170387" w:rsidP="00F56F3C">
      <w:pPr>
        <w:pStyle w:val="Default"/>
        <w:jc w:val="both"/>
        <w:rPr>
          <w:rFonts w:ascii="Bookman Old Style" w:hAnsi="Bookman Old Style"/>
          <w:sz w:val="16"/>
          <w:szCs w:val="16"/>
        </w:rPr>
      </w:pPr>
    </w:p>
    <w:p w:rsidR="006F766E" w:rsidRPr="003F3E38" w:rsidRDefault="006F766E" w:rsidP="004F4A8C">
      <w:pPr>
        <w:pStyle w:val="Default"/>
        <w:jc w:val="center"/>
        <w:rPr>
          <w:rFonts w:ascii="Bookman Old Style" w:hAnsi="Bookman Old Style"/>
          <w:b/>
          <w:sz w:val="16"/>
          <w:szCs w:val="16"/>
        </w:rPr>
      </w:pPr>
      <w:r w:rsidRPr="003F3E38">
        <w:rPr>
          <w:rFonts w:ascii="Bookman Old Style" w:hAnsi="Bookman Old Style"/>
          <w:b/>
          <w:sz w:val="16"/>
          <w:szCs w:val="16"/>
        </w:rPr>
        <w:t>CLÁUSULA VIGÉSIMA SEGUNDA - DA DOCUMENTAÇÃO CONTRATUAL</w:t>
      </w:r>
    </w:p>
    <w:p w:rsidR="004F4A8C" w:rsidRPr="003F3E38" w:rsidRDefault="004F4A8C" w:rsidP="004F4A8C">
      <w:pPr>
        <w:pStyle w:val="Default"/>
        <w:jc w:val="center"/>
        <w:rPr>
          <w:rFonts w:ascii="Bookman Old Style" w:hAnsi="Bookman Old Style"/>
          <w:b/>
          <w:sz w:val="16"/>
          <w:szCs w:val="16"/>
        </w:rPr>
      </w:pPr>
    </w:p>
    <w:p w:rsidR="006F766E" w:rsidRPr="003F3E38" w:rsidRDefault="006F766E" w:rsidP="003F3E38">
      <w:pPr>
        <w:pStyle w:val="Default"/>
        <w:jc w:val="both"/>
        <w:rPr>
          <w:rFonts w:ascii="Bookman Old Style" w:hAnsi="Bookman Old Style"/>
          <w:sz w:val="16"/>
          <w:szCs w:val="16"/>
        </w:rPr>
      </w:pPr>
      <w:r w:rsidRPr="003F3E38">
        <w:rPr>
          <w:rFonts w:ascii="Bookman Old Style" w:hAnsi="Bookman Old Style"/>
          <w:sz w:val="16"/>
          <w:szCs w:val="16"/>
        </w:rPr>
        <w:t xml:space="preserve">Integram e completam o presente Contrato, para todos os fins de direito, obrigando as partes em todos os seus termos, os seguintes documentos cujos teores são de conhecimento da CONTRATADA: o instrumento convocatório, projetos, especificações técnicas, memoriais, proposta, planilha de serviços, cronograma físico-financeiro, anexos e pareceres que formam o processo. </w:t>
      </w:r>
    </w:p>
    <w:p w:rsidR="004F4A8C" w:rsidRPr="003F3E38" w:rsidRDefault="004F4A8C" w:rsidP="003F3E38">
      <w:pPr>
        <w:pStyle w:val="Default"/>
        <w:jc w:val="both"/>
        <w:rPr>
          <w:rFonts w:ascii="Bookman Old Style" w:hAnsi="Bookman Old Style"/>
          <w:sz w:val="16"/>
          <w:szCs w:val="16"/>
        </w:rPr>
      </w:pPr>
    </w:p>
    <w:p w:rsidR="006F766E" w:rsidRPr="003F3E38" w:rsidRDefault="006F766E" w:rsidP="003F3E38">
      <w:pPr>
        <w:pStyle w:val="Default"/>
        <w:jc w:val="center"/>
        <w:rPr>
          <w:rFonts w:ascii="Bookman Old Style" w:hAnsi="Bookman Old Style"/>
          <w:b/>
          <w:sz w:val="16"/>
          <w:szCs w:val="16"/>
        </w:rPr>
      </w:pPr>
      <w:r w:rsidRPr="003F3E38">
        <w:rPr>
          <w:rFonts w:ascii="Bookman Old Style" w:hAnsi="Bookman Old Style"/>
          <w:b/>
          <w:sz w:val="16"/>
          <w:szCs w:val="16"/>
        </w:rPr>
        <w:t>CLÁUSULA VIGÉSIMA TERCEIRA - DOS CASOS OMISSOS</w:t>
      </w:r>
    </w:p>
    <w:p w:rsidR="004F4A8C" w:rsidRPr="003F3E38" w:rsidRDefault="004F4A8C" w:rsidP="003F3E38">
      <w:pPr>
        <w:pStyle w:val="Default"/>
        <w:jc w:val="both"/>
        <w:rPr>
          <w:rFonts w:ascii="Bookman Old Style" w:hAnsi="Bookman Old Style"/>
          <w:sz w:val="16"/>
          <w:szCs w:val="16"/>
        </w:rPr>
      </w:pPr>
    </w:p>
    <w:p w:rsidR="006F766E" w:rsidRPr="003F3E38" w:rsidRDefault="006F766E" w:rsidP="003F3E38">
      <w:pPr>
        <w:pStyle w:val="Default"/>
        <w:jc w:val="both"/>
        <w:rPr>
          <w:rFonts w:ascii="Bookman Old Style" w:hAnsi="Bookman Old Style"/>
          <w:sz w:val="16"/>
          <w:szCs w:val="16"/>
        </w:rPr>
      </w:pPr>
      <w:r w:rsidRPr="003F3E38">
        <w:rPr>
          <w:rFonts w:ascii="Bookman Old Style" w:hAnsi="Bookman Old Style"/>
          <w:sz w:val="16"/>
          <w:szCs w:val="16"/>
        </w:rPr>
        <w:t xml:space="preserve">Os casos omissos serão dirimidos de comum acordo entre as partes, com base na legislação em vigor e aplicáveis a espécie. </w:t>
      </w:r>
    </w:p>
    <w:p w:rsidR="004F4A8C" w:rsidRPr="003F3E38" w:rsidRDefault="004F4A8C" w:rsidP="006F766E">
      <w:pPr>
        <w:pStyle w:val="Default"/>
        <w:rPr>
          <w:rFonts w:ascii="Bookman Old Style" w:hAnsi="Bookman Old Style"/>
          <w:sz w:val="16"/>
          <w:szCs w:val="16"/>
        </w:rPr>
      </w:pPr>
    </w:p>
    <w:p w:rsidR="006F766E" w:rsidRPr="003F3E38" w:rsidRDefault="006F766E" w:rsidP="003F3E38">
      <w:pPr>
        <w:pStyle w:val="Default"/>
        <w:jc w:val="center"/>
        <w:rPr>
          <w:rFonts w:ascii="Bookman Old Style" w:hAnsi="Bookman Old Style"/>
          <w:b/>
          <w:sz w:val="16"/>
          <w:szCs w:val="16"/>
        </w:rPr>
      </w:pPr>
      <w:r w:rsidRPr="003F3E38">
        <w:rPr>
          <w:rFonts w:ascii="Bookman Old Style" w:hAnsi="Bookman Old Style"/>
          <w:b/>
          <w:sz w:val="16"/>
          <w:szCs w:val="16"/>
        </w:rPr>
        <w:t>CLÁUSULA VIGÉSIMA QUARTA - DAS ALTERAÇÕES</w:t>
      </w:r>
    </w:p>
    <w:p w:rsidR="006F766E" w:rsidRPr="003F3E38" w:rsidRDefault="006F766E" w:rsidP="003F3E38">
      <w:pPr>
        <w:pStyle w:val="Default"/>
        <w:jc w:val="both"/>
        <w:rPr>
          <w:rFonts w:ascii="Bookman Old Style" w:hAnsi="Bookman Old Style"/>
          <w:sz w:val="16"/>
          <w:szCs w:val="16"/>
        </w:rPr>
      </w:pPr>
      <w:r w:rsidRPr="003F3E38">
        <w:rPr>
          <w:rFonts w:ascii="Bookman Old Style" w:hAnsi="Bookman Old Style"/>
          <w:sz w:val="16"/>
          <w:szCs w:val="16"/>
        </w:rPr>
        <w:t xml:space="preserve">Serão incorporadas a este Contrato, mediante TERMOS ADITIVOS, quaisquer alterações nos projetos, nas especificações técnicas, nos memoriais, nas quantidades, no prazo de execução ou nos valores, decorrentes das obrigações assumidas pela CONTRATADA. </w:t>
      </w:r>
    </w:p>
    <w:p w:rsidR="003F3E38" w:rsidRPr="003F3E38" w:rsidRDefault="003F3E38" w:rsidP="006F766E">
      <w:pPr>
        <w:pStyle w:val="Default"/>
        <w:rPr>
          <w:rFonts w:ascii="Bookman Old Style" w:hAnsi="Bookman Old Style"/>
          <w:sz w:val="16"/>
          <w:szCs w:val="16"/>
        </w:rPr>
      </w:pPr>
    </w:p>
    <w:p w:rsidR="006F766E" w:rsidRPr="003F3E38" w:rsidRDefault="006F766E" w:rsidP="003F3E38">
      <w:pPr>
        <w:pStyle w:val="Default"/>
        <w:jc w:val="center"/>
        <w:rPr>
          <w:rFonts w:ascii="Bookman Old Style" w:hAnsi="Bookman Old Style"/>
          <w:b/>
          <w:sz w:val="16"/>
          <w:szCs w:val="16"/>
        </w:rPr>
      </w:pPr>
      <w:r w:rsidRPr="003F3E38">
        <w:rPr>
          <w:rFonts w:ascii="Bookman Old Style" w:hAnsi="Bookman Old Style"/>
          <w:b/>
          <w:sz w:val="16"/>
          <w:szCs w:val="16"/>
        </w:rPr>
        <w:t>CLÁUSULA VIGÉSIMA QUINTA - DO CONHECIMENTO DAS PARTES</w:t>
      </w:r>
    </w:p>
    <w:p w:rsidR="003F3E38" w:rsidRPr="003F3E38" w:rsidRDefault="003F3E38" w:rsidP="003F3E38">
      <w:pPr>
        <w:pStyle w:val="Default"/>
        <w:jc w:val="center"/>
        <w:rPr>
          <w:rFonts w:ascii="Bookman Old Style" w:hAnsi="Bookman Old Style"/>
          <w:b/>
          <w:sz w:val="16"/>
          <w:szCs w:val="16"/>
        </w:rPr>
      </w:pPr>
    </w:p>
    <w:p w:rsidR="006F766E" w:rsidRPr="003F3E38" w:rsidRDefault="006F766E" w:rsidP="003F3E38">
      <w:pPr>
        <w:pStyle w:val="Default"/>
        <w:jc w:val="both"/>
        <w:rPr>
          <w:rFonts w:ascii="Bookman Old Style" w:hAnsi="Bookman Old Style"/>
          <w:sz w:val="16"/>
          <w:szCs w:val="16"/>
        </w:rPr>
      </w:pPr>
      <w:r w:rsidRPr="003F3E38">
        <w:rPr>
          <w:rFonts w:ascii="Bookman Old Style" w:hAnsi="Bookman Old Style"/>
          <w:sz w:val="16"/>
          <w:szCs w:val="16"/>
        </w:rPr>
        <w:t xml:space="preserve">Ao firmar este instrumento, declara a CONTRATADA ter plena ciência de seu conteúdo, bem como dos demais documentos a ele vinculados. </w:t>
      </w:r>
    </w:p>
    <w:p w:rsidR="003F3E38" w:rsidRPr="003F3E38" w:rsidRDefault="003F3E38" w:rsidP="006F766E">
      <w:pPr>
        <w:pStyle w:val="Default"/>
        <w:rPr>
          <w:rFonts w:ascii="Bookman Old Style" w:hAnsi="Bookman Old Style"/>
          <w:sz w:val="16"/>
          <w:szCs w:val="16"/>
        </w:rPr>
      </w:pPr>
    </w:p>
    <w:p w:rsidR="006F766E" w:rsidRPr="003F3E38" w:rsidRDefault="006F766E" w:rsidP="003F3E38">
      <w:pPr>
        <w:pStyle w:val="Default"/>
        <w:jc w:val="center"/>
        <w:rPr>
          <w:rFonts w:ascii="Bookman Old Style" w:hAnsi="Bookman Old Style"/>
          <w:b/>
          <w:sz w:val="16"/>
          <w:szCs w:val="16"/>
        </w:rPr>
      </w:pPr>
      <w:r w:rsidRPr="003F3E38">
        <w:rPr>
          <w:rFonts w:ascii="Bookman Old Style" w:hAnsi="Bookman Old Style"/>
          <w:b/>
          <w:sz w:val="16"/>
          <w:szCs w:val="16"/>
        </w:rPr>
        <w:t>CLÁUSULA VIGÉSIMA SEXTA - DAS DISPOSIÇÕES GERAIS</w:t>
      </w:r>
    </w:p>
    <w:p w:rsidR="003F3E38" w:rsidRPr="003F3E38" w:rsidRDefault="003F3E38" w:rsidP="003F3E38">
      <w:pPr>
        <w:pStyle w:val="Default"/>
        <w:jc w:val="center"/>
        <w:rPr>
          <w:rFonts w:ascii="Bookman Old Style" w:hAnsi="Bookman Old Style"/>
          <w:b/>
          <w:sz w:val="16"/>
          <w:szCs w:val="16"/>
        </w:rPr>
      </w:pPr>
    </w:p>
    <w:p w:rsidR="006F766E" w:rsidRPr="003F3E38" w:rsidRDefault="006F766E" w:rsidP="003F3E38">
      <w:pPr>
        <w:pStyle w:val="Default"/>
        <w:jc w:val="both"/>
        <w:rPr>
          <w:rFonts w:ascii="Bookman Old Style" w:hAnsi="Bookman Old Style"/>
          <w:sz w:val="16"/>
          <w:szCs w:val="16"/>
        </w:rPr>
      </w:pPr>
      <w:r w:rsidRPr="003F3E38">
        <w:rPr>
          <w:rFonts w:ascii="Bookman Old Style" w:hAnsi="Bookman Old Style"/>
          <w:sz w:val="16"/>
          <w:szCs w:val="16"/>
        </w:rPr>
        <w:t xml:space="preserve">Havendo discrepância entre os valores indicados numericamente e por extenso, fica desde já acordado entre as partes contratantes que sempre prevalecerão aqueles mencionados por extenso. </w:t>
      </w:r>
    </w:p>
    <w:p w:rsidR="006F766E" w:rsidRPr="003F3E38" w:rsidRDefault="006F766E" w:rsidP="003F3E38">
      <w:pPr>
        <w:pStyle w:val="Default"/>
        <w:jc w:val="both"/>
        <w:rPr>
          <w:rFonts w:ascii="Bookman Old Style" w:hAnsi="Bookman Old Style"/>
          <w:sz w:val="16"/>
          <w:szCs w:val="16"/>
        </w:rPr>
      </w:pPr>
      <w:r w:rsidRPr="003F3E38">
        <w:rPr>
          <w:rFonts w:ascii="Bookman Old Style" w:hAnsi="Bookman Old Style"/>
          <w:sz w:val="16"/>
          <w:szCs w:val="16"/>
        </w:rPr>
        <w:t xml:space="preserve">PARÁGRAFO ÚNICO - Deverá a CONTRATADA notificar à fiscalização e aguardar instruções sobre os procedimentos a serem seguidos, quando vier a ser descoberto qualquer objeto de valor histórico ou valor significativo em qualquer parte do local em que está sendo executado o objeto do presente contrato. </w:t>
      </w:r>
    </w:p>
    <w:p w:rsidR="003F3E38" w:rsidRPr="003F3E38" w:rsidRDefault="003F3E38" w:rsidP="006F766E">
      <w:pPr>
        <w:pStyle w:val="Corpodetexto"/>
        <w:spacing w:before="10"/>
        <w:ind w:left="792"/>
        <w:jc w:val="both"/>
        <w:rPr>
          <w:rFonts w:ascii="Bookman Old Style" w:hAnsi="Bookman Old Style"/>
          <w:sz w:val="16"/>
          <w:szCs w:val="16"/>
        </w:rPr>
      </w:pPr>
    </w:p>
    <w:p w:rsidR="006F766E" w:rsidRPr="003F3E38" w:rsidRDefault="006F766E" w:rsidP="003F3E38">
      <w:pPr>
        <w:pStyle w:val="Corpodetexto"/>
        <w:spacing w:before="10"/>
        <w:ind w:left="792"/>
        <w:jc w:val="center"/>
        <w:rPr>
          <w:rFonts w:ascii="Bookman Old Style" w:hAnsi="Bookman Old Style"/>
          <w:b/>
          <w:sz w:val="16"/>
          <w:szCs w:val="16"/>
        </w:rPr>
      </w:pPr>
      <w:r w:rsidRPr="003F3E38">
        <w:rPr>
          <w:rFonts w:ascii="Bookman Old Style" w:hAnsi="Bookman Old Style"/>
          <w:b/>
          <w:sz w:val="16"/>
          <w:szCs w:val="16"/>
        </w:rPr>
        <w:t>CLÁUSULA VIGÉSIMA SÉTIMA - DO FORO</w:t>
      </w:r>
    </w:p>
    <w:p w:rsidR="003F3E38" w:rsidRPr="003F3E38" w:rsidRDefault="003F3E38" w:rsidP="003F3E38">
      <w:pPr>
        <w:pStyle w:val="Corpodetexto"/>
        <w:spacing w:before="10"/>
        <w:ind w:left="792"/>
        <w:jc w:val="center"/>
        <w:rPr>
          <w:rFonts w:ascii="Bookman Old Style" w:hAnsi="Bookman Old Style"/>
          <w:b/>
          <w:sz w:val="16"/>
          <w:szCs w:val="16"/>
        </w:rPr>
      </w:pPr>
    </w:p>
    <w:p w:rsidR="006F766E" w:rsidRPr="003F3E38" w:rsidRDefault="006F766E" w:rsidP="003F3E38">
      <w:pPr>
        <w:pStyle w:val="Default"/>
        <w:jc w:val="both"/>
        <w:rPr>
          <w:rFonts w:ascii="Bookman Old Style" w:hAnsi="Bookman Old Style"/>
          <w:sz w:val="16"/>
          <w:szCs w:val="16"/>
        </w:rPr>
      </w:pPr>
      <w:r w:rsidRPr="003F3E38">
        <w:rPr>
          <w:rFonts w:ascii="Bookman Old Style" w:hAnsi="Bookman Old Style"/>
          <w:sz w:val="16"/>
          <w:szCs w:val="16"/>
        </w:rPr>
        <w:t xml:space="preserve">As partes elegem o foro da Comarca de </w:t>
      </w:r>
      <w:r w:rsidR="003F3E38" w:rsidRPr="003F3E38">
        <w:rPr>
          <w:rFonts w:ascii="Bookman Old Style" w:hAnsi="Bookman Old Style"/>
          <w:sz w:val="16"/>
          <w:szCs w:val="16"/>
        </w:rPr>
        <w:t>Santo Antonio do Sudoeste</w:t>
      </w:r>
      <w:r w:rsidRPr="003F3E38">
        <w:rPr>
          <w:rFonts w:ascii="Bookman Old Style" w:hAnsi="Bookman Old Style"/>
          <w:sz w:val="16"/>
          <w:szCs w:val="16"/>
        </w:rPr>
        <w:t xml:space="preserve">, Estado do Paraná, para dirimir quaisquer dúvidas oriundas do presente Contrato, renunciando a qualquer outro, por mais privilegiado que seja. E assim, por estarem justos e contratados assinam o presente em duas vias de igual teor e forma, na presença das testemunhas abaixo. </w:t>
      </w:r>
    </w:p>
    <w:p w:rsidR="003F3E38" w:rsidRPr="003F3E38" w:rsidRDefault="003F3E38" w:rsidP="006F766E">
      <w:pPr>
        <w:pStyle w:val="Default"/>
        <w:rPr>
          <w:rFonts w:ascii="Bookman Old Style" w:hAnsi="Bookman Old Style"/>
          <w:sz w:val="16"/>
          <w:szCs w:val="16"/>
        </w:rPr>
      </w:pPr>
    </w:p>
    <w:p w:rsidR="003F3E38" w:rsidRPr="003F3E38" w:rsidRDefault="006F766E" w:rsidP="006F766E">
      <w:pPr>
        <w:pStyle w:val="Default"/>
        <w:rPr>
          <w:rFonts w:ascii="Bookman Old Style" w:hAnsi="Bookman Old Style"/>
          <w:sz w:val="16"/>
          <w:szCs w:val="16"/>
        </w:rPr>
      </w:pPr>
      <w:r w:rsidRPr="003F3E38">
        <w:rPr>
          <w:rFonts w:ascii="Bookman Old Style" w:hAnsi="Bookman Old Style"/>
          <w:sz w:val="16"/>
          <w:szCs w:val="16"/>
        </w:rPr>
        <w:t xml:space="preserve">CONTRATANTE </w:t>
      </w:r>
    </w:p>
    <w:p w:rsidR="006F766E" w:rsidRPr="003F3E38" w:rsidRDefault="006F766E" w:rsidP="006F766E">
      <w:pPr>
        <w:pStyle w:val="Default"/>
        <w:rPr>
          <w:rFonts w:ascii="Bookman Old Style" w:hAnsi="Bookman Old Style"/>
          <w:sz w:val="16"/>
          <w:szCs w:val="16"/>
        </w:rPr>
      </w:pPr>
      <w:r w:rsidRPr="003F3E38">
        <w:rPr>
          <w:rFonts w:ascii="Bookman Old Style" w:hAnsi="Bookman Old Style"/>
          <w:sz w:val="16"/>
          <w:szCs w:val="16"/>
        </w:rPr>
        <w:t xml:space="preserve">CONTRATADA </w:t>
      </w:r>
    </w:p>
    <w:p w:rsidR="006F766E" w:rsidRDefault="006F766E" w:rsidP="003F3E38">
      <w:pPr>
        <w:pStyle w:val="Corpodetexto"/>
        <w:spacing w:before="10"/>
        <w:jc w:val="both"/>
        <w:rPr>
          <w:rFonts w:ascii="Bookman Old Style" w:hAnsi="Bookman Old Style"/>
          <w:sz w:val="16"/>
          <w:szCs w:val="16"/>
        </w:rPr>
      </w:pPr>
      <w:r w:rsidRPr="003F3E38">
        <w:rPr>
          <w:rFonts w:ascii="Bookman Old Style" w:hAnsi="Bookman Old Style"/>
          <w:sz w:val="16"/>
          <w:szCs w:val="16"/>
        </w:rPr>
        <w:t>Testemunhas:</w:t>
      </w:r>
    </w:p>
    <w:p w:rsidR="00BB0A94" w:rsidRDefault="00BB0A94" w:rsidP="003F3E38">
      <w:pPr>
        <w:pStyle w:val="Corpodetexto"/>
        <w:spacing w:before="10"/>
        <w:jc w:val="both"/>
        <w:rPr>
          <w:rFonts w:ascii="Bookman Old Style" w:hAnsi="Bookman Old Style"/>
          <w:sz w:val="16"/>
          <w:szCs w:val="16"/>
        </w:rPr>
      </w:pPr>
    </w:p>
    <w:p w:rsidR="00BB0A94" w:rsidRDefault="00BB0A94" w:rsidP="003F3E38">
      <w:pPr>
        <w:pStyle w:val="Corpodetexto"/>
        <w:spacing w:before="10"/>
        <w:jc w:val="both"/>
        <w:rPr>
          <w:rFonts w:ascii="Bookman Old Style" w:hAnsi="Bookman Old Style"/>
          <w:sz w:val="16"/>
          <w:szCs w:val="16"/>
        </w:rPr>
      </w:pPr>
    </w:p>
    <w:p w:rsidR="00BB0A94" w:rsidRDefault="00BB0A94" w:rsidP="003F3E38">
      <w:pPr>
        <w:pStyle w:val="Corpodetexto"/>
        <w:spacing w:before="10"/>
        <w:jc w:val="both"/>
        <w:rPr>
          <w:rFonts w:ascii="Bookman Old Style" w:hAnsi="Bookman Old Style"/>
          <w:sz w:val="16"/>
          <w:szCs w:val="16"/>
        </w:rPr>
      </w:pPr>
    </w:p>
    <w:p w:rsidR="00BB21C2" w:rsidRDefault="00BB21C2" w:rsidP="003F3E38">
      <w:pPr>
        <w:pStyle w:val="Corpodetexto"/>
        <w:spacing w:before="10"/>
        <w:jc w:val="both"/>
        <w:rPr>
          <w:rFonts w:ascii="Bookman Old Style" w:hAnsi="Bookman Old Style"/>
          <w:sz w:val="16"/>
          <w:szCs w:val="16"/>
        </w:rPr>
      </w:pPr>
    </w:p>
    <w:p w:rsidR="00BB21C2" w:rsidRDefault="00BB21C2" w:rsidP="003F3E38">
      <w:pPr>
        <w:pStyle w:val="Corpodetexto"/>
        <w:spacing w:before="10"/>
        <w:jc w:val="both"/>
        <w:rPr>
          <w:rFonts w:ascii="Bookman Old Style" w:hAnsi="Bookman Old Style"/>
          <w:sz w:val="16"/>
          <w:szCs w:val="16"/>
        </w:rPr>
      </w:pPr>
    </w:p>
    <w:p w:rsidR="00BB21C2" w:rsidRDefault="00BB21C2" w:rsidP="003F3E38">
      <w:pPr>
        <w:pStyle w:val="Corpodetexto"/>
        <w:spacing w:before="10"/>
        <w:jc w:val="both"/>
        <w:rPr>
          <w:rFonts w:ascii="Bookman Old Style" w:hAnsi="Bookman Old Style"/>
          <w:sz w:val="16"/>
          <w:szCs w:val="16"/>
        </w:rPr>
      </w:pPr>
    </w:p>
    <w:p w:rsidR="00BB21C2" w:rsidRDefault="00BB21C2" w:rsidP="003F3E38">
      <w:pPr>
        <w:pStyle w:val="Corpodetexto"/>
        <w:spacing w:before="10"/>
        <w:jc w:val="both"/>
        <w:rPr>
          <w:rFonts w:ascii="Bookman Old Style" w:hAnsi="Bookman Old Style"/>
          <w:sz w:val="16"/>
          <w:szCs w:val="16"/>
        </w:rPr>
      </w:pPr>
    </w:p>
    <w:p w:rsidR="00BB21C2" w:rsidRDefault="00BB21C2" w:rsidP="003F3E38">
      <w:pPr>
        <w:pStyle w:val="Corpodetexto"/>
        <w:spacing w:before="10"/>
        <w:jc w:val="both"/>
        <w:rPr>
          <w:rFonts w:ascii="Bookman Old Style" w:hAnsi="Bookman Old Style"/>
          <w:sz w:val="16"/>
          <w:szCs w:val="16"/>
        </w:rPr>
      </w:pPr>
    </w:p>
    <w:p w:rsidR="00BB21C2" w:rsidRDefault="00BB21C2" w:rsidP="003F3E38">
      <w:pPr>
        <w:pStyle w:val="Corpodetexto"/>
        <w:spacing w:before="10"/>
        <w:jc w:val="both"/>
        <w:rPr>
          <w:rFonts w:ascii="Bookman Old Style" w:hAnsi="Bookman Old Style"/>
          <w:sz w:val="16"/>
          <w:szCs w:val="16"/>
        </w:rPr>
      </w:pPr>
    </w:p>
    <w:p w:rsidR="00BB21C2" w:rsidRDefault="00BB21C2" w:rsidP="003F3E38">
      <w:pPr>
        <w:pStyle w:val="Corpodetexto"/>
        <w:spacing w:before="10"/>
        <w:jc w:val="both"/>
        <w:rPr>
          <w:rFonts w:ascii="Bookman Old Style" w:hAnsi="Bookman Old Style"/>
          <w:sz w:val="16"/>
          <w:szCs w:val="16"/>
        </w:rPr>
      </w:pPr>
    </w:p>
    <w:p w:rsidR="00BB21C2" w:rsidRDefault="00BB21C2" w:rsidP="003F3E38">
      <w:pPr>
        <w:pStyle w:val="Corpodetexto"/>
        <w:spacing w:before="10"/>
        <w:jc w:val="both"/>
        <w:rPr>
          <w:rFonts w:ascii="Bookman Old Style" w:hAnsi="Bookman Old Style"/>
          <w:sz w:val="16"/>
          <w:szCs w:val="16"/>
        </w:rPr>
      </w:pPr>
    </w:p>
    <w:p w:rsidR="00B85456" w:rsidRDefault="00B85456" w:rsidP="003F3E38">
      <w:pPr>
        <w:pStyle w:val="Corpodetexto"/>
        <w:spacing w:before="10"/>
        <w:jc w:val="both"/>
        <w:rPr>
          <w:rFonts w:ascii="Bookman Old Style" w:hAnsi="Bookman Old Style"/>
          <w:sz w:val="16"/>
          <w:szCs w:val="16"/>
        </w:rPr>
      </w:pPr>
    </w:p>
    <w:p w:rsidR="00B85456" w:rsidRDefault="00B85456" w:rsidP="003F3E38">
      <w:pPr>
        <w:pStyle w:val="Corpodetexto"/>
        <w:spacing w:before="10"/>
        <w:jc w:val="both"/>
        <w:rPr>
          <w:rFonts w:ascii="Bookman Old Style" w:hAnsi="Bookman Old Style"/>
          <w:sz w:val="16"/>
          <w:szCs w:val="16"/>
        </w:rPr>
      </w:pPr>
    </w:p>
    <w:p w:rsidR="00B85456" w:rsidRDefault="00B85456" w:rsidP="003F3E38">
      <w:pPr>
        <w:pStyle w:val="Corpodetexto"/>
        <w:spacing w:before="10"/>
        <w:jc w:val="both"/>
        <w:rPr>
          <w:rFonts w:ascii="Bookman Old Style" w:hAnsi="Bookman Old Style"/>
          <w:sz w:val="16"/>
          <w:szCs w:val="16"/>
        </w:rPr>
      </w:pPr>
    </w:p>
    <w:p w:rsidR="00B85456" w:rsidRDefault="00B85456" w:rsidP="003F3E38">
      <w:pPr>
        <w:pStyle w:val="Corpodetexto"/>
        <w:spacing w:before="10"/>
        <w:jc w:val="both"/>
        <w:rPr>
          <w:rFonts w:ascii="Bookman Old Style" w:hAnsi="Bookman Old Style"/>
          <w:sz w:val="16"/>
          <w:szCs w:val="16"/>
        </w:rPr>
      </w:pPr>
    </w:p>
    <w:p w:rsidR="00B85456" w:rsidRDefault="00B85456" w:rsidP="003F3E38">
      <w:pPr>
        <w:pStyle w:val="Corpodetexto"/>
        <w:spacing w:before="10"/>
        <w:jc w:val="both"/>
        <w:rPr>
          <w:rFonts w:ascii="Bookman Old Style" w:hAnsi="Bookman Old Style"/>
          <w:sz w:val="16"/>
          <w:szCs w:val="16"/>
        </w:rPr>
      </w:pPr>
    </w:p>
    <w:p w:rsidR="00B85456" w:rsidRDefault="00B85456" w:rsidP="003F3E38">
      <w:pPr>
        <w:pStyle w:val="Corpodetexto"/>
        <w:spacing w:before="10"/>
        <w:jc w:val="both"/>
        <w:rPr>
          <w:rFonts w:ascii="Bookman Old Style" w:hAnsi="Bookman Old Style"/>
          <w:sz w:val="16"/>
          <w:szCs w:val="16"/>
        </w:rPr>
      </w:pPr>
    </w:p>
    <w:p w:rsidR="00B85456" w:rsidRDefault="00B85456" w:rsidP="003F3E38">
      <w:pPr>
        <w:pStyle w:val="Corpodetexto"/>
        <w:spacing w:before="10"/>
        <w:jc w:val="both"/>
        <w:rPr>
          <w:rFonts w:ascii="Bookman Old Style" w:hAnsi="Bookman Old Style"/>
          <w:sz w:val="16"/>
          <w:szCs w:val="16"/>
        </w:rPr>
      </w:pPr>
    </w:p>
    <w:p w:rsidR="00B85456" w:rsidRDefault="00B85456" w:rsidP="003F3E38">
      <w:pPr>
        <w:pStyle w:val="Corpodetexto"/>
        <w:spacing w:before="10"/>
        <w:jc w:val="both"/>
        <w:rPr>
          <w:rFonts w:ascii="Bookman Old Style" w:hAnsi="Bookman Old Style"/>
          <w:sz w:val="16"/>
          <w:szCs w:val="16"/>
        </w:rPr>
      </w:pPr>
    </w:p>
    <w:p w:rsidR="00B85456" w:rsidRDefault="00B85456" w:rsidP="003F3E38">
      <w:pPr>
        <w:pStyle w:val="Corpodetexto"/>
        <w:spacing w:before="10"/>
        <w:jc w:val="both"/>
        <w:rPr>
          <w:rFonts w:ascii="Bookman Old Style" w:hAnsi="Bookman Old Style"/>
          <w:sz w:val="16"/>
          <w:szCs w:val="16"/>
        </w:rPr>
      </w:pPr>
    </w:p>
    <w:p w:rsidR="00B85456" w:rsidRDefault="00B85456" w:rsidP="003F3E38">
      <w:pPr>
        <w:pStyle w:val="Corpodetexto"/>
        <w:spacing w:before="10"/>
        <w:jc w:val="both"/>
        <w:rPr>
          <w:rFonts w:ascii="Bookman Old Style" w:hAnsi="Bookman Old Style"/>
          <w:sz w:val="16"/>
          <w:szCs w:val="16"/>
        </w:rPr>
      </w:pPr>
    </w:p>
    <w:p w:rsidR="00B85456" w:rsidRDefault="00B85456" w:rsidP="003F3E38">
      <w:pPr>
        <w:pStyle w:val="Corpodetexto"/>
        <w:spacing w:before="10"/>
        <w:jc w:val="both"/>
        <w:rPr>
          <w:rFonts w:ascii="Bookman Old Style" w:hAnsi="Bookman Old Style"/>
          <w:sz w:val="16"/>
          <w:szCs w:val="16"/>
        </w:rPr>
      </w:pPr>
    </w:p>
    <w:p w:rsidR="00B85456" w:rsidRDefault="00B85456" w:rsidP="003F3E38">
      <w:pPr>
        <w:pStyle w:val="Corpodetexto"/>
        <w:spacing w:before="10"/>
        <w:jc w:val="both"/>
        <w:rPr>
          <w:rFonts w:ascii="Bookman Old Style" w:hAnsi="Bookman Old Style"/>
          <w:sz w:val="16"/>
          <w:szCs w:val="16"/>
        </w:rPr>
      </w:pPr>
    </w:p>
    <w:p w:rsidR="006140A2" w:rsidRDefault="006140A2" w:rsidP="00BB0A94">
      <w:pPr>
        <w:pStyle w:val="Default"/>
        <w:jc w:val="center"/>
        <w:rPr>
          <w:rFonts w:ascii="Bookman Old Style" w:hAnsi="Bookman Old Style"/>
          <w:b/>
          <w:sz w:val="20"/>
          <w:szCs w:val="20"/>
        </w:rPr>
      </w:pPr>
    </w:p>
    <w:p w:rsidR="006140A2" w:rsidRDefault="006140A2" w:rsidP="00BB0A94">
      <w:pPr>
        <w:pStyle w:val="Default"/>
        <w:jc w:val="center"/>
        <w:rPr>
          <w:rFonts w:ascii="Bookman Old Style" w:hAnsi="Bookman Old Style"/>
          <w:b/>
          <w:sz w:val="20"/>
          <w:szCs w:val="20"/>
        </w:rPr>
      </w:pPr>
    </w:p>
    <w:p w:rsidR="00751A3E" w:rsidRDefault="00751A3E" w:rsidP="00BB0A94">
      <w:pPr>
        <w:pStyle w:val="Default"/>
        <w:jc w:val="center"/>
        <w:rPr>
          <w:rFonts w:ascii="Bookman Old Style" w:hAnsi="Bookman Old Style"/>
          <w:b/>
          <w:sz w:val="20"/>
          <w:szCs w:val="20"/>
        </w:rPr>
      </w:pPr>
    </w:p>
    <w:p w:rsidR="00751A3E" w:rsidRDefault="00751A3E" w:rsidP="00BB0A94">
      <w:pPr>
        <w:pStyle w:val="Default"/>
        <w:jc w:val="center"/>
        <w:rPr>
          <w:rFonts w:ascii="Bookman Old Style" w:hAnsi="Bookman Old Style"/>
          <w:b/>
          <w:sz w:val="20"/>
          <w:szCs w:val="20"/>
        </w:rPr>
      </w:pPr>
    </w:p>
    <w:p w:rsidR="00751A3E" w:rsidRDefault="00751A3E" w:rsidP="00BB0A94">
      <w:pPr>
        <w:pStyle w:val="Default"/>
        <w:jc w:val="center"/>
        <w:rPr>
          <w:rFonts w:ascii="Bookman Old Style" w:hAnsi="Bookman Old Style"/>
          <w:b/>
          <w:sz w:val="20"/>
          <w:szCs w:val="20"/>
        </w:rPr>
      </w:pPr>
    </w:p>
    <w:p w:rsidR="00BB0A94" w:rsidRDefault="00BB0A94" w:rsidP="00BB0A94">
      <w:pPr>
        <w:pStyle w:val="Default"/>
        <w:jc w:val="center"/>
        <w:rPr>
          <w:rFonts w:ascii="Bookman Old Style" w:hAnsi="Bookman Old Style"/>
          <w:b/>
          <w:sz w:val="20"/>
          <w:szCs w:val="20"/>
        </w:rPr>
      </w:pPr>
      <w:r w:rsidRPr="00260306">
        <w:rPr>
          <w:rFonts w:ascii="Bookman Old Style" w:hAnsi="Bookman Old Style"/>
          <w:b/>
          <w:sz w:val="20"/>
          <w:szCs w:val="20"/>
        </w:rPr>
        <w:lastRenderedPageBreak/>
        <w:t xml:space="preserve">ANEXO </w:t>
      </w:r>
      <w:r>
        <w:rPr>
          <w:rFonts w:ascii="Bookman Old Style" w:hAnsi="Bookman Old Style"/>
          <w:b/>
          <w:sz w:val="20"/>
          <w:szCs w:val="20"/>
        </w:rPr>
        <w:t>X</w:t>
      </w:r>
    </w:p>
    <w:p w:rsidR="00BB0A94" w:rsidRDefault="00BB0A94" w:rsidP="003F3E38">
      <w:pPr>
        <w:pStyle w:val="Corpodetexto"/>
        <w:spacing w:before="10"/>
        <w:jc w:val="both"/>
        <w:rPr>
          <w:rFonts w:ascii="Bookman Old Style" w:hAnsi="Bookman Old Style"/>
          <w:b/>
          <w:sz w:val="16"/>
          <w:szCs w:val="16"/>
        </w:rPr>
      </w:pPr>
    </w:p>
    <w:p w:rsidR="00B13EC7" w:rsidRDefault="00B13EC7" w:rsidP="003F3E38">
      <w:pPr>
        <w:pStyle w:val="Corpodetexto"/>
        <w:spacing w:before="10"/>
        <w:jc w:val="both"/>
        <w:rPr>
          <w:rFonts w:ascii="Bookman Old Style" w:hAnsi="Bookman Old Style"/>
          <w:b/>
          <w:sz w:val="16"/>
          <w:szCs w:val="16"/>
        </w:rPr>
      </w:pPr>
    </w:p>
    <w:p w:rsidR="00B13EC7" w:rsidRPr="00B13EC7" w:rsidRDefault="00B13EC7" w:rsidP="00B13EC7">
      <w:pPr>
        <w:pStyle w:val="Corpodetexto"/>
        <w:spacing w:before="10"/>
        <w:jc w:val="both"/>
        <w:rPr>
          <w:rFonts w:ascii="Bookman Old Style" w:hAnsi="Bookman Old Style"/>
          <w:sz w:val="20"/>
        </w:rPr>
      </w:pPr>
      <w:r w:rsidRPr="00B13EC7">
        <w:rPr>
          <w:rFonts w:ascii="Bookman Old Style" w:hAnsi="Bookman Old Style"/>
          <w:sz w:val="20"/>
        </w:rPr>
        <w:t>E</w:t>
      </w:r>
      <w:r w:rsidR="00956B1D">
        <w:rPr>
          <w:rFonts w:ascii="Bookman Old Style" w:hAnsi="Bookman Old Style"/>
          <w:sz w:val="20"/>
        </w:rPr>
        <w:t>dital de TOMADA DE PREÇOS Nº 003</w:t>
      </w:r>
      <w:r w:rsidR="00C567A4">
        <w:rPr>
          <w:rFonts w:ascii="Bookman Old Style" w:hAnsi="Bookman Old Style"/>
          <w:sz w:val="20"/>
        </w:rPr>
        <w:t>/2021</w:t>
      </w:r>
      <w:r w:rsidRPr="00B13EC7">
        <w:rPr>
          <w:rFonts w:ascii="Bookman Old Style" w:hAnsi="Bookman Old Style"/>
          <w:sz w:val="20"/>
        </w:rPr>
        <w:t xml:space="preserve"> </w:t>
      </w:r>
    </w:p>
    <w:p w:rsidR="00B13EC7" w:rsidRPr="00B13EC7" w:rsidRDefault="00B13EC7" w:rsidP="00B13EC7">
      <w:pPr>
        <w:pStyle w:val="Corpodetexto"/>
        <w:spacing w:before="10"/>
        <w:jc w:val="both"/>
        <w:rPr>
          <w:rFonts w:ascii="Bookman Old Style" w:hAnsi="Bookman Old Style"/>
          <w:sz w:val="20"/>
        </w:rPr>
      </w:pPr>
      <w:r w:rsidRPr="00B13EC7">
        <w:rPr>
          <w:rFonts w:ascii="Bookman Old Style" w:hAnsi="Bookman Old Style"/>
          <w:sz w:val="20"/>
        </w:rPr>
        <w:t xml:space="preserve">MUNICÍPIO: </w:t>
      </w:r>
      <w:r w:rsidR="00C567A4">
        <w:rPr>
          <w:rFonts w:ascii="Bookman Old Style" w:hAnsi="Bookman Old Style"/>
          <w:sz w:val="20"/>
        </w:rPr>
        <w:t xml:space="preserve">Santo Antonio do Sudoeste </w:t>
      </w:r>
      <w:r w:rsidRPr="00B13EC7">
        <w:rPr>
          <w:rFonts w:ascii="Bookman Old Style" w:hAnsi="Bookman Old Style"/>
          <w:sz w:val="20"/>
        </w:rPr>
        <w:t xml:space="preserve">/PR </w:t>
      </w:r>
    </w:p>
    <w:p w:rsidR="00B13EC7" w:rsidRPr="00B13EC7" w:rsidRDefault="00B13EC7" w:rsidP="00B13EC7">
      <w:pPr>
        <w:pStyle w:val="Corpodetexto"/>
        <w:spacing w:before="10"/>
        <w:jc w:val="both"/>
        <w:rPr>
          <w:rFonts w:ascii="Bookman Old Style" w:hAnsi="Bookman Old Style"/>
          <w:sz w:val="20"/>
        </w:rPr>
      </w:pPr>
    </w:p>
    <w:p w:rsidR="00C567A4" w:rsidRDefault="00C567A4" w:rsidP="00B13EC7">
      <w:pPr>
        <w:pStyle w:val="Corpodetexto"/>
        <w:spacing w:before="10"/>
        <w:jc w:val="center"/>
        <w:rPr>
          <w:rFonts w:ascii="Bookman Old Style" w:hAnsi="Bookman Old Style"/>
          <w:b/>
          <w:sz w:val="20"/>
        </w:rPr>
      </w:pPr>
      <w:r>
        <w:rPr>
          <w:rFonts w:ascii="Bookman Old Style" w:hAnsi="Bookman Old Style"/>
          <w:b/>
          <w:sz w:val="20"/>
        </w:rPr>
        <w:t>MEMORIAL DESCRITIVO</w:t>
      </w:r>
      <w:r w:rsidR="00B13EC7" w:rsidRPr="00B13EC7">
        <w:rPr>
          <w:rFonts w:ascii="Bookman Old Style" w:hAnsi="Bookman Old Style"/>
          <w:b/>
          <w:sz w:val="20"/>
        </w:rPr>
        <w:t xml:space="preserve"> </w:t>
      </w:r>
    </w:p>
    <w:p w:rsidR="00B13EC7" w:rsidRPr="00B13EC7" w:rsidRDefault="00B13EC7" w:rsidP="00B13EC7">
      <w:pPr>
        <w:pStyle w:val="Corpodetexto"/>
        <w:spacing w:before="10"/>
        <w:jc w:val="center"/>
        <w:rPr>
          <w:rFonts w:ascii="Bookman Old Style" w:hAnsi="Bookman Old Style"/>
          <w:b/>
          <w:sz w:val="14"/>
          <w:szCs w:val="16"/>
        </w:rPr>
      </w:pPr>
      <w:r w:rsidRPr="00B13EC7">
        <w:rPr>
          <w:rFonts w:ascii="Bookman Old Style" w:hAnsi="Bookman Old Style"/>
          <w:b/>
          <w:sz w:val="20"/>
        </w:rPr>
        <w:t xml:space="preserve">ESPECIFICAÇÕES TÉCNICAS </w:t>
      </w:r>
    </w:p>
    <w:p w:rsidR="00BB0A94" w:rsidRDefault="00BB0A94" w:rsidP="003F3E38">
      <w:pPr>
        <w:pStyle w:val="Corpodetexto"/>
        <w:spacing w:before="10"/>
        <w:jc w:val="both"/>
        <w:rPr>
          <w:rFonts w:ascii="Bookman Old Style" w:hAnsi="Bookman Old Style"/>
          <w:b/>
          <w:sz w:val="16"/>
          <w:szCs w:val="16"/>
        </w:rPr>
      </w:pPr>
    </w:p>
    <w:p w:rsidR="00BB0A94" w:rsidRDefault="00BB0A94" w:rsidP="003F3E38">
      <w:pPr>
        <w:pStyle w:val="Corpodetexto"/>
        <w:spacing w:before="10"/>
        <w:jc w:val="both"/>
        <w:rPr>
          <w:rFonts w:ascii="Bookman Old Style" w:hAnsi="Bookman Old Style"/>
          <w:b/>
          <w:sz w:val="16"/>
          <w:szCs w:val="16"/>
        </w:rPr>
      </w:pPr>
    </w:p>
    <w:p w:rsidR="00C567A4" w:rsidRDefault="00C567A4" w:rsidP="00BB0A94">
      <w:pPr>
        <w:pStyle w:val="Default"/>
        <w:jc w:val="center"/>
        <w:rPr>
          <w:rFonts w:ascii="Bookman Old Style" w:hAnsi="Bookman Old Style"/>
          <w:b/>
          <w:sz w:val="20"/>
          <w:szCs w:val="20"/>
        </w:rPr>
      </w:pPr>
    </w:p>
    <w:p w:rsidR="00C567A4" w:rsidRDefault="00C567A4" w:rsidP="00BB0A94">
      <w:pPr>
        <w:pStyle w:val="Default"/>
        <w:jc w:val="center"/>
        <w:rPr>
          <w:rFonts w:ascii="Bookman Old Style" w:hAnsi="Bookman Old Style"/>
          <w:b/>
          <w:sz w:val="20"/>
          <w:szCs w:val="20"/>
        </w:rPr>
      </w:pPr>
    </w:p>
    <w:p w:rsidR="00BB0A94" w:rsidRDefault="00BB0A94" w:rsidP="00BB0A94">
      <w:pPr>
        <w:pStyle w:val="Default"/>
        <w:jc w:val="center"/>
        <w:rPr>
          <w:rFonts w:ascii="Bookman Old Style" w:hAnsi="Bookman Old Style"/>
          <w:b/>
          <w:sz w:val="20"/>
          <w:szCs w:val="20"/>
        </w:rPr>
      </w:pPr>
      <w:r w:rsidRPr="00260306">
        <w:rPr>
          <w:rFonts w:ascii="Bookman Old Style" w:hAnsi="Bookman Old Style"/>
          <w:b/>
          <w:sz w:val="20"/>
          <w:szCs w:val="20"/>
        </w:rPr>
        <w:t xml:space="preserve">ANEXO </w:t>
      </w:r>
      <w:r>
        <w:rPr>
          <w:rFonts w:ascii="Bookman Old Style" w:hAnsi="Bookman Old Style"/>
          <w:b/>
          <w:sz w:val="20"/>
          <w:szCs w:val="20"/>
        </w:rPr>
        <w:t>X</w:t>
      </w:r>
      <w:r w:rsidR="00B13EC7">
        <w:rPr>
          <w:rFonts w:ascii="Bookman Old Style" w:hAnsi="Bookman Old Style"/>
          <w:b/>
          <w:sz w:val="20"/>
          <w:szCs w:val="20"/>
        </w:rPr>
        <w:t>I</w:t>
      </w:r>
    </w:p>
    <w:p w:rsidR="00B13EC7" w:rsidRDefault="00B13EC7" w:rsidP="00B13EC7">
      <w:pPr>
        <w:pStyle w:val="Corpodetexto"/>
        <w:spacing w:before="10"/>
        <w:jc w:val="both"/>
        <w:rPr>
          <w:rFonts w:ascii="Bookman Old Style" w:hAnsi="Bookman Old Style"/>
          <w:b/>
          <w:sz w:val="16"/>
          <w:szCs w:val="16"/>
        </w:rPr>
      </w:pPr>
    </w:p>
    <w:p w:rsidR="00B13EC7" w:rsidRDefault="00B13EC7" w:rsidP="00B13EC7">
      <w:pPr>
        <w:pStyle w:val="Corpodetexto"/>
        <w:spacing w:before="10"/>
        <w:jc w:val="both"/>
        <w:rPr>
          <w:rFonts w:ascii="Bookman Old Style" w:hAnsi="Bookman Old Style"/>
          <w:b/>
          <w:sz w:val="16"/>
          <w:szCs w:val="16"/>
        </w:rPr>
      </w:pPr>
    </w:p>
    <w:p w:rsidR="00C567A4" w:rsidRPr="00B13EC7" w:rsidRDefault="00C567A4" w:rsidP="00C567A4">
      <w:pPr>
        <w:pStyle w:val="Corpodetexto"/>
        <w:spacing w:before="10"/>
        <w:jc w:val="both"/>
        <w:rPr>
          <w:rFonts w:ascii="Bookman Old Style" w:hAnsi="Bookman Old Style"/>
          <w:sz w:val="20"/>
        </w:rPr>
      </w:pPr>
      <w:r w:rsidRPr="00B13EC7">
        <w:rPr>
          <w:rFonts w:ascii="Bookman Old Style" w:hAnsi="Bookman Old Style"/>
          <w:sz w:val="20"/>
        </w:rPr>
        <w:t>E</w:t>
      </w:r>
      <w:r w:rsidR="00956B1D">
        <w:rPr>
          <w:rFonts w:ascii="Bookman Old Style" w:hAnsi="Bookman Old Style"/>
          <w:sz w:val="20"/>
        </w:rPr>
        <w:t>dital de TOMADA DE PREÇOS Nº 003</w:t>
      </w:r>
      <w:r>
        <w:rPr>
          <w:rFonts w:ascii="Bookman Old Style" w:hAnsi="Bookman Old Style"/>
          <w:sz w:val="20"/>
        </w:rPr>
        <w:t>/2021</w:t>
      </w:r>
      <w:r w:rsidRPr="00B13EC7">
        <w:rPr>
          <w:rFonts w:ascii="Bookman Old Style" w:hAnsi="Bookman Old Style"/>
          <w:sz w:val="20"/>
        </w:rPr>
        <w:t xml:space="preserve"> </w:t>
      </w:r>
    </w:p>
    <w:p w:rsidR="00C567A4" w:rsidRPr="00B13EC7" w:rsidRDefault="00C567A4" w:rsidP="00C567A4">
      <w:pPr>
        <w:pStyle w:val="Corpodetexto"/>
        <w:spacing w:before="10"/>
        <w:jc w:val="both"/>
        <w:rPr>
          <w:rFonts w:ascii="Bookman Old Style" w:hAnsi="Bookman Old Style"/>
          <w:sz w:val="20"/>
        </w:rPr>
      </w:pPr>
      <w:r w:rsidRPr="00B13EC7">
        <w:rPr>
          <w:rFonts w:ascii="Bookman Old Style" w:hAnsi="Bookman Old Style"/>
          <w:sz w:val="20"/>
        </w:rPr>
        <w:t xml:space="preserve">MUNICÍPIO: </w:t>
      </w:r>
      <w:r>
        <w:rPr>
          <w:rFonts w:ascii="Bookman Old Style" w:hAnsi="Bookman Old Style"/>
          <w:sz w:val="20"/>
        </w:rPr>
        <w:t xml:space="preserve">Santo Antonio do Sudoeste </w:t>
      </w:r>
      <w:r w:rsidRPr="00B13EC7">
        <w:rPr>
          <w:rFonts w:ascii="Bookman Old Style" w:hAnsi="Bookman Old Style"/>
          <w:sz w:val="20"/>
        </w:rPr>
        <w:t xml:space="preserve">/PR </w:t>
      </w:r>
    </w:p>
    <w:p w:rsidR="00B13EC7" w:rsidRPr="00B13EC7" w:rsidRDefault="00B13EC7" w:rsidP="00B13EC7">
      <w:pPr>
        <w:pStyle w:val="Corpodetexto"/>
        <w:spacing w:before="10"/>
        <w:jc w:val="both"/>
        <w:rPr>
          <w:rFonts w:ascii="Bookman Old Style" w:hAnsi="Bookman Old Style"/>
          <w:sz w:val="20"/>
        </w:rPr>
      </w:pPr>
    </w:p>
    <w:p w:rsidR="00C567A4" w:rsidRDefault="00B13EC7" w:rsidP="00B13EC7">
      <w:pPr>
        <w:pStyle w:val="Corpodetexto"/>
        <w:spacing w:before="10"/>
        <w:jc w:val="center"/>
        <w:rPr>
          <w:rFonts w:ascii="Bookman Old Style" w:hAnsi="Bookman Old Style"/>
          <w:b/>
          <w:sz w:val="20"/>
        </w:rPr>
      </w:pPr>
      <w:r w:rsidRPr="00B13EC7">
        <w:rPr>
          <w:rFonts w:ascii="Bookman Old Style" w:hAnsi="Bookman Old Style"/>
          <w:b/>
          <w:sz w:val="20"/>
        </w:rPr>
        <w:t>RELA</w:t>
      </w:r>
      <w:r w:rsidR="00C567A4">
        <w:rPr>
          <w:rFonts w:ascii="Bookman Old Style" w:hAnsi="Bookman Old Style"/>
          <w:b/>
          <w:sz w:val="20"/>
        </w:rPr>
        <w:t xml:space="preserve">ÇÃO DE SERVIÇOS E QUANTIDADES </w:t>
      </w:r>
    </w:p>
    <w:p w:rsidR="00B13EC7" w:rsidRPr="00B13EC7" w:rsidRDefault="00B13EC7" w:rsidP="00B13EC7">
      <w:pPr>
        <w:pStyle w:val="Corpodetexto"/>
        <w:spacing w:before="10"/>
        <w:jc w:val="center"/>
        <w:rPr>
          <w:rFonts w:ascii="Bookman Old Style" w:hAnsi="Bookman Old Style"/>
          <w:b/>
          <w:sz w:val="14"/>
          <w:szCs w:val="16"/>
        </w:rPr>
      </w:pPr>
      <w:r w:rsidRPr="00B13EC7">
        <w:rPr>
          <w:rFonts w:ascii="Bookman Old Style" w:hAnsi="Bookman Old Style"/>
          <w:b/>
          <w:sz w:val="20"/>
        </w:rPr>
        <w:t>PLANILHA ORÇAMENTÁRIA</w:t>
      </w:r>
      <w:r w:rsidR="00C567A4">
        <w:rPr>
          <w:rFonts w:ascii="Bookman Old Style" w:hAnsi="Bookman Old Style"/>
          <w:b/>
          <w:sz w:val="20"/>
        </w:rPr>
        <w:t xml:space="preserve"> </w:t>
      </w:r>
    </w:p>
    <w:p w:rsidR="00B13EC7" w:rsidRDefault="00B13EC7" w:rsidP="00B13EC7">
      <w:pPr>
        <w:pStyle w:val="Corpodetexto"/>
        <w:spacing w:before="10"/>
        <w:jc w:val="both"/>
        <w:rPr>
          <w:rFonts w:ascii="Bookman Old Style" w:hAnsi="Bookman Old Style"/>
          <w:b/>
          <w:sz w:val="16"/>
          <w:szCs w:val="16"/>
        </w:rPr>
      </w:pPr>
    </w:p>
    <w:p w:rsidR="00B13EC7" w:rsidRDefault="00B13EC7" w:rsidP="00B13EC7">
      <w:pPr>
        <w:pStyle w:val="Corpodetexto"/>
        <w:spacing w:before="10"/>
        <w:jc w:val="both"/>
        <w:rPr>
          <w:rFonts w:ascii="Bookman Old Style" w:hAnsi="Bookman Old Style"/>
          <w:b/>
          <w:sz w:val="16"/>
          <w:szCs w:val="16"/>
        </w:rPr>
      </w:pPr>
    </w:p>
    <w:p w:rsidR="00BB0A94" w:rsidRDefault="00BB0A94" w:rsidP="00BB0A94">
      <w:pPr>
        <w:pStyle w:val="Corpodetexto"/>
        <w:spacing w:before="10"/>
        <w:jc w:val="both"/>
        <w:rPr>
          <w:rFonts w:ascii="Bookman Old Style" w:hAnsi="Bookman Old Style"/>
          <w:b/>
          <w:sz w:val="16"/>
          <w:szCs w:val="16"/>
        </w:rPr>
      </w:pPr>
    </w:p>
    <w:p w:rsidR="00BB0A94" w:rsidRDefault="00BB0A94" w:rsidP="003F3E38">
      <w:pPr>
        <w:pStyle w:val="Corpodetexto"/>
        <w:spacing w:before="10"/>
        <w:jc w:val="both"/>
        <w:rPr>
          <w:rFonts w:ascii="Bookman Old Style" w:hAnsi="Bookman Old Style"/>
          <w:b/>
          <w:sz w:val="16"/>
          <w:szCs w:val="16"/>
        </w:rPr>
      </w:pPr>
    </w:p>
    <w:p w:rsidR="00C567A4" w:rsidRDefault="00C567A4" w:rsidP="00BB0A94">
      <w:pPr>
        <w:pStyle w:val="Default"/>
        <w:jc w:val="center"/>
        <w:rPr>
          <w:rFonts w:ascii="Bookman Old Style" w:hAnsi="Bookman Old Style"/>
          <w:b/>
          <w:sz w:val="20"/>
          <w:szCs w:val="20"/>
        </w:rPr>
      </w:pPr>
    </w:p>
    <w:p w:rsidR="00BB0A94" w:rsidRDefault="00BB0A94" w:rsidP="00BB0A94">
      <w:pPr>
        <w:pStyle w:val="Default"/>
        <w:jc w:val="center"/>
        <w:rPr>
          <w:rFonts w:ascii="Bookman Old Style" w:hAnsi="Bookman Old Style"/>
          <w:b/>
          <w:sz w:val="20"/>
          <w:szCs w:val="20"/>
        </w:rPr>
      </w:pPr>
      <w:r w:rsidRPr="00260306">
        <w:rPr>
          <w:rFonts w:ascii="Bookman Old Style" w:hAnsi="Bookman Old Style"/>
          <w:b/>
          <w:sz w:val="20"/>
          <w:szCs w:val="20"/>
        </w:rPr>
        <w:t xml:space="preserve">ANEXO </w:t>
      </w:r>
      <w:r>
        <w:rPr>
          <w:rFonts w:ascii="Bookman Old Style" w:hAnsi="Bookman Old Style"/>
          <w:b/>
          <w:sz w:val="20"/>
          <w:szCs w:val="20"/>
        </w:rPr>
        <w:t>X</w:t>
      </w:r>
      <w:r w:rsidR="00B13EC7">
        <w:rPr>
          <w:rFonts w:ascii="Bookman Old Style" w:hAnsi="Bookman Old Style"/>
          <w:b/>
          <w:sz w:val="20"/>
          <w:szCs w:val="20"/>
        </w:rPr>
        <w:t>II</w:t>
      </w:r>
    </w:p>
    <w:p w:rsidR="00BB0A94" w:rsidRDefault="00BB0A94" w:rsidP="00BB0A94">
      <w:pPr>
        <w:pStyle w:val="Corpodetexto"/>
        <w:spacing w:before="10"/>
        <w:jc w:val="both"/>
        <w:rPr>
          <w:rFonts w:ascii="Bookman Old Style" w:hAnsi="Bookman Old Style"/>
          <w:b/>
          <w:sz w:val="16"/>
          <w:szCs w:val="16"/>
        </w:rPr>
      </w:pPr>
    </w:p>
    <w:p w:rsidR="00C567A4" w:rsidRPr="00B13EC7" w:rsidRDefault="00C567A4" w:rsidP="00C567A4">
      <w:pPr>
        <w:pStyle w:val="Corpodetexto"/>
        <w:spacing w:before="10"/>
        <w:jc w:val="both"/>
        <w:rPr>
          <w:rFonts w:ascii="Bookman Old Style" w:hAnsi="Bookman Old Style"/>
          <w:sz w:val="20"/>
        </w:rPr>
      </w:pPr>
      <w:r w:rsidRPr="00B13EC7">
        <w:rPr>
          <w:rFonts w:ascii="Bookman Old Style" w:hAnsi="Bookman Old Style"/>
          <w:sz w:val="20"/>
        </w:rPr>
        <w:t>E</w:t>
      </w:r>
      <w:r w:rsidR="00956B1D">
        <w:rPr>
          <w:rFonts w:ascii="Bookman Old Style" w:hAnsi="Bookman Old Style"/>
          <w:sz w:val="20"/>
        </w:rPr>
        <w:t>dital de TOMADA DE PREÇOS Nº 003</w:t>
      </w:r>
      <w:r>
        <w:rPr>
          <w:rFonts w:ascii="Bookman Old Style" w:hAnsi="Bookman Old Style"/>
          <w:sz w:val="20"/>
        </w:rPr>
        <w:t>/2021</w:t>
      </w:r>
      <w:r w:rsidRPr="00B13EC7">
        <w:rPr>
          <w:rFonts w:ascii="Bookman Old Style" w:hAnsi="Bookman Old Style"/>
          <w:sz w:val="20"/>
        </w:rPr>
        <w:t xml:space="preserve"> </w:t>
      </w:r>
    </w:p>
    <w:p w:rsidR="00C567A4" w:rsidRPr="00B13EC7" w:rsidRDefault="00C567A4" w:rsidP="00C567A4">
      <w:pPr>
        <w:pStyle w:val="Corpodetexto"/>
        <w:spacing w:before="10"/>
        <w:jc w:val="both"/>
        <w:rPr>
          <w:rFonts w:ascii="Bookman Old Style" w:hAnsi="Bookman Old Style"/>
          <w:sz w:val="20"/>
        </w:rPr>
      </w:pPr>
      <w:r w:rsidRPr="00B13EC7">
        <w:rPr>
          <w:rFonts w:ascii="Bookman Old Style" w:hAnsi="Bookman Old Style"/>
          <w:sz w:val="20"/>
        </w:rPr>
        <w:t xml:space="preserve">MUNICÍPIO: </w:t>
      </w:r>
      <w:r>
        <w:rPr>
          <w:rFonts w:ascii="Bookman Old Style" w:hAnsi="Bookman Old Style"/>
          <w:sz w:val="20"/>
        </w:rPr>
        <w:t xml:space="preserve">Santo Antonio do Sudoeste </w:t>
      </w:r>
      <w:r w:rsidRPr="00B13EC7">
        <w:rPr>
          <w:rFonts w:ascii="Bookman Old Style" w:hAnsi="Bookman Old Style"/>
          <w:sz w:val="20"/>
        </w:rPr>
        <w:t xml:space="preserve">/PR </w:t>
      </w:r>
    </w:p>
    <w:p w:rsidR="00C567A4" w:rsidRPr="00B13EC7" w:rsidRDefault="00C567A4" w:rsidP="00C567A4">
      <w:pPr>
        <w:pStyle w:val="Corpodetexto"/>
        <w:spacing w:before="10"/>
        <w:jc w:val="both"/>
        <w:rPr>
          <w:rFonts w:ascii="Bookman Old Style" w:hAnsi="Bookman Old Style"/>
          <w:sz w:val="20"/>
        </w:rPr>
      </w:pPr>
    </w:p>
    <w:p w:rsidR="00C567A4" w:rsidRPr="00B13EC7" w:rsidRDefault="00C567A4" w:rsidP="00C567A4">
      <w:pPr>
        <w:pStyle w:val="Corpodetexto"/>
        <w:spacing w:before="10"/>
        <w:jc w:val="center"/>
        <w:rPr>
          <w:rFonts w:ascii="Bookman Old Style" w:hAnsi="Bookman Old Style"/>
          <w:b/>
          <w:sz w:val="14"/>
          <w:szCs w:val="16"/>
        </w:rPr>
      </w:pPr>
      <w:r>
        <w:rPr>
          <w:rFonts w:ascii="Bookman Old Style" w:hAnsi="Bookman Old Style"/>
          <w:b/>
          <w:sz w:val="20"/>
        </w:rPr>
        <w:t>BDI (COMPOSIÇÃO)</w:t>
      </w:r>
    </w:p>
    <w:p w:rsidR="00BB0A94" w:rsidRDefault="00BB0A94" w:rsidP="003F3E38">
      <w:pPr>
        <w:pStyle w:val="Corpodetexto"/>
        <w:spacing w:before="10"/>
        <w:jc w:val="both"/>
        <w:rPr>
          <w:rFonts w:ascii="Bookman Old Style" w:hAnsi="Bookman Old Style"/>
          <w:b/>
          <w:sz w:val="16"/>
          <w:szCs w:val="16"/>
        </w:rPr>
      </w:pPr>
    </w:p>
    <w:p w:rsidR="00C567A4" w:rsidRDefault="00C567A4" w:rsidP="003F3E38">
      <w:pPr>
        <w:pStyle w:val="Corpodetexto"/>
        <w:spacing w:before="10"/>
        <w:jc w:val="both"/>
        <w:rPr>
          <w:rFonts w:ascii="Bookman Old Style" w:hAnsi="Bookman Old Style"/>
          <w:b/>
          <w:sz w:val="16"/>
          <w:szCs w:val="16"/>
        </w:rPr>
      </w:pPr>
    </w:p>
    <w:p w:rsidR="00C567A4" w:rsidRDefault="00C567A4" w:rsidP="003F3E38">
      <w:pPr>
        <w:pStyle w:val="Corpodetexto"/>
        <w:spacing w:before="10"/>
        <w:jc w:val="both"/>
        <w:rPr>
          <w:rFonts w:ascii="Bookman Old Style" w:hAnsi="Bookman Old Style"/>
          <w:b/>
          <w:sz w:val="16"/>
          <w:szCs w:val="16"/>
        </w:rPr>
      </w:pPr>
    </w:p>
    <w:p w:rsidR="00C567A4" w:rsidRDefault="00C567A4" w:rsidP="00C567A4">
      <w:pPr>
        <w:pStyle w:val="Default"/>
        <w:jc w:val="center"/>
        <w:rPr>
          <w:rFonts w:ascii="Bookman Old Style" w:hAnsi="Bookman Old Style"/>
          <w:b/>
          <w:sz w:val="20"/>
          <w:szCs w:val="20"/>
        </w:rPr>
      </w:pPr>
    </w:p>
    <w:p w:rsidR="00C567A4" w:rsidRDefault="00C567A4" w:rsidP="00C567A4">
      <w:pPr>
        <w:pStyle w:val="Default"/>
        <w:jc w:val="center"/>
        <w:rPr>
          <w:rFonts w:ascii="Bookman Old Style" w:hAnsi="Bookman Old Style"/>
          <w:b/>
          <w:sz w:val="20"/>
          <w:szCs w:val="20"/>
        </w:rPr>
      </w:pPr>
      <w:r w:rsidRPr="00260306">
        <w:rPr>
          <w:rFonts w:ascii="Bookman Old Style" w:hAnsi="Bookman Old Style"/>
          <w:b/>
          <w:sz w:val="20"/>
          <w:szCs w:val="20"/>
        </w:rPr>
        <w:t xml:space="preserve">ANEXO </w:t>
      </w:r>
      <w:r>
        <w:rPr>
          <w:rFonts w:ascii="Bookman Old Style" w:hAnsi="Bookman Old Style"/>
          <w:b/>
          <w:sz w:val="20"/>
          <w:szCs w:val="20"/>
        </w:rPr>
        <w:t>XIII</w:t>
      </w:r>
    </w:p>
    <w:p w:rsidR="00C567A4" w:rsidRDefault="00C567A4" w:rsidP="00C567A4">
      <w:pPr>
        <w:pStyle w:val="Corpodetexto"/>
        <w:spacing w:before="10"/>
        <w:jc w:val="both"/>
        <w:rPr>
          <w:rFonts w:ascii="Bookman Old Style" w:hAnsi="Bookman Old Style"/>
          <w:b/>
          <w:sz w:val="16"/>
          <w:szCs w:val="16"/>
        </w:rPr>
      </w:pPr>
    </w:p>
    <w:p w:rsidR="00C567A4" w:rsidRPr="00B13EC7" w:rsidRDefault="00C567A4" w:rsidP="00C567A4">
      <w:pPr>
        <w:pStyle w:val="Corpodetexto"/>
        <w:spacing w:before="10"/>
        <w:jc w:val="both"/>
        <w:rPr>
          <w:rFonts w:ascii="Bookman Old Style" w:hAnsi="Bookman Old Style"/>
          <w:sz w:val="20"/>
        </w:rPr>
      </w:pPr>
      <w:r w:rsidRPr="00B13EC7">
        <w:rPr>
          <w:rFonts w:ascii="Bookman Old Style" w:hAnsi="Bookman Old Style"/>
          <w:sz w:val="20"/>
        </w:rPr>
        <w:t>E</w:t>
      </w:r>
      <w:r w:rsidR="00311673">
        <w:rPr>
          <w:rFonts w:ascii="Bookman Old Style" w:hAnsi="Bookman Old Style"/>
          <w:sz w:val="20"/>
        </w:rPr>
        <w:t>dital de TOMADA DE PREÇ</w:t>
      </w:r>
      <w:r w:rsidR="00956B1D">
        <w:rPr>
          <w:rFonts w:ascii="Bookman Old Style" w:hAnsi="Bookman Old Style"/>
          <w:sz w:val="20"/>
        </w:rPr>
        <w:t>OS Nº 003</w:t>
      </w:r>
      <w:r>
        <w:rPr>
          <w:rFonts w:ascii="Bookman Old Style" w:hAnsi="Bookman Old Style"/>
          <w:sz w:val="20"/>
        </w:rPr>
        <w:t>/2021</w:t>
      </w:r>
      <w:r w:rsidRPr="00B13EC7">
        <w:rPr>
          <w:rFonts w:ascii="Bookman Old Style" w:hAnsi="Bookman Old Style"/>
          <w:sz w:val="20"/>
        </w:rPr>
        <w:t xml:space="preserve"> </w:t>
      </w:r>
    </w:p>
    <w:p w:rsidR="00C567A4" w:rsidRPr="00B13EC7" w:rsidRDefault="00C567A4" w:rsidP="00C567A4">
      <w:pPr>
        <w:pStyle w:val="Corpodetexto"/>
        <w:spacing w:before="10"/>
        <w:jc w:val="both"/>
        <w:rPr>
          <w:rFonts w:ascii="Bookman Old Style" w:hAnsi="Bookman Old Style"/>
          <w:sz w:val="20"/>
        </w:rPr>
      </w:pPr>
      <w:r w:rsidRPr="00B13EC7">
        <w:rPr>
          <w:rFonts w:ascii="Bookman Old Style" w:hAnsi="Bookman Old Style"/>
          <w:sz w:val="20"/>
        </w:rPr>
        <w:t xml:space="preserve">MUNICÍPIO: </w:t>
      </w:r>
      <w:r>
        <w:rPr>
          <w:rFonts w:ascii="Bookman Old Style" w:hAnsi="Bookman Old Style"/>
          <w:sz w:val="20"/>
        </w:rPr>
        <w:t xml:space="preserve">Santo Antonio do Sudoeste </w:t>
      </w:r>
      <w:r w:rsidRPr="00B13EC7">
        <w:rPr>
          <w:rFonts w:ascii="Bookman Old Style" w:hAnsi="Bookman Old Style"/>
          <w:sz w:val="20"/>
        </w:rPr>
        <w:t xml:space="preserve">/PR </w:t>
      </w:r>
    </w:p>
    <w:p w:rsidR="00C567A4" w:rsidRPr="00B13EC7" w:rsidRDefault="00C567A4" w:rsidP="00C567A4">
      <w:pPr>
        <w:pStyle w:val="Corpodetexto"/>
        <w:spacing w:before="10"/>
        <w:jc w:val="both"/>
        <w:rPr>
          <w:rFonts w:ascii="Bookman Old Style" w:hAnsi="Bookman Old Style"/>
          <w:sz w:val="20"/>
        </w:rPr>
      </w:pPr>
    </w:p>
    <w:p w:rsidR="00C567A4" w:rsidRDefault="00C567A4" w:rsidP="00C567A4">
      <w:pPr>
        <w:pStyle w:val="Corpodetexto"/>
        <w:spacing w:before="10"/>
        <w:jc w:val="center"/>
      </w:pPr>
    </w:p>
    <w:p w:rsidR="00C567A4" w:rsidRDefault="00C567A4" w:rsidP="00C567A4">
      <w:pPr>
        <w:pStyle w:val="Corpodetexto"/>
        <w:spacing w:before="10"/>
        <w:jc w:val="center"/>
        <w:rPr>
          <w:rFonts w:ascii="Bookman Old Style" w:hAnsi="Bookman Old Style"/>
          <w:b/>
          <w:sz w:val="20"/>
        </w:rPr>
      </w:pPr>
      <w:r w:rsidRPr="00C567A4">
        <w:rPr>
          <w:rFonts w:ascii="Bookman Old Style" w:hAnsi="Bookman Old Style"/>
          <w:b/>
          <w:sz w:val="20"/>
        </w:rPr>
        <w:t>CRONOGRAMA FÍSICO FINANCEIRO</w:t>
      </w:r>
    </w:p>
    <w:p w:rsidR="00C567A4" w:rsidRPr="00C567A4" w:rsidRDefault="00C567A4" w:rsidP="00C567A4">
      <w:pPr>
        <w:pStyle w:val="Corpodetexto"/>
        <w:spacing w:before="10"/>
        <w:jc w:val="center"/>
        <w:rPr>
          <w:rFonts w:ascii="Bookman Old Style" w:hAnsi="Bookman Old Style"/>
          <w:b/>
          <w:sz w:val="20"/>
        </w:rPr>
      </w:pPr>
    </w:p>
    <w:p w:rsidR="00C567A4" w:rsidRDefault="00C567A4" w:rsidP="00C567A4">
      <w:pPr>
        <w:pStyle w:val="Corpodetexto"/>
        <w:spacing w:before="10"/>
        <w:rPr>
          <w:rFonts w:ascii="Bookman Old Style" w:hAnsi="Bookman Old Style"/>
          <w:sz w:val="16"/>
        </w:rPr>
      </w:pPr>
    </w:p>
    <w:p w:rsidR="00C567A4" w:rsidRDefault="00C567A4" w:rsidP="003F3E38">
      <w:pPr>
        <w:pStyle w:val="Corpodetexto"/>
        <w:spacing w:before="10"/>
        <w:jc w:val="both"/>
        <w:rPr>
          <w:rFonts w:ascii="Bookman Old Style" w:hAnsi="Bookman Old Style"/>
          <w:b/>
          <w:sz w:val="10"/>
          <w:szCs w:val="16"/>
        </w:rPr>
      </w:pPr>
    </w:p>
    <w:p w:rsidR="00C567A4" w:rsidRDefault="00C567A4" w:rsidP="003F3E38">
      <w:pPr>
        <w:pStyle w:val="Corpodetexto"/>
        <w:spacing w:before="10"/>
        <w:jc w:val="both"/>
        <w:rPr>
          <w:rFonts w:ascii="Bookman Old Style" w:hAnsi="Bookman Old Style"/>
          <w:b/>
          <w:sz w:val="10"/>
          <w:szCs w:val="16"/>
        </w:rPr>
      </w:pPr>
    </w:p>
    <w:p w:rsidR="00C567A4" w:rsidRDefault="00C567A4" w:rsidP="003F3E38">
      <w:pPr>
        <w:pStyle w:val="Corpodetexto"/>
        <w:spacing w:before="10"/>
        <w:jc w:val="both"/>
        <w:rPr>
          <w:rFonts w:ascii="Bookman Old Style" w:hAnsi="Bookman Old Style"/>
          <w:b/>
          <w:sz w:val="10"/>
          <w:szCs w:val="16"/>
        </w:rPr>
      </w:pPr>
    </w:p>
    <w:p w:rsidR="00C567A4" w:rsidRDefault="00C567A4" w:rsidP="003F3E38">
      <w:pPr>
        <w:pStyle w:val="Corpodetexto"/>
        <w:spacing w:before="10"/>
        <w:jc w:val="both"/>
        <w:rPr>
          <w:rFonts w:ascii="Bookman Old Style" w:hAnsi="Bookman Old Style"/>
          <w:b/>
          <w:sz w:val="10"/>
          <w:szCs w:val="16"/>
        </w:rPr>
      </w:pPr>
    </w:p>
    <w:p w:rsidR="00C567A4" w:rsidRDefault="00C567A4" w:rsidP="003F3E38">
      <w:pPr>
        <w:pStyle w:val="Corpodetexto"/>
        <w:spacing w:before="10"/>
        <w:jc w:val="both"/>
        <w:rPr>
          <w:rFonts w:ascii="Bookman Old Style" w:hAnsi="Bookman Old Style"/>
          <w:b/>
          <w:sz w:val="10"/>
          <w:szCs w:val="16"/>
        </w:rPr>
      </w:pPr>
    </w:p>
    <w:p w:rsidR="00C567A4" w:rsidRDefault="00C567A4" w:rsidP="00C567A4">
      <w:pPr>
        <w:pStyle w:val="Default"/>
        <w:jc w:val="center"/>
        <w:rPr>
          <w:rFonts w:ascii="Bookman Old Style" w:hAnsi="Bookman Old Style"/>
          <w:b/>
          <w:sz w:val="20"/>
          <w:szCs w:val="20"/>
        </w:rPr>
      </w:pPr>
    </w:p>
    <w:p w:rsidR="00C567A4" w:rsidRDefault="00C567A4" w:rsidP="00C567A4">
      <w:pPr>
        <w:pStyle w:val="Default"/>
        <w:jc w:val="center"/>
        <w:rPr>
          <w:rFonts w:ascii="Bookman Old Style" w:hAnsi="Bookman Old Style"/>
          <w:b/>
          <w:sz w:val="20"/>
          <w:szCs w:val="20"/>
        </w:rPr>
      </w:pPr>
      <w:r w:rsidRPr="00260306">
        <w:rPr>
          <w:rFonts w:ascii="Bookman Old Style" w:hAnsi="Bookman Old Style"/>
          <w:b/>
          <w:sz w:val="20"/>
          <w:szCs w:val="20"/>
        </w:rPr>
        <w:t xml:space="preserve">ANEXO </w:t>
      </w:r>
      <w:r>
        <w:rPr>
          <w:rFonts w:ascii="Bookman Old Style" w:hAnsi="Bookman Old Style"/>
          <w:b/>
          <w:sz w:val="20"/>
          <w:szCs w:val="20"/>
        </w:rPr>
        <w:t>X</w:t>
      </w:r>
      <w:r w:rsidR="00A27F15">
        <w:rPr>
          <w:rFonts w:ascii="Bookman Old Style" w:hAnsi="Bookman Old Style"/>
          <w:b/>
          <w:sz w:val="20"/>
          <w:szCs w:val="20"/>
        </w:rPr>
        <w:t>IV</w:t>
      </w:r>
    </w:p>
    <w:p w:rsidR="00C567A4" w:rsidRDefault="00C567A4" w:rsidP="00C567A4">
      <w:pPr>
        <w:pStyle w:val="Corpodetexto"/>
        <w:spacing w:before="10"/>
        <w:jc w:val="both"/>
        <w:rPr>
          <w:rFonts w:ascii="Bookman Old Style" w:hAnsi="Bookman Old Style"/>
          <w:b/>
          <w:sz w:val="16"/>
          <w:szCs w:val="16"/>
        </w:rPr>
      </w:pPr>
    </w:p>
    <w:p w:rsidR="00C567A4" w:rsidRPr="00B13EC7" w:rsidRDefault="00C567A4" w:rsidP="00C567A4">
      <w:pPr>
        <w:pStyle w:val="Corpodetexto"/>
        <w:spacing w:before="10"/>
        <w:jc w:val="both"/>
        <w:rPr>
          <w:rFonts w:ascii="Bookman Old Style" w:hAnsi="Bookman Old Style"/>
          <w:sz w:val="20"/>
        </w:rPr>
      </w:pPr>
      <w:r w:rsidRPr="00B13EC7">
        <w:rPr>
          <w:rFonts w:ascii="Bookman Old Style" w:hAnsi="Bookman Old Style"/>
          <w:sz w:val="20"/>
        </w:rPr>
        <w:t>E</w:t>
      </w:r>
      <w:r>
        <w:rPr>
          <w:rFonts w:ascii="Bookman Old Style" w:hAnsi="Bookman Old Style"/>
          <w:sz w:val="20"/>
        </w:rPr>
        <w:t>dital de TOMADA DE PREÇOS Nº 0</w:t>
      </w:r>
      <w:r w:rsidR="00956B1D">
        <w:rPr>
          <w:rFonts w:ascii="Bookman Old Style" w:hAnsi="Bookman Old Style"/>
          <w:sz w:val="20"/>
        </w:rPr>
        <w:t>03</w:t>
      </w:r>
      <w:bookmarkStart w:id="0" w:name="_GoBack"/>
      <w:bookmarkEnd w:id="0"/>
      <w:r>
        <w:rPr>
          <w:rFonts w:ascii="Bookman Old Style" w:hAnsi="Bookman Old Style"/>
          <w:sz w:val="20"/>
        </w:rPr>
        <w:t>/2021</w:t>
      </w:r>
      <w:r w:rsidRPr="00B13EC7">
        <w:rPr>
          <w:rFonts w:ascii="Bookman Old Style" w:hAnsi="Bookman Old Style"/>
          <w:sz w:val="20"/>
        </w:rPr>
        <w:t xml:space="preserve"> </w:t>
      </w:r>
    </w:p>
    <w:p w:rsidR="00C567A4" w:rsidRPr="00B13EC7" w:rsidRDefault="00C567A4" w:rsidP="00C567A4">
      <w:pPr>
        <w:pStyle w:val="Corpodetexto"/>
        <w:spacing w:before="10"/>
        <w:jc w:val="both"/>
        <w:rPr>
          <w:rFonts w:ascii="Bookman Old Style" w:hAnsi="Bookman Old Style"/>
          <w:sz w:val="20"/>
        </w:rPr>
      </w:pPr>
      <w:r w:rsidRPr="00B13EC7">
        <w:rPr>
          <w:rFonts w:ascii="Bookman Old Style" w:hAnsi="Bookman Old Style"/>
          <w:sz w:val="20"/>
        </w:rPr>
        <w:t xml:space="preserve">MUNICÍPIO: </w:t>
      </w:r>
      <w:r>
        <w:rPr>
          <w:rFonts w:ascii="Bookman Old Style" w:hAnsi="Bookman Old Style"/>
          <w:sz w:val="20"/>
        </w:rPr>
        <w:t xml:space="preserve">Santo Antonio do Sudoeste </w:t>
      </w:r>
      <w:r w:rsidRPr="00B13EC7">
        <w:rPr>
          <w:rFonts w:ascii="Bookman Old Style" w:hAnsi="Bookman Old Style"/>
          <w:sz w:val="20"/>
        </w:rPr>
        <w:t xml:space="preserve">/PR </w:t>
      </w:r>
    </w:p>
    <w:p w:rsidR="00C567A4" w:rsidRPr="00B13EC7" w:rsidRDefault="00C567A4" w:rsidP="00C567A4">
      <w:pPr>
        <w:pStyle w:val="Corpodetexto"/>
        <w:spacing w:before="10"/>
        <w:jc w:val="both"/>
        <w:rPr>
          <w:rFonts w:ascii="Bookman Old Style" w:hAnsi="Bookman Old Style"/>
          <w:sz w:val="20"/>
        </w:rPr>
      </w:pPr>
    </w:p>
    <w:p w:rsidR="00C567A4" w:rsidRDefault="00C567A4" w:rsidP="00C567A4">
      <w:pPr>
        <w:pStyle w:val="Corpodetexto"/>
        <w:spacing w:before="10"/>
        <w:jc w:val="center"/>
      </w:pPr>
    </w:p>
    <w:p w:rsidR="00C567A4" w:rsidRDefault="00C567A4" w:rsidP="00C567A4">
      <w:pPr>
        <w:pStyle w:val="Corpodetexto"/>
        <w:spacing w:before="10"/>
        <w:jc w:val="center"/>
        <w:rPr>
          <w:rFonts w:ascii="Bookman Old Style" w:hAnsi="Bookman Old Style"/>
          <w:b/>
          <w:sz w:val="20"/>
        </w:rPr>
      </w:pPr>
      <w:r>
        <w:rPr>
          <w:rFonts w:ascii="Bookman Old Style" w:hAnsi="Bookman Old Style"/>
          <w:b/>
          <w:sz w:val="20"/>
        </w:rPr>
        <w:t>PROJETO</w:t>
      </w:r>
      <w:r w:rsidR="00311673">
        <w:rPr>
          <w:rFonts w:ascii="Bookman Old Style" w:hAnsi="Bookman Old Style"/>
          <w:b/>
          <w:sz w:val="20"/>
        </w:rPr>
        <w:t>S</w:t>
      </w:r>
    </w:p>
    <w:p w:rsidR="00A27F15" w:rsidRDefault="00A27F15" w:rsidP="00C567A4">
      <w:pPr>
        <w:pStyle w:val="Corpodetexto"/>
        <w:spacing w:before="10"/>
        <w:jc w:val="center"/>
        <w:rPr>
          <w:rFonts w:ascii="Bookman Old Style" w:hAnsi="Bookman Old Style"/>
          <w:b/>
          <w:sz w:val="10"/>
          <w:szCs w:val="16"/>
        </w:rPr>
      </w:pPr>
    </w:p>
    <w:p w:rsidR="00A27F15" w:rsidRDefault="00A27F15" w:rsidP="00C567A4">
      <w:pPr>
        <w:pStyle w:val="Corpodetexto"/>
        <w:spacing w:before="10"/>
        <w:jc w:val="center"/>
        <w:rPr>
          <w:rFonts w:ascii="Bookman Old Style" w:hAnsi="Bookman Old Style"/>
          <w:b/>
          <w:sz w:val="10"/>
          <w:szCs w:val="16"/>
        </w:rPr>
      </w:pPr>
    </w:p>
    <w:p w:rsidR="00A27F15" w:rsidRDefault="00A27F15" w:rsidP="00C567A4">
      <w:pPr>
        <w:pStyle w:val="Corpodetexto"/>
        <w:spacing w:before="10"/>
        <w:jc w:val="center"/>
        <w:rPr>
          <w:rFonts w:ascii="Bookman Old Style" w:hAnsi="Bookman Old Style"/>
          <w:b/>
          <w:sz w:val="10"/>
          <w:szCs w:val="16"/>
        </w:rPr>
      </w:pPr>
    </w:p>
    <w:sectPr w:rsidR="00A27F15" w:rsidSect="008D5442">
      <w:headerReference w:type="default" r:id="rId11"/>
      <w:pgSz w:w="11906" w:h="16838"/>
      <w:pgMar w:top="1440" w:right="849" w:bottom="851"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5975" w:rsidRDefault="00655975" w:rsidP="007B6845">
      <w:pPr>
        <w:spacing w:after="0" w:line="240" w:lineRule="auto"/>
      </w:pPr>
      <w:r>
        <w:separator/>
      </w:r>
    </w:p>
  </w:endnote>
  <w:endnote w:type="continuationSeparator" w:id="0">
    <w:p w:rsidR="00655975" w:rsidRDefault="00655975" w:rsidP="007B6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5975" w:rsidRDefault="00655975" w:rsidP="007B6845">
      <w:pPr>
        <w:spacing w:after="0" w:line="240" w:lineRule="auto"/>
      </w:pPr>
      <w:r>
        <w:separator/>
      </w:r>
    </w:p>
  </w:footnote>
  <w:footnote w:type="continuationSeparator" w:id="0">
    <w:p w:rsidR="00655975" w:rsidRDefault="00655975" w:rsidP="007B68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975" w:rsidRPr="000276C5" w:rsidRDefault="00655975" w:rsidP="007B6845">
    <w:pPr>
      <w:spacing w:after="0"/>
      <w:jc w:val="center"/>
      <w:rPr>
        <w:rFonts w:ascii="Bookman Old Style" w:hAnsi="Bookman Old Style" w:cs="Arial"/>
        <w:b/>
        <w:szCs w:val="20"/>
      </w:rPr>
    </w:pPr>
    <w:r w:rsidRPr="000276C5">
      <w:rPr>
        <w:rFonts w:ascii="Bookman Old Style" w:hAnsi="Bookman Old Style"/>
        <w:noProof/>
        <w:sz w:val="24"/>
        <w:lang w:eastAsia="pt-BR"/>
      </w:rPr>
      <w:drawing>
        <wp:anchor distT="0" distB="0" distL="114300" distR="114300" simplePos="0" relativeHeight="251659264" behindDoc="0" locked="0" layoutInCell="1" allowOverlap="1" wp14:anchorId="270D9B11" wp14:editId="5002AA26">
          <wp:simplePos x="0" y="0"/>
          <wp:positionH relativeFrom="column">
            <wp:posOffset>-355258</wp:posOffset>
          </wp:positionH>
          <wp:positionV relativeFrom="paragraph">
            <wp:posOffset>-83918</wp:posOffset>
          </wp:positionV>
          <wp:extent cx="932498" cy="847725"/>
          <wp:effectExtent l="0" t="0" r="1270" b="0"/>
          <wp:wrapNone/>
          <wp:docPr id="6" name="Imagem 6"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98"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76C5">
      <w:rPr>
        <w:rFonts w:ascii="Bookman Old Style" w:hAnsi="Bookman Old Style" w:cs="Arial"/>
        <w:b/>
        <w:szCs w:val="20"/>
      </w:rPr>
      <w:t>MUNICÍPIO DE SANTO ANTONIO DO SUDOESTE</w:t>
    </w:r>
  </w:p>
  <w:p w:rsidR="00655975" w:rsidRPr="000276C5" w:rsidRDefault="00655975" w:rsidP="007B6845">
    <w:pPr>
      <w:spacing w:after="0"/>
      <w:jc w:val="center"/>
      <w:rPr>
        <w:rFonts w:ascii="Bookman Old Style" w:hAnsi="Bookman Old Style" w:cs="Arial"/>
        <w:szCs w:val="20"/>
      </w:rPr>
    </w:pPr>
    <w:r w:rsidRPr="000276C5">
      <w:rPr>
        <w:rFonts w:ascii="Bookman Old Style" w:hAnsi="Bookman Old Style" w:cs="Arial"/>
        <w:szCs w:val="20"/>
      </w:rPr>
      <w:t>ESTADO DO PARANÁ</w:t>
    </w:r>
  </w:p>
  <w:p w:rsidR="00655975" w:rsidRPr="000276C5" w:rsidRDefault="00655975" w:rsidP="007B6845">
    <w:pPr>
      <w:spacing w:after="0"/>
      <w:ind w:left="20"/>
      <w:jc w:val="center"/>
      <w:rPr>
        <w:rFonts w:ascii="Bookman Old Style" w:hAnsi="Bookman Old Style"/>
        <w:sz w:val="16"/>
      </w:rPr>
    </w:pPr>
    <w:r w:rsidRPr="000276C5">
      <w:rPr>
        <w:rFonts w:ascii="Bookman Old Style" w:hAnsi="Bookman Old Style"/>
        <w:w w:val="105"/>
        <w:sz w:val="16"/>
      </w:rPr>
      <w:t>Avenida Brasil,</w:t>
    </w:r>
    <w:r w:rsidRPr="000276C5">
      <w:rPr>
        <w:rFonts w:ascii="Bookman Old Style" w:hAnsi="Bookman Old Style"/>
        <w:spacing w:val="-24"/>
        <w:w w:val="105"/>
        <w:sz w:val="16"/>
      </w:rPr>
      <w:t xml:space="preserve"> </w:t>
    </w:r>
    <w:r w:rsidRPr="000276C5">
      <w:rPr>
        <w:rFonts w:ascii="Bookman Old Style" w:hAnsi="Bookman Old Style"/>
        <w:w w:val="105"/>
        <w:sz w:val="16"/>
      </w:rPr>
      <w:t>1431</w:t>
    </w:r>
    <w:r w:rsidRPr="000276C5">
      <w:rPr>
        <w:rFonts w:ascii="Bookman Old Style" w:hAnsi="Bookman Old Style"/>
        <w:spacing w:val="-21"/>
        <w:w w:val="105"/>
        <w:sz w:val="16"/>
      </w:rPr>
      <w:t xml:space="preserve"> </w:t>
    </w:r>
    <w:r w:rsidRPr="000276C5">
      <w:rPr>
        <w:rFonts w:ascii="Bookman Old Style" w:hAnsi="Bookman Old Style"/>
        <w:w w:val="110"/>
        <w:sz w:val="16"/>
      </w:rPr>
      <w:t>–centro–</w:t>
    </w:r>
    <w:r w:rsidRPr="000276C5">
      <w:rPr>
        <w:rFonts w:ascii="Bookman Old Style" w:hAnsi="Bookman Old Style"/>
        <w:spacing w:val="-23"/>
        <w:w w:val="110"/>
        <w:sz w:val="16"/>
      </w:rPr>
      <w:t xml:space="preserve"> </w:t>
    </w:r>
    <w:r w:rsidRPr="000276C5">
      <w:rPr>
        <w:rFonts w:ascii="Bookman Old Style" w:hAnsi="Bookman Old Style"/>
        <w:w w:val="105"/>
        <w:sz w:val="16"/>
      </w:rPr>
      <w:t>CEP</w:t>
    </w:r>
    <w:r w:rsidRPr="000276C5">
      <w:rPr>
        <w:rFonts w:ascii="Bookman Old Style" w:hAnsi="Bookman Old Style"/>
        <w:spacing w:val="-23"/>
        <w:w w:val="105"/>
        <w:sz w:val="16"/>
      </w:rPr>
      <w:t xml:space="preserve"> </w:t>
    </w:r>
    <w:r w:rsidRPr="000276C5">
      <w:rPr>
        <w:rFonts w:ascii="Bookman Old Style" w:hAnsi="Bookman Old Style"/>
        <w:w w:val="105"/>
        <w:sz w:val="16"/>
      </w:rPr>
      <w:t>85.71</w:t>
    </w:r>
    <w:r>
      <w:rPr>
        <w:rFonts w:ascii="Bookman Old Style" w:hAnsi="Bookman Old Style"/>
        <w:w w:val="105"/>
        <w:sz w:val="16"/>
      </w:rPr>
      <w:t>0</w:t>
    </w:r>
    <w:r w:rsidRPr="000276C5">
      <w:rPr>
        <w:rFonts w:ascii="Bookman Old Style" w:hAnsi="Bookman Old Style"/>
        <w:w w:val="105"/>
        <w:sz w:val="16"/>
      </w:rPr>
      <w:t>-000</w:t>
    </w:r>
  </w:p>
  <w:p w:rsidR="00655975" w:rsidRDefault="00655975" w:rsidP="007B6845">
    <w:pPr>
      <w:spacing w:after="0"/>
      <w:ind w:left="20"/>
      <w:jc w:val="center"/>
      <w:rPr>
        <w:rFonts w:ascii="Bookman Old Style" w:hAnsi="Bookman Old Style"/>
        <w:sz w:val="16"/>
      </w:rPr>
    </w:pPr>
    <w:r>
      <w:rPr>
        <w:rFonts w:ascii="Bookman Old Style" w:hAnsi="Bookman Old Style"/>
        <w:sz w:val="16"/>
      </w:rPr>
      <w:t xml:space="preserve">CNPJ 75.927.582/0001-55  </w:t>
    </w:r>
  </w:p>
  <w:p w:rsidR="00655975" w:rsidRDefault="00655975" w:rsidP="007B6845">
    <w:pPr>
      <w:spacing w:after="0"/>
      <w:ind w:left="20"/>
      <w:jc w:val="center"/>
      <w:rPr>
        <w:rFonts w:ascii="Bookman Old Style" w:hAnsi="Bookman Old Style"/>
        <w:sz w:val="16"/>
      </w:rPr>
    </w:pPr>
    <w:r>
      <w:rPr>
        <w:rFonts w:ascii="Bookman Old Style" w:hAnsi="Bookman Old Style"/>
        <w:sz w:val="16"/>
      </w:rPr>
      <w:t>E</w:t>
    </w:r>
    <w:r w:rsidRPr="000276C5">
      <w:rPr>
        <w:rFonts w:ascii="Bookman Old Style" w:hAnsi="Bookman Old Style"/>
        <w:sz w:val="16"/>
      </w:rPr>
      <w:t xml:space="preserve">-mail: </w:t>
    </w:r>
    <w:hyperlink r:id="rId2" w:history="1">
      <w:r w:rsidRPr="00790AC9">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sidRPr="000276C5">
      <w:rPr>
        <w:rFonts w:ascii="Bookman Old Style" w:hAnsi="Bookman Old Style"/>
        <w:sz w:val="16"/>
      </w:rPr>
      <w:t>– Telefone: (46) 35638000</w:t>
    </w:r>
  </w:p>
  <w:p w:rsidR="00655975" w:rsidRPr="007B6845" w:rsidRDefault="00655975" w:rsidP="007B684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0F649A8"/>
    <w:multiLevelType w:val="hybridMultilevel"/>
    <w:tmpl w:val="7F025AD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605D2E"/>
    <w:multiLevelType w:val="multilevel"/>
    <w:tmpl w:val="79FC35A0"/>
    <w:lvl w:ilvl="0">
      <w:start w:val="1"/>
      <w:numFmt w:val="decimal"/>
      <w:lvlText w:val="%1."/>
      <w:lvlJc w:val="left"/>
      <w:pPr>
        <w:ind w:left="360" w:hanging="360"/>
      </w:pPr>
    </w:lvl>
    <w:lvl w:ilvl="1">
      <w:start w:val="1"/>
      <w:numFmt w:val="decimal"/>
      <w:lvlText w:val="%1.%2."/>
      <w:lvlJc w:val="left"/>
      <w:pPr>
        <w:ind w:left="792" w:hanging="432"/>
      </w:pPr>
      <w:rPr>
        <w:rFonts w:ascii="Bookman Old Style" w:hAnsi="Bookman Old Style" w:hint="default"/>
        <w:b/>
        <w:color w:val="auto"/>
        <w:sz w:val="20"/>
        <w:szCs w:val="20"/>
      </w:rPr>
    </w:lvl>
    <w:lvl w:ilvl="2">
      <w:start w:val="1"/>
      <w:numFmt w:val="decimal"/>
      <w:lvlText w:val="%1.%2.%3."/>
      <w:lvlJc w:val="left"/>
      <w:pPr>
        <w:ind w:left="1224" w:hanging="504"/>
      </w:pPr>
      <w:rPr>
        <w:rFonts w:ascii="Bookman Old Style" w:hAnsi="Bookman Old Style" w:hint="default"/>
        <w:b/>
        <w:color w:val="auto"/>
        <w:sz w:val="20"/>
        <w:szCs w:val="20"/>
      </w:rPr>
    </w:lvl>
    <w:lvl w:ilvl="3">
      <w:start w:val="1"/>
      <w:numFmt w:val="decimal"/>
      <w:lvlText w:val="%1.%2.%3.%4."/>
      <w:lvlJc w:val="left"/>
      <w:pPr>
        <w:ind w:left="1728" w:hanging="648"/>
      </w:pPr>
      <w:rPr>
        <w:b/>
        <w:color w:val="auto"/>
        <w:sz w:val="20"/>
      </w:rPr>
    </w:lvl>
    <w:lvl w:ilvl="4">
      <w:start w:val="1"/>
      <w:numFmt w:val="decimal"/>
      <w:lvlText w:val="%1.%2.%3.%4.%5."/>
      <w:lvlJc w:val="left"/>
      <w:pPr>
        <w:ind w:left="2232" w:hanging="792"/>
      </w:pPr>
      <w:rPr>
        <w:b/>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BD3263"/>
    <w:multiLevelType w:val="multilevel"/>
    <w:tmpl w:val="6C1F5146"/>
    <w:lvl w:ilvl="0">
      <w:start w:val="5"/>
      <w:numFmt w:val="decimal"/>
      <w:lvlText w:val="%1"/>
      <w:lvlJc w:val="left"/>
      <w:pPr>
        <w:tabs>
          <w:tab w:val="num" w:pos="360"/>
        </w:tabs>
        <w:ind w:left="360" w:hanging="360"/>
      </w:pPr>
      <w:rPr>
        <w:rFonts w:ascii="Times New Roman" w:hAnsi="Times New Roman" w:cs="Times New Roman"/>
        <w:sz w:val="24"/>
        <w:szCs w:val="24"/>
      </w:rPr>
    </w:lvl>
    <w:lvl w:ilvl="1">
      <w:start w:val="1"/>
      <w:numFmt w:val="decimal"/>
      <w:lvlText w:val="%1.%2"/>
      <w:lvlJc w:val="left"/>
      <w:pPr>
        <w:tabs>
          <w:tab w:val="num" w:pos="930"/>
        </w:tabs>
        <w:ind w:left="930" w:hanging="360"/>
      </w:pPr>
      <w:rPr>
        <w:rFonts w:ascii="Times New Roman" w:hAnsi="Times New Roman" w:cs="Times New Roman"/>
        <w:sz w:val="22"/>
        <w:szCs w:val="22"/>
      </w:rPr>
    </w:lvl>
    <w:lvl w:ilvl="2">
      <w:start w:val="1"/>
      <w:numFmt w:val="decimal"/>
      <w:lvlText w:val="%1.%2.%3"/>
      <w:lvlJc w:val="left"/>
      <w:pPr>
        <w:tabs>
          <w:tab w:val="num" w:pos="1860"/>
        </w:tabs>
        <w:ind w:left="1860" w:hanging="720"/>
      </w:pPr>
      <w:rPr>
        <w:rFonts w:ascii="Times New Roman" w:hAnsi="Times New Roman" w:cs="Times New Roman"/>
        <w:sz w:val="22"/>
        <w:szCs w:val="22"/>
      </w:rPr>
    </w:lvl>
    <w:lvl w:ilvl="3">
      <w:start w:val="1"/>
      <w:numFmt w:val="decimal"/>
      <w:lvlText w:val="%1.%2.%3.%4"/>
      <w:lvlJc w:val="left"/>
      <w:pPr>
        <w:tabs>
          <w:tab w:val="num" w:pos="2790"/>
        </w:tabs>
        <w:ind w:left="2790" w:hanging="1080"/>
      </w:pPr>
      <w:rPr>
        <w:rFonts w:ascii="Times New Roman" w:hAnsi="Times New Roman" w:cs="Times New Roman"/>
        <w:sz w:val="24"/>
        <w:szCs w:val="24"/>
      </w:rPr>
    </w:lvl>
    <w:lvl w:ilvl="4">
      <w:start w:val="1"/>
      <w:numFmt w:val="decimal"/>
      <w:lvlText w:val="%1.%2.%3.%4.%5"/>
      <w:lvlJc w:val="left"/>
      <w:pPr>
        <w:tabs>
          <w:tab w:val="num" w:pos="3345"/>
        </w:tabs>
        <w:ind w:left="3345" w:hanging="1080"/>
      </w:pPr>
      <w:rPr>
        <w:rFonts w:ascii="Times New Roman" w:hAnsi="Times New Roman" w:cs="Times New Roman"/>
        <w:sz w:val="24"/>
        <w:szCs w:val="24"/>
      </w:rPr>
    </w:lvl>
    <w:lvl w:ilvl="5">
      <w:start w:val="1"/>
      <w:numFmt w:val="decimal"/>
      <w:lvlText w:val="%1.%2.%3.%4.%5.%6"/>
      <w:lvlJc w:val="left"/>
      <w:pPr>
        <w:tabs>
          <w:tab w:val="num" w:pos="4275"/>
        </w:tabs>
        <w:ind w:left="4275" w:hanging="1440"/>
      </w:pPr>
      <w:rPr>
        <w:rFonts w:ascii="Times New Roman" w:hAnsi="Times New Roman" w:cs="Times New Roman"/>
        <w:sz w:val="24"/>
        <w:szCs w:val="24"/>
      </w:rPr>
    </w:lvl>
    <w:lvl w:ilvl="6">
      <w:start w:val="1"/>
      <w:numFmt w:val="decimal"/>
      <w:lvlText w:val="%1.%2.%3.%4.%5.%6.%7"/>
      <w:lvlJc w:val="left"/>
      <w:pPr>
        <w:tabs>
          <w:tab w:val="num" w:pos="4845"/>
        </w:tabs>
        <w:ind w:left="4845" w:hanging="1440"/>
      </w:pPr>
      <w:rPr>
        <w:rFonts w:ascii="Times New Roman" w:hAnsi="Times New Roman" w:cs="Times New Roman"/>
        <w:sz w:val="24"/>
        <w:szCs w:val="24"/>
      </w:rPr>
    </w:lvl>
    <w:lvl w:ilvl="7">
      <w:start w:val="1"/>
      <w:numFmt w:val="decimal"/>
      <w:lvlText w:val="%1.%2.%3.%4.%5.%6.%7.%8"/>
      <w:lvlJc w:val="left"/>
      <w:pPr>
        <w:tabs>
          <w:tab w:val="num" w:pos="5775"/>
        </w:tabs>
        <w:ind w:left="5775" w:hanging="1800"/>
      </w:pPr>
      <w:rPr>
        <w:rFonts w:ascii="Times New Roman" w:hAnsi="Times New Roman" w:cs="Times New Roman"/>
        <w:sz w:val="24"/>
        <w:szCs w:val="24"/>
      </w:rPr>
    </w:lvl>
    <w:lvl w:ilvl="8">
      <w:start w:val="1"/>
      <w:numFmt w:val="decimal"/>
      <w:lvlText w:val="%1.%2.%3.%4.%5.%6.%7.%8.%9"/>
      <w:lvlJc w:val="left"/>
      <w:pPr>
        <w:tabs>
          <w:tab w:val="num" w:pos="6345"/>
        </w:tabs>
        <w:ind w:left="6345" w:hanging="1800"/>
      </w:pPr>
      <w:rPr>
        <w:rFonts w:ascii="Times New Roman" w:hAnsi="Times New Roman" w:cs="Times New Roman"/>
        <w:sz w:val="24"/>
        <w:szCs w:val="24"/>
      </w:rPr>
    </w:lvl>
  </w:abstractNum>
  <w:abstractNum w:abstractNumId="3" w15:restartNumberingAfterBreak="0">
    <w:nsid w:val="0D2B6546"/>
    <w:multiLevelType w:val="multilevel"/>
    <w:tmpl w:val="EA24F2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lang w:val="x-none"/>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4" w15:restartNumberingAfterBreak="0">
    <w:nsid w:val="0D953F7B"/>
    <w:multiLevelType w:val="multilevel"/>
    <w:tmpl w:val="2C218D7E"/>
    <w:lvl w:ilvl="0">
      <w:start w:val="3"/>
      <w:numFmt w:val="lowerLetter"/>
      <w:lvlText w:val="%1)"/>
      <w:lvlJc w:val="left"/>
      <w:pPr>
        <w:tabs>
          <w:tab w:val="num" w:pos="930"/>
        </w:tabs>
        <w:ind w:left="930" w:hanging="360"/>
      </w:pPr>
      <w:rPr>
        <w:rFonts w:ascii="Times New Roman" w:hAnsi="Times New Roman" w:cs="Times New Roman"/>
        <w:sz w:val="22"/>
        <w:szCs w:val="22"/>
      </w:rPr>
    </w:lvl>
    <w:lvl w:ilvl="1">
      <w:start w:val="1"/>
      <w:numFmt w:val="lowerLetter"/>
      <w:lvlText w:val="%2."/>
      <w:lvlJc w:val="left"/>
      <w:pPr>
        <w:tabs>
          <w:tab w:val="num" w:pos="1650"/>
        </w:tabs>
        <w:ind w:left="1650" w:hanging="360"/>
      </w:pPr>
      <w:rPr>
        <w:rFonts w:ascii="Times New Roman" w:hAnsi="Times New Roman" w:cs="Times New Roman"/>
        <w:sz w:val="24"/>
        <w:szCs w:val="24"/>
      </w:rPr>
    </w:lvl>
    <w:lvl w:ilvl="2">
      <w:start w:val="1"/>
      <w:numFmt w:val="lowerRoman"/>
      <w:lvlText w:val="%3."/>
      <w:lvlJc w:val="right"/>
      <w:pPr>
        <w:tabs>
          <w:tab w:val="num" w:pos="2370"/>
        </w:tabs>
        <w:ind w:left="2370" w:hanging="180"/>
      </w:pPr>
      <w:rPr>
        <w:rFonts w:ascii="Times New Roman" w:hAnsi="Times New Roman" w:cs="Times New Roman"/>
        <w:sz w:val="24"/>
        <w:szCs w:val="24"/>
      </w:rPr>
    </w:lvl>
    <w:lvl w:ilvl="3">
      <w:start w:val="1"/>
      <w:numFmt w:val="decimal"/>
      <w:lvlText w:val="%4."/>
      <w:lvlJc w:val="left"/>
      <w:pPr>
        <w:tabs>
          <w:tab w:val="num" w:pos="3090"/>
        </w:tabs>
        <w:ind w:left="3090" w:hanging="360"/>
      </w:pPr>
      <w:rPr>
        <w:rFonts w:ascii="Times New Roman" w:hAnsi="Times New Roman" w:cs="Times New Roman"/>
        <w:sz w:val="24"/>
        <w:szCs w:val="24"/>
      </w:rPr>
    </w:lvl>
    <w:lvl w:ilvl="4">
      <w:start w:val="1"/>
      <w:numFmt w:val="lowerLetter"/>
      <w:lvlText w:val="%5."/>
      <w:lvlJc w:val="left"/>
      <w:pPr>
        <w:tabs>
          <w:tab w:val="num" w:pos="3810"/>
        </w:tabs>
        <w:ind w:left="3810" w:hanging="360"/>
      </w:pPr>
      <w:rPr>
        <w:rFonts w:ascii="Times New Roman" w:hAnsi="Times New Roman" w:cs="Times New Roman"/>
        <w:sz w:val="24"/>
        <w:szCs w:val="24"/>
      </w:rPr>
    </w:lvl>
    <w:lvl w:ilvl="5">
      <w:start w:val="1"/>
      <w:numFmt w:val="lowerRoman"/>
      <w:lvlText w:val="%6."/>
      <w:lvlJc w:val="right"/>
      <w:pPr>
        <w:tabs>
          <w:tab w:val="num" w:pos="4530"/>
        </w:tabs>
        <w:ind w:left="4530" w:hanging="180"/>
      </w:pPr>
      <w:rPr>
        <w:rFonts w:ascii="Times New Roman" w:hAnsi="Times New Roman" w:cs="Times New Roman"/>
        <w:sz w:val="24"/>
        <w:szCs w:val="24"/>
      </w:rPr>
    </w:lvl>
    <w:lvl w:ilvl="6">
      <w:start w:val="1"/>
      <w:numFmt w:val="decimal"/>
      <w:lvlText w:val="%7."/>
      <w:lvlJc w:val="left"/>
      <w:pPr>
        <w:tabs>
          <w:tab w:val="num" w:pos="5250"/>
        </w:tabs>
        <w:ind w:left="5250" w:hanging="360"/>
      </w:pPr>
      <w:rPr>
        <w:rFonts w:ascii="Times New Roman" w:hAnsi="Times New Roman" w:cs="Times New Roman"/>
        <w:sz w:val="24"/>
        <w:szCs w:val="24"/>
      </w:rPr>
    </w:lvl>
    <w:lvl w:ilvl="7">
      <w:start w:val="1"/>
      <w:numFmt w:val="lowerLetter"/>
      <w:lvlText w:val="%8."/>
      <w:lvlJc w:val="left"/>
      <w:pPr>
        <w:tabs>
          <w:tab w:val="num" w:pos="5970"/>
        </w:tabs>
        <w:ind w:left="5970" w:hanging="360"/>
      </w:pPr>
      <w:rPr>
        <w:rFonts w:ascii="Times New Roman" w:hAnsi="Times New Roman" w:cs="Times New Roman"/>
        <w:sz w:val="24"/>
        <w:szCs w:val="24"/>
      </w:rPr>
    </w:lvl>
    <w:lvl w:ilvl="8">
      <w:start w:val="1"/>
      <w:numFmt w:val="lowerRoman"/>
      <w:lvlText w:val="%9."/>
      <w:lvlJc w:val="right"/>
      <w:pPr>
        <w:tabs>
          <w:tab w:val="num" w:pos="6690"/>
        </w:tabs>
        <w:ind w:left="6690" w:hanging="180"/>
      </w:pPr>
      <w:rPr>
        <w:rFonts w:ascii="Times New Roman" w:hAnsi="Times New Roman" w:cs="Times New Roman"/>
        <w:sz w:val="24"/>
        <w:szCs w:val="24"/>
      </w:rPr>
    </w:lvl>
  </w:abstractNum>
  <w:abstractNum w:abstractNumId="5" w15:restartNumberingAfterBreak="0">
    <w:nsid w:val="1335AA9C"/>
    <w:multiLevelType w:val="multilevel"/>
    <w:tmpl w:val="7C13FEEB"/>
    <w:lvl w:ilvl="0">
      <w:start w:val="3"/>
      <w:numFmt w:val="lowerLetter"/>
      <w:lvlText w:val="%1)"/>
      <w:lvlJc w:val="left"/>
      <w:pPr>
        <w:tabs>
          <w:tab w:val="num" w:pos="930"/>
        </w:tabs>
        <w:ind w:left="930" w:hanging="360"/>
      </w:pPr>
      <w:rPr>
        <w:rFonts w:ascii="Times New Roman" w:hAnsi="Times New Roman" w:cs="Times New Roman"/>
        <w:sz w:val="22"/>
        <w:szCs w:val="22"/>
      </w:rPr>
    </w:lvl>
    <w:lvl w:ilvl="1">
      <w:start w:val="1"/>
      <w:numFmt w:val="lowerLetter"/>
      <w:lvlText w:val="%2."/>
      <w:lvlJc w:val="left"/>
      <w:pPr>
        <w:tabs>
          <w:tab w:val="num" w:pos="1650"/>
        </w:tabs>
        <w:ind w:left="1650" w:hanging="360"/>
      </w:pPr>
      <w:rPr>
        <w:rFonts w:ascii="Times New Roman" w:hAnsi="Times New Roman" w:cs="Times New Roman"/>
        <w:sz w:val="24"/>
        <w:szCs w:val="24"/>
      </w:rPr>
    </w:lvl>
    <w:lvl w:ilvl="2">
      <w:start w:val="1"/>
      <w:numFmt w:val="lowerRoman"/>
      <w:lvlText w:val="%3."/>
      <w:lvlJc w:val="right"/>
      <w:pPr>
        <w:tabs>
          <w:tab w:val="num" w:pos="2370"/>
        </w:tabs>
        <w:ind w:left="2370" w:hanging="180"/>
      </w:pPr>
      <w:rPr>
        <w:rFonts w:ascii="Times New Roman" w:hAnsi="Times New Roman" w:cs="Times New Roman"/>
        <w:sz w:val="24"/>
        <w:szCs w:val="24"/>
      </w:rPr>
    </w:lvl>
    <w:lvl w:ilvl="3">
      <w:start w:val="1"/>
      <w:numFmt w:val="decimal"/>
      <w:lvlText w:val="%4."/>
      <w:lvlJc w:val="left"/>
      <w:pPr>
        <w:tabs>
          <w:tab w:val="num" w:pos="3090"/>
        </w:tabs>
        <w:ind w:left="3090" w:hanging="360"/>
      </w:pPr>
      <w:rPr>
        <w:rFonts w:ascii="Times New Roman" w:hAnsi="Times New Roman" w:cs="Times New Roman"/>
        <w:sz w:val="24"/>
        <w:szCs w:val="24"/>
      </w:rPr>
    </w:lvl>
    <w:lvl w:ilvl="4">
      <w:start w:val="1"/>
      <w:numFmt w:val="lowerLetter"/>
      <w:lvlText w:val="%5."/>
      <w:lvlJc w:val="left"/>
      <w:pPr>
        <w:tabs>
          <w:tab w:val="num" w:pos="3810"/>
        </w:tabs>
        <w:ind w:left="3810" w:hanging="360"/>
      </w:pPr>
      <w:rPr>
        <w:rFonts w:ascii="Times New Roman" w:hAnsi="Times New Roman" w:cs="Times New Roman"/>
        <w:sz w:val="24"/>
        <w:szCs w:val="24"/>
      </w:rPr>
    </w:lvl>
    <w:lvl w:ilvl="5">
      <w:start w:val="1"/>
      <w:numFmt w:val="lowerRoman"/>
      <w:lvlText w:val="%6."/>
      <w:lvlJc w:val="right"/>
      <w:pPr>
        <w:tabs>
          <w:tab w:val="num" w:pos="4530"/>
        </w:tabs>
        <w:ind w:left="4530" w:hanging="180"/>
      </w:pPr>
      <w:rPr>
        <w:rFonts w:ascii="Times New Roman" w:hAnsi="Times New Roman" w:cs="Times New Roman"/>
        <w:sz w:val="24"/>
        <w:szCs w:val="24"/>
      </w:rPr>
    </w:lvl>
    <w:lvl w:ilvl="6">
      <w:start w:val="1"/>
      <w:numFmt w:val="decimal"/>
      <w:lvlText w:val="%7."/>
      <w:lvlJc w:val="left"/>
      <w:pPr>
        <w:tabs>
          <w:tab w:val="num" w:pos="5250"/>
        </w:tabs>
        <w:ind w:left="5250" w:hanging="360"/>
      </w:pPr>
      <w:rPr>
        <w:rFonts w:ascii="Times New Roman" w:hAnsi="Times New Roman" w:cs="Times New Roman"/>
        <w:sz w:val="24"/>
        <w:szCs w:val="24"/>
      </w:rPr>
    </w:lvl>
    <w:lvl w:ilvl="7">
      <w:start w:val="1"/>
      <w:numFmt w:val="lowerLetter"/>
      <w:lvlText w:val="%8."/>
      <w:lvlJc w:val="left"/>
      <w:pPr>
        <w:tabs>
          <w:tab w:val="num" w:pos="5970"/>
        </w:tabs>
        <w:ind w:left="5970" w:hanging="360"/>
      </w:pPr>
      <w:rPr>
        <w:rFonts w:ascii="Times New Roman" w:hAnsi="Times New Roman" w:cs="Times New Roman"/>
        <w:sz w:val="24"/>
        <w:szCs w:val="24"/>
      </w:rPr>
    </w:lvl>
    <w:lvl w:ilvl="8">
      <w:start w:val="1"/>
      <w:numFmt w:val="lowerRoman"/>
      <w:lvlText w:val="%9."/>
      <w:lvlJc w:val="right"/>
      <w:pPr>
        <w:tabs>
          <w:tab w:val="num" w:pos="6690"/>
        </w:tabs>
        <w:ind w:left="6690" w:hanging="180"/>
      </w:pPr>
      <w:rPr>
        <w:rFonts w:ascii="Times New Roman" w:hAnsi="Times New Roman" w:cs="Times New Roman"/>
        <w:sz w:val="24"/>
        <w:szCs w:val="24"/>
      </w:rPr>
    </w:lvl>
  </w:abstractNum>
  <w:abstractNum w:abstractNumId="6" w15:restartNumberingAfterBreak="0">
    <w:nsid w:val="154C24A0"/>
    <w:multiLevelType w:val="multilevel"/>
    <w:tmpl w:val="7362541F"/>
    <w:lvl w:ilvl="0">
      <w:start w:val="1"/>
      <w:numFmt w:val="decimal"/>
      <w:lvlText w:val="%1"/>
      <w:lvlJc w:val="left"/>
      <w:pPr>
        <w:tabs>
          <w:tab w:val="num" w:pos="495"/>
        </w:tabs>
        <w:ind w:left="495" w:hanging="285"/>
      </w:pPr>
      <w:rPr>
        <w:rFonts w:ascii="Arial" w:hAnsi="Arial" w:cs="Arial"/>
        <w:sz w:val="22"/>
        <w:szCs w:val="22"/>
      </w:rPr>
    </w:lvl>
    <w:lvl w:ilvl="1">
      <w:start w:val="1"/>
      <w:numFmt w:val="decimal"/>
      <w:lvlText w:val="%1.%2"/>
      <w:lvlJc w:val="left"/>
      <w:pPr>
        <w:tabs>
          <w:tab w:val="num" w:pos="1275"/>
        </w:tabs>
        <w:ind w:left="1275" w:hanging="705"/>
      </w:pPr>
      <w:rPr>
        <w:rFonts w:ascii="Arial" w:hAnsi="Arial" w:cs="Arial"/>
        <w:sz w:val="24"/>
        <w:szCs w:val="24"/>
      </w:rPr>
    </w:lvl>
    <w:lvl w:ilvl="2">
      <w:start w:val="1"/>
      <w:numFmt w:val="lowerLetter"/>
      <w:lvlText w:val="%3)"/>
      <w:lvlJc w:val="left"/>
      <w:pPr>
        <w:tabs>
          <w:tab w:val="num" w:pos="1245"/>
        </w:tabs>
        <w:ind w:left="1245" w:hanging="705"/>
      </w:pPr>
      <w:rPr>
        <w:rFonts w:ascii="Arial" w:hAnsi="Arial" w:cs="Arial"/>
        <w:sz w:val="22"/>
        <w:szCs w:val="22"/>
      </w:rPr>
    </w:lvl>
    <w:lvl w:ilvl="3">
      <w:numFmt w:val="bullet"/>
      <w:lvlText w:null="1"/>
      <w:lvlJc w:val="left"/>
      <w:pPr>
        <w:tabs>
          <w:tab w:val="num" w:pos="915"/>
        </w:tabs>
        <w:ind w:left="915" w:hanging="705"/>
      </w:pPr>
      <w:rPr>
        <w:rFonts w:ascii="Arial" w:hAnsi="Arial" w:cs="Arial"/>
        <w:sz w:val="24"/>
        <w:szCs w:val="24"/>
      </w:rPr>
    </w:lvl>
    <w:lvl w:ilvl="4">
      <w:numFmt w:val="bullet"/>
      <w:lvlText w:null="1"/>
      <w:lvlJc w:val="left"/>
      <w:pPr>
        <w:tabs>
          <w:tab w:val="num" w:pos="1245"/>
        </w:tabs>
        <w:ind w:left="1245" w:hanging="705"/>
      </w:pPr>
      <w:rPr>
        <w:rFonts w:ascii="Arial" w:hAnsi="Arial" w:cs="Arial"/>
        <w:sz w:val="24"/>
        <w:szCs w:val="24"/>
      </w:rPr>
    </w:lvl>
    <w:lvl w:ilvl="5">
      <w:numFmt w:val="bullet"/>
      <w:lvlText w:null="1"/>
      <w:lvlJc w:val="left"/>
      <w:pPr>
        <w:tabs>
          <w:tab w:val="num" w:pos="2790"/>
        </w:tabs>
        <w:ind w:left="2790" w:hanging="705"/>
      </w:pPr>
      <w:rPr>
        <w:rFonts w:ascii="Arial" w:hAnsi="Arial" w:cs="Arial"/>
        <w:sz w:val="24"/>
        <w:szCs w:val="24"/>
      </w:rPr>
    </w:lvl>
    <w:lvl w:ilvl="6">
      <w:numFmt w:val="bullet"/>
      <w:lvlText w:null="1"/>
      <w:lvlJc w:val="left"/>
      <w:pPr>
        <w:tabs>
          <w:tab w:val="num" w:pos="4335"/>
        </w:tabs>
        <w:ind w:left="4335" w:hanging="705"/>
      </w:pPr>
      <w:rPr>
        <w:rFonts w:ascii="Arial" w:hAnsi="Arial" w:cs="Arial"/>
        <w:sz w:val="24"/>
        <w:szCs w:val="24"/>
      </w:rPr>
    </w:lvl>
    <w:lvl w:ilvl="7">
      <w:numFmt w:val="bullet"/>
      <w:lvlText w:null="1"/>
      <w:lvlJc w:val="left"/>
      <w:pPr>
        <w:tabs>
          <w:tab w:val="num" w:pos="5895"/>
        </w:tabs>
        <w:ind w:left="5895" w:hanging="705"/>
      </w:pPr>
      <w:rPr>
        <w:rFonts w:ascii="Arial" w:hAnsi="Arial" w:cs="Arial"/>
        <w:sz w:val="24"/>
        <w:szCs w:val="24"/>
      </w:rPr>
    </w:lvl>
    <w:lvl w:ilvl="8">
      <w:numFmt w:val="bullet"/>
      <w:lvlText w:null="1"/>
      <w:lvlJc w:val="left"/>
      <w:pPr>
        <w:tabs>
          <w:tab w:val="num" w:pos="7440"/>
        </w:tabs>
        <w:ind w:left="7440" w:hanging="705"/>
      </w:pPr>
      <w:rPr>
        <w:rFonts w:ascii="Arial" w:hAnsi="Arial" w:cs="Arial"/>
        <w:sz w:val="24"/>
        <w:szCs w:val="24"/>
      </w:rPr>
    </w:lvl>
  </w:abstractNum>
  <w:abstractNum w:abstractNumId="7" w15:restartNumberingAfterBreak="0">
    <w:nsid w:val="15C59271"/>
    <w:multiLevelType w:val="hybridMultilevel"/>
    <w:tmpl w:val="F6AFEB38"/>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62A8939"/>
    <w:multiLevelType w:val="multilevel"/>
    <w:tmpl w:val="53B44AA4"/>
    <w:lvl w:ilvl="0">
      <w:start w:val="1"/>
      <w:numFmt w:val="lowerLetter"/>
      <w:lvlText w:val="%1)"/>
      <w:lvlJc w:val="left"/>
      <w:pPr>
        <w:tabs>
          <w:tab w:val="num" w:pos="930"/>
        </w:tabs>
        <w:ind w:left="930" w:hanging="360"/>
      </w:pPr>
      <w:rPr>
        <w:rFonts w:ascii="Times New Roman" w:hAnsi="Times New Roman" w:cs="Times New Roman"/>
        <w:sz w:val="22"/>
        <w:szCs w:val="22"/>
      </w:rPr>
    </w:lvl>
    <w:lvl w:ilvl="1">
      <w:start w:val="1"/>
      <w:numFmt w:val="lowerLetter"/>
      <w:lvlText w:val="%2."/>
      <w:lvlJc w:val="left"/>
      <w:pPr>
        <w:tabs>
          <w:tab w:val="num" w:pos="1665"/>
        </w:tabs>
        <w:ind w:left="1665" w:hanging="360"/>
      </w:pPr>
      <w:rPr>
        <w:rFonts w:ascii="Times New Roman" w:hAnsi="Times New Roman" w:cs="Times New Roman"/>
        <w:sz w:val="24"/>
        <w:szCs w:val="24"/>
      </w:rPr>
    </w:lvl>
    <w:lvl w:ilvl="2">
      <w:start w:val="1"/>
      <w:numFmt w:val="lowerRoman"/>
      <w:lvlText w:val="%3."/>
      <w:lvlJc w:val="right"/>
      <w:pPr>
        <w:tabs>
          <w:tab w:val="num" w:pos="2385"/>
        </w:tabs>
        <w:ind w:left="2385" w:hanging="180"/>
      </w:pPr>
      <w:rPr>
        <w:rFonts w:ascii="Times New Roman" w:hAnsi="Times New Roman" w:cs="Times New Roman"/>
        <w:sz w:val="24"/>
        <w:szCs w:val="24"/>
      </w:rPr>
    </w:lvl>
    <w:lvl w:ilvl="3">
      <w:start w:val="1"/>
      <w:numFmt w:val="decimal"/>
      <w:lvlText w:val="%4."/>
      <w:lvlJc w:val="left"/>
      <w:pPr>
        <w:tabs>
          <w:tab w:val="num" w:pos="3105"/>
        </w:tabs>
        <w:ind w:left="3105" w:hanging="360"/>
      </w:pPr>
      <w:rPr>
        <w:rFonts w:ascii="Times New Roman" w:hAnsi="Times New Roman" w:cs="Times New Roman"/>
        <w:sz w:val="24"/>
        <w:szCs w:val="24"/>
      </w:rPr>
    </w:lvl>
    <w:lvl w:ilvl="4">
      <w:start w:val="1"/>
      <w:numFmt w:val="lowerLetter"/>
      <w:lvlText w:val="%5."/>
      <w:lvlJc w:val="left"/>
      <w:pPr>
        <w:tabs>
          <w:tab w:val="num" w:pos="3825"/>
        </w:tabs>
        <w:ind w:left="3825" w:hanging="360"/>
      </w:pPr>
      <w:rPr>
        <w:rFonts w:ascii="Times New Roman" w:hAnsi="Times New Roman" w:cs="Times New Roman"/>
        <w:sz w:val="24"/>
        <w:szCs w:val="24"/>
      </w:rPr>
    </w:lvl>
    <w:lvl w:ilvl="5">
      <w:start w:val="1"/>
      <w:numFmt w:val="lowerRoman"/>
      <w:lvlText w:val="%6."/>
      <w:lvlJc w:val="right"/>
      <w:pPr>
        <w:tabs>
          <w:tab w:val="num" w:pos="4545"/>
        </w:tabs>
        <w:ind w:left="4545" w:hanging="180"/>
      </w:pPr>
      <w:rPr>
        <w:rFonts w:ascii="Times New Roman" w:hAnsi="Times New Roman" w:cs="Times New Roman"/>
        <w:sz w:val="24"/>
        <w:szCs w:val="24"/>
      </w:rPr>
    </w:lvl>
    <w:lvl w:ilvl="6">
      <w:start w:val="1"/>
      <w:numFmt w:val="decimal"/>
      <w:lvlText w:val="%7."/>
      <w:lvlJc w:val="left"/>
      <w:pPr>
        <w:tabs>
          <w:tab w:val="num" w:pos="5265"/>
        </w:tabs>
        <w:ind w:left="5265" w:hanging="360"/>
      </w:pPr>
      <w:rPr>
        <w:rFonts w:ascii="Times New Roman" w:hAnsi="Times New Roman" w:cs="Times New Roman"/>
        <w:sz w:val="24"/>
        <w:szCs w:val="24"/>
      </w:rPr>
    </w:lvl>
    <w:lvl w:ilvl="7">
      <w:start w:val="1"/>
      <w:numFmt w:val="lowerLetter"/>
      <w:lvlText w:val="%8."/>
      <w:lvlJc w:val="left"/>
      <w:pPr>
        <w:tabs>
          <w:tab w:val="num" w:pos="5985"/>
        </w:tabs>
        <w:ind w:left="5985" w:hanging="360"/>
      </w:pPr>
      <w:rPr>
        <w:rFonts w:ascii="Times New Roman" w:hAnsi="Times New Roman" w:cs="Times New Roman"/>
        <w:sz w:val="24"/>
        <w:szCs w:val="24"/>
      </w:rPr>
    </w:lvl>
    <w:lvl w:ilvl="8">
      <w:start w:val="1"/>
      <w:numFmt w:val="lowerRoman"/>
      <w:lvlText w:val="%9."/>
      <w:lvlJc w:val="right"/>
      <w:pPr>
        <w:tabs>
          <w:tab w:val="num" w:pos="6705"/>
        </w:tabs>
        <w:ind w:left="6705" w:hanging="180"/>
      </w:pPr>
      <w:rPr>
        <w:rFonts w:ascii="Times New Roman" w:hAnsi="Times New Roman" w:cs="Times New Roman"/>
        <w:sz w:val="24"/>
        <w:szCs w:val="24"/>
      </w:rPr>
    </w:lvl>
  </w:abstractNum>
  <w:abstractNum w:abstractNumId="9" w15:restartNumberingAfterBreak="0">
    <w:nsid w:val="16817D1B"/>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BF247B5"/>
    <w:multiLevelType w:val="multilevel"/>
    <w:tmpl w:val="9606DC1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2817377"/>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58A6965"/>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B117148"/>
    <w:multiLevelType w:val="hybridMultilevel"/>
    <w:tmpl w:val="2894319A"/>
    <w:lvl w:ilvl="0" w:tplc="6C323A28">
      <w:start w:val="1"/>
      <w:numFmt w:val="lowerLetter"/>
      <w:lvlText w:val="%1)"/>
      <w:lvlJc w:val="left"/>
      <w:pPr>
        <w:ind w:left="1659" w:hanging="360"/>
      </w:pPr>
      <w:rPr>
        <w:rFonts w:ascii="Times New Roman" w:eastAsia="Times New Roman" w:hAnsi="Times New Roman" w:cs="Times New Roman" w:hint="default"/>
        <w:w w:val="100"/>
        <w:sz w:val="22"/>
        <w:szCs w:val="22"/>
        <w:lang w:val="pt-PT" w:eastAsia="en-US" w:bidi="ar-SA"/>
      </w:rPr>
    </w:lvl>
    <w:lvl w:ilvl="1" w:tplc="695C53EE">
      <w:numFmt w:val="bullet"/>
      <w:lvlText w:val="•"/>
      <w:lvlJc w:val="left"/>
      <w:pPr>
        <w:ind w:left="2634" w:hanging="360"/>
      </w:pPr>
      <w:rPr>
        <w:rFonts w:hint="default"/>
        <w:lang w:val="pt-PT" w:eastAsia="en-US" w:bidi="ar-SA"/>
      </w:rPr>
    </w:lvl>
    <w:lvl w:ilvl="2" w:tplc="241EF964">
      <w:numFmt w:val="bullet"/>
      <w:lvlText w:val="•"/>
      <w:lvlJc w:val="left"/>
      <w:pPr>
        <w:ind w:left="3609" w:hanging="360"/>
      </w:pPr>
      <w:rPr>
        <w:rFonts w:hint="default"/>
        <w:lang w:val="pt-PT" w:eastAsia="en-US" w:bidi="ar-SA"/>
      </w:rPr>
    </w:lvl>
    <w:lvl w:ilvl="3" w:tplc="24F65F02">
      <w:numFmt w:val="bullet"/>
      <w:lvlText w:val="•"/>
      <w:lvlJc w:val="left"/>
      <w:pPr>
        <w:ind w:left="4583" w:hanging="360"/>
      </w:pPr>
      <w:rPr>
        <w:rFonts w:hint="default"/>
        <w:lang w:val="pt-PT" w:eastAsia="en-US" w:bidi="ar-SA"/>
      </w:rPr>
    </w:lvl>
    <w:lvl w:ilvl="4" w:tplc="2806B6E8">
      <w:numFmt w:val="bullet"/>
      <w:lvlText w:val="•"/>
      <w:lvlJc w:val="left"/>
      <w:pPr>
        <w:ind w:left="5558" w:hanging="360"/>
      </w:pPr>
      <w:rPr>
        <w:rFonts w:hint="default"/>
        <w:lang w:val="pt-PT" w:eastAsia="en-US" w:bidi="ar-SA"/>
      </w:rPr>
    </w:lvl>
    <w:lvl w:ilvl="5" w:tplc="95FC7BA6">
      <w:numFmt w:val="bullet"/>
      <w:lvlText w:val="•"/>
      <w:lvlJc w:val="left"/>
      <w:pPr>
        <w:ind w:left="6533" w:hanging="360"/>
      </w:pPr>
      <w:rPr>
        <w:rFonts w:hint="default"/>
        <w:lang w:val="pt-PT" w:eastAsia="en-US" w:bidi="ar-SA"/>
      </w:rPr>
    </w:lvl>
    <w:lvl w:ilvl="6" w:tplc="36DE6D56">
      <w:numFmt w:val="bullet"/>
      <w:lvlText w:val="•"/>
      <w:lvlJc w:val="left"/>
      <w:pPr>
        <w:ind w:left="7507" w:hanging="360"/>
      </w:pPr>
      <w:rPr>
        <w:rFonts w:hint="default"/>
        <w:lang w:val="pt-PT" w:eastAsia="en-US" w:bidi="ar-SA"/>
      </w:rPr>
    </w:lvl>
    <w:lvl w:ilvl="7" w:tplc="E86C370A">
      <w:numFmt w:val="bullet"/>
      <w:lvlText w:val="•"/>
      <w:lvlJc w:val="left"/>
      <w:pPr>
        <w:ind w:left="8482" w:hanging="360"/>
      </w:pPr>
      <w:rPr>
        <w:rFonts w:hint="default"/>
        <w:lang w:val="pt-PT" w:eastAsia="en-US" w:bidi="ar-SA"/>
      </w:rPr>
    </w:lvl>
    <w:lvl w:ilvl="8" w:tplc="DAF6CD3A">
      <w:numFmt w:val="bullet"/>
      <w:lvlText w:val="•"/>
      <w:lvlJc w:val="left"/>
      <w:pPr>
        <w:ind w:left="9457" w:hanging="360"/>
      </w:pPr>
      <w:rPr>
        <w:rFonts w:hint="default"/>
        <w:lang w:val="pt-PT" w:eastAsia="en-US" w:bidi="ar-SA"/>
      </w:rPr>
    </w:lvl>
  </w:abstractNum>
  <w:abstractNum w:abstractNumId="14" w15:restartNumberingAfterBreak="0">
    <w:nsid w:val="30A8DF4B"/>
    <w:multiLevelType w:val="multilevel"/>
    <w:tmpl w:val="44E9070E"/>
    <w:lvl w:ilvl="0">
      <w:start w:val="3"/>
      <w:numFmt w:val="lowerLetter"/>
      <w:lvlText w:val="%1)"/>
      <w:lvlJc w:val="left"/>
      <w:pPr>
        <w:tabs>
          <w:tab w:val="num" w:pos="930"/>
        </w:tabs>
        <w:ind w:left="615" w:hanging="45"/>
      </w:pPr>
      <w:rPr>
        <w:rFonts w:ascii="Times New Roman" w:hAnsi="Times New Roman" w:cs="Times New Roman"/>
        <w:sz w:val="22"/>
        <w:szCs w:val="22"/>
      </w:rPr>
    </w:lvl>
    <w:lvl w:ilvl="1">
      <w:start w:val="1"/>
      <w:numFmt w:val="lowerLetter"/>
      <w:lvlText w:val="%2."/>
      <w:lvlJc w:val="left"/>
      <w:pPr>
        <w:tabs>
          <w:tab w:val="num" w:pos="1650"/>
        </w:tabs>
        <w:ind w:left="1650" w:hanging="360"/>
      </w:pPr>
      <w:rPr>
        <w:rFonts w:ascii="Times New Roman" w:hAnsi="Times New Roman" w:cs="Times New Roman"/>
        <w:sz w:val="24"/>
        <w:szCs w:val="24"/>
      </w:rPr>
    </w:lvl>
    <w:lvl w:ilvl="2">
      <w:start w:val="1"/>
      <w:numFmt w:val="lowerRoman"/>
      <w:lvlText w:val="%3."/>
      <w:lvlJc w:val="right"/>
      <w:pPr>
        <w:tabs>
          <w:tab w:val="num" w:pos="2370"/>
        </w:tabs>
        <w:ind w:left="2370" w:hanging="180"/>
      </w:pPr>
      <w:rPr>
        <w:rFonts w:ascii="Times New Roman" w:hAnsi="Times New Roman" w:cs="Times New Roman"/>
        <w:sz w:val="24"/>
        <w:szCs w:val="24"/>
      </w:rPr>
    </w:lvl>
    <w:lvl w:ilvl="3">
      <w:start w:val="1"/>
      <w:numFmt w:val="decimal"/>
      <w:lvlText w:val="%4."/>
      <w:lvlJc w:val="left"/>
      <w:pPr>
        <w:tabs>
          <w:tab w:val="num" w:pos="3090"/>
        </w:tabs>
        <w:ind w:left="3090" w:hanging="360"/>
      </w:pPr>
      <w:rPr>
        <w:rFonts w:ascii="Times New Roman" w:hAnsi="Times New Roman" w:cs="Times New Roman"/>
        <w:sz w:val="24"/>
        <w:szCs w:val="24"/>
      </w:rPr>
    </w:lvl>
    <w:lvl w:ilvl="4">
      <w:start w:val="1"/>
      <w:numFmt w:val="lowerLetter"/>
      <w:lvlText w:val="%5."/>
      <w:lvlJc w:val="left"/>
      <w:pPr>
        <w:tabs>
          <w:tab w:val="num" w:pos="3810"/>
        </w:tabs>
        <w:ind w:left="3810" w:hanging="360"/>
      </w:pPr>
      <w:rPr>
        <w:rFonts w:ascii="Times New Roman" w:hAnsi="Times New Roman" w:cs="Times New Roman"/>
        <w:sz w:val="24"/>
        <w:szCs w:val="24"/>
      </w:rPr>
    </w:lvl>
    <w:lvl w:ilvl="5">
      <w:start w:val="1"/>
      <w:numFmt w:val="lowerRoman"/>
      <w:lvlText w:val="%6."/>
      <w:lvlJc w:val="right"/>
      <w:pPr>
        <w:tabs>
          <w:tab w:val="num" w:pos="4530"/>
        </w:tabs>
        <w:ind w:left="4530" w:hanging="180"/>
      </w:pPr>
      <w:rPr>
        <w:rFonts w:ascii="Times New Roman" w:hAnsi="Times New Roman" w:cs="Times New Roman"/>
        <w:sz w:val="24"/>
        <w:szCs w:val="24"/>
      </w:rPr>
    </w:lvl>
    <w:lvl w:ilvl="6">
      <w:start w:val="1"/>
      <w:numFmt w:val="decimal"/>
      <w:lvlText w:val="%7."/>
      <w:lvlJc w:val="left"/>
      <w:pPr>
        <w:tabs>
          <w:tab w:val="num" w:pos="5250"/>
        </w:tabs>
        <w:ind w:left="5250" w:hanging="360"/>
      </w:pPr>
      <w:rPr>
        <w:rFonts w:ascii="Times New Roman" w:hAnsi="Times New Roman" w:cs="Times New Roman"/>
        <w:sz w:val="24"/>
        <w:szCs w:val="24"/>
      </w:rPr>
    </w:lvl>
    <w:lvl w:ilvl="7">
      <w:start w:val="1"/>
      <w:numFmt w:val="lowerLetter"/>
      <w:lvlText w:val="%8."/>
      <w:lvlJc w:val="left"/>
      <w:pPr>
        <w:tabs>
          <w:tab w:val="num" w:pos="5970"/>
        </w:tabs>
        <w:ind w:left="5970" w:hanging="360"/>
      </w:pPr>
      <w:rPr>
        <w:rFonts w:ascii="Times New Roman" w:hAnsi="Times New Roman" w:cs="Times New Roman"/>
        <w:sz w:val="24"/>
        <w:szCs w:val="24"/>
      </w:rPr>
    </w:lvl>
    <w:lvl w:ilvl="8">
      <w:start w:val="1"/>
      <w:numFmt w:val="lowerRoman"/>
      <w:lvlText w:val="%9."/>
      <w:lvlJc w:val="right"/>
      <w:pPr>
        <w:tabs>
          <w:tab w:val="num" w:pos="6690"/>
        </w:tabs>
        <w:ind w:left="6690" w:hanging="180"/>
      </w:pPr>
      <w:rPr>
        <w:rFonts w:ascii="Times New Roman" w:hAnsi="Times New Roman" w:cs="Times New Roman"/>
        <w:sz w:val="24"/>
        <w:szCs w:val="24"/>
      </w:rPr>
    </w:lvl>
  </w:abstractNum>
  <w:abstractNum w:abstractNumId="15" w15:restartNumberingAfterBreak="0">
    <w:nsid w:val="3368BDCE"/>
    <w:multiLevelType w:val="multilevel"/>
    <w:tmpl w:val="18012DF5"/>
    <w:lvl w:ilvl="0">
      <w:start w:val="1"/>
      <w:numFmt w:val="decimal"/>
      <w:lvlText w:val="%1."/>
      <w:lvlJc w:val="left"/>
      <w:pPr>
        <w:tabs>
          <w:tab w:val="num" w:pos="600"/>
        </w:tabs>
        <w:ind w:left="600" w:hanging="600"/>
      </w:pPr>
      <w:rPr>
        <w:rFonts w:ascii="Arial" w:hAnsi="Arial" w:cs="Arial"/>
        <w:b/>
        <w:bCs/>
        <w:sz w:val="24"/>
        <w:szCs w:val="24"/>
      </w:rPr>
    </w:lvl>
    <w:lvl w:ilvl="1">
      <w:start w:val="1"/>
      <w:numFmt w:val="decimal"/>
      <w:lvlText w:val="%1.%2-"/>
      <w:lvlJc w:val="left"/>
      <w:pPr>
        <w:tabs>
          <w:tab w:val="num" w:pos="795"/>
        </w:tabs>
        <w:ind w:left="795" w:hanging="720"/>
      </w:pPr>
      <w:rPr>
        <w:rFonts w:ascii="Arial" w:hAnsi="Arial" w:cs="Arial"/>
        <w:b/>
        <w:bCs/>
        <w:sz w:val="22"/>
        <w:szCs w:val="22"/>
      </w:rPr>
    </w:lvl>
    <w:lvl w:ilvl="2">
      <w:start w:val="1"/>
      <w:numFmt w:val="decimal"/>
      <w:lvlText w:val="%1.%2-%3."/>
      <w:lvlJc w:val="left"/>
      <w:pPr>
        <w:tabs>
          <w:tab w:val="num" w:pos="870"/>
        </w:tabs>
        <w:ind w:left="870" w:hanging="720"/>
      </w:pPr>
      <w:rPr>
        <w:rFonts w:ascii="Arial" w:hAnsi="Arial" w:cs="Arial"/>
        <w:b/>
        <w:bCs/>
        <w:sz w:val="24"/>
        <w:szCs w:val="24"/>
      </w:rPr>
    </w:lvl>
    <w:lvl w:ilvl="3">
      <w:start w:val="1"/>
      <w:numFmt w:val="decimal"/>
      <w:lvlText w:val="%1.%2-%3.%4."/>
      <w:lvlJc w:val="left"/>
      <w:pPr>
        <w:tabs>
          <w:tab w:val="num" w:pos="1305"/>
        </w:tabs>
        <w:ind w:left="1305" w:hanging="1080"/>
      </w:pPr>
      <w:rPr>
        <w:rFonts w:ascii="Arial" w:hAnsi="Arial" w:cs="Arial"/>
        <w:b/>
        <w:bCs/>
        <w:sz w:val="24"/>
        <w:szCs w:val="24"/>
      </w:rPr>
    </w:lvl>
    <w:lvl w:ilvl="4">
      <w:start w:val="1"/>
      <w:numFmt w:val="decimal"/>
      <w:lvlText w:val="%1.%2-%3.%4.%5."/>
      <w:lvlJc w:val="left"/>
      <w:pPr>
        <w:tabs>
          <w:tab w:val="num" w:pos="1380"/>
        </w:tabs>
        <w:ind w:left="1380" w:hanging="1080"/>
      </w:pPr>
      <w:rPr>
        <w:rFonts w:ascii="Arial" w:hAnsi="Arial" w:cs="Arial"/>
        <w:b/>
        <w:bCs/>
        <w:sz w:val="24"/>
        <w:szCs w:val="24"/>
      </w:rPr>
    </w:lvl>
    <w:lvl w:ilvl="5">
      <w:start w:val="1"/>
      <w:numFmt w:val="decimal"/>
      <w:lvlText w:val="%1.%2-%3.%4.%5.%6."/>
      <w:lvlJc w:val="left"/>
      <w:pPr>
        <w:tabs>
          <w:tab w:val="num" w:pos="1815"/>
        </w:tabs>
        <w:ind w:left="1815" w:hanging="1440"/>
      </w:pPr>
      <w:rPr>
        <w:rFonts w:ascii="Arial" w:hAnsi="Arial" w:cs="Arial"/>
        <w:b/>
        <w:bCs/>
        <w:sz w:val="24"/>
        <w:szCs w:val="24"/>
      </w:rPr>
    </w:lvl>
    <w:lvl w:ilvl="6">
      <w:start w:val="1"/>
      <w:numFmt w:val="decimal"/>
      <w:lvlText w:val="%1.%2-%3.%4.%5.%6.%7."/>
      <w:lvlJc w:val="left"/>
      <w:pPr>
        <w:tabs>
          <w:tab w:val="num" w:pos="1890"/>
        </w:tabs>
        <w:ind w:left="1890" w:hanging="1440"/>
      </w:pPr>
      <w:rPr>
        <w:rFonts w:ascii="Arial" w:hAnsi="Arial" w:cs="Arial"/>
        <w:b/>
        <w:bCs/>
        <w:sz w:val="24"/>
        <w:szCs w:val="24"/>
      </w:rPr>
    </w:lvl>
    <w:lvl w:ilvl="7">
      <w:start w:val="1"/>
      <w:numFmt w:val="decimal"/>
      <w:lvlText w:val="%1.%2-%3.%4.%5.%6.%7.%8."/>
      <w:lvlJc w:val="left"/>
      <w:pPr>
        <w:tabs>
          <w:tab w:val="num" w:pos="2325"/>
        </w:tabs>
        <w:ind w:left="2325" w:hanging="1800"/>
      </w:pPr>
      <w:rPr>
        <w:rFonts w:ascii="Arial" w:hAnsi="Arial" w:cs="Arial"/>
        <w:b/>
        <w:bCs/>
        <w:sz w:val="24"/>
        <w:szCs w:val="24"/>
      </w:rPr>
    </w:lvl>
    <w:lvl w:ilvl="8">
      <w:start w:val="1"/>
      <w:numFmt w:val="decimal"/>
      <w:lvlText w:val="%1.%2-%3.%4.%5.%6.%7.%8.%9."/>
      <w:lvlJc w:val="left"/>
      <w:pPr>
        <w:tabs>
          <w:tab w:val="num" w:pos="2760"/>
        </w:tabs>
        <w:ind w:left="2760" w:hanging="2160"/>
      </w:pPr>
      <w:rPr>
        <w:rFonts w:ascii="Arial" w:hAnsi="Arial" w:cs="Arial"/>
        <w:b/>
        <w:bCs/>
        <w:sz w:val="24"/>
        <w:szCs w:val="24"/>
      </w:rPr>
    </w:lvl>
  </w:abstractNum>
  <w:abstractNum w:abstractNumId="16" w15:restartNumberingAfterBreak="0">
    <w:nsid w:val="380140C8"/>
    <w:multiLevelType w:val="multilevel"/>
    <w:tmpl w:val="313C2027"/>
    <w:lvl w:ilvl="0">
      <w:start w:val="1"/>
      <w:numFmt w:val="decimal"/>
      <w:lvlText w:val="%1"/>
      <w:lvlJc w:val="left"/>
      <w:pPr>
        <w:tabs>
          <w:tab w:val="num" w:pos="495"/>
        </w:tabs>
        <w:ind w:left="495" w:hanging="285"/>
      </w:pPr>
      <w:rPr>
        <w:rFonts w:ascii="Arial" w:hAnsi="Arial" w:cs="Arial"/>
        <w:sz w:val="22"/>
        <w:szCs w:val="22"/>
      </w:rPr>
    </w:lvl>
    <w:lvl w:ilvl="1">
      <w:start w:val="1"/>
      <w:numFmt w:val="decimal"/>
      <w:lvlText w:val="%1.%2"/>
      <w:lvlJc w:val="left"/>
      <w:pPr>
        <w:tabs>
          <w:tab w:val="num" w:pos="1275"/>
        </w:tabs>
        <w:ind w:left="1275" w:hanging="705"/>
      </w:pPr>
      <w:rPr>
        <w:rFonts w:ascii="Arial" w:hAnsi="Arial" w:cs="Arial"/>
        <w:sz w:val="24"/>
        <w:szCs w:val="24"/>
      </w:rPr>
    </w:lvl>
    <w:lvl w:ilvl="2">
      <w:start w:val="1"/>
      <w:numFmt w:val="lowerLetter"/>
      <w:lvlText w:val="%3)"/>
      <w:lvlJc w:val="left"/>
      <w:pPr>
        <w:tabs>
          <w:tab w:val="num" w:pos="1245"/>
        </w:tabs>
        <w:ind w:left="1245" w:hanging="705"/>
      </w:pPr>
      <w:rPr>
        <w:rFonts w:ascii="Arial" w:hAnsi="Arial" w:cs="Arial"/>
        <w:sz w:val="22"/>
        <w:szCs w:val="22"/>
      </w:rPr>
    </w:lvl>
    <w:lvl w:ilvl="3">
      <w:numFmt w:val="bullet"/>
      <w:lvlText w:null="1"/>
      <w:lvlJc w:val="left"/>
      <w:pPr>
        <w:tabs>
          <w:tab w:val="num" w:pos="915"/>
        </w:tabs>
        <w:ind w:left="915" w:hanging="705"/>
      </w:pPr>
      <w:rPr>
        <w:rFonts w:ascii="Arial" w:hAnsi="Arial" w:cs="Arial"/>
        <w:sz w:val="24"/>
        <w:szCs w:val="24"/>
      </w:rPr>
    </w:lvl>
    <w:lvl w:ilvl="4">
      <w:numFmt w:val="bullet"/>
      <w:lvlText w:null="1"/>
      <w:lvlJc w:val="left"/>
      <w:pPr>
        <w:tabs>
          <w:tab w:val="num" w:pos="1245"/>
        </w:tabs>
        <w:ind w:left="1245" w:hanging="705"/>
      </w:pPr>
      <w:rPr>
        <w:rFonts w:ascii="Arial" w:hAnsi="Arial" w:cs="Arial"/>
        <w:sz w:val="24"/>
        <w:szCs w:val="24"/>
      </w:rPr>
    </w:lvl>
    <w:lvl w:ilvl="5">
      <w:numFmt w:val="bullet"/>
      <w:lvlText w:null="1"/>
      <w:lvlJc w:val="left"/>
      <w:pPr>
        <w:tabs>
          <w:tab w:val="num" w:pos="2790"/>
        </w:tabs>
        <w:ind w:left="2790" w:hanging="705"/>
      </w:pPr>
      <w:rPr>
        <w:rFonts w:ascii="Arial" w:hAnsi="Arial" w:cs="Arial"/>
        <w:sz w:val="24"/>
        <w:szCs w:val="24"/>
      </w:rPr>
    </w:lvl>
    <w:lvl w:ilvl="6">
      <w:numFmt w:val="bullet"/>
      <w:lvlText w:null="1"/>
      <w:lvlJc w:val="left"/>
      <w:pPr>
        <w:tabs>
          <w:tab w:val="num" w:pos="4335"/>
        </w:tabs>
        <w:ind w:left="4335" w:hanging="705"/>
      </w:pPr>
      <w:rPr>
        <w:rFonts w:ascii="Arial" w:hAnsi="Arial" w:cs="Arial"/>
        <w:sz w:val="24"/>
        <w:szCs w:val="24"/>
      </w:rPr>
    </w:lvl>
    <w:lvl w:ilvl="7">
      <w:numFmt w:val="bullet"/>
      <w:lvlText w:null="1"/>
      <w:lvlJc w:val="left"/>
      <w:pPr>
        <w:tabs>
          <w:tab w:val="num" w:pos="5895"/>
        </w:tabs>
        <w:ind w:left="5895" w:hanging="705"/>
      </w:pPr>
      <w:rPr>
        <w:rFonts w:ascii="Arial" w:hAnsi="Arial" w:cs="Arial"/>
        <w:sz w:val="24"/>
        <w:szCs w:val="24"/>
      </w:rPr>
    </w:lvl>
    <w:lvl w:ilvl="8">
      <w:numFmt w:val="bullet"/>
      <w:lvlText w:null="1"/>
      <w:lvlJc w:val="left"/>
      <w:pPr>
        <w:tabs>
          <w:tab w:val="num" w:pos="7440"/>
        </w:tabs>
        <w:ind w:left="7440" w:hanging="705"/>
      </w:pPr>
      <w:rPr>
        <w:rFonts w:ascii="Arial" w:hAnsi="Arial" w:cs="Arial"/>
        <w:sz w:val="24"/>
        <w:szCs w:val="24"/>
      </w:rPr>
    </w:lvl>
  </w:abstractNum>
  <w:abstractNum w:abstractNumId="17" w15:restartNumberingAfterBreak="0">
    <w:nsid w:val="39E94EDF"/>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AFA3826"/>
    <w:multiLevelType w:val="hybridMultilevel"/>
    <w:tmpl w:val="F5AA35B8"/>
    <w:lvl w:ilvl="0" w:tplc="4EE0664C">
      <w:start w:val="1"/>
      <w:numFmt w:val="lowerLetter"/>
      <w:lvlText w:val="%1)"/>
      <w:lvlJc w:val="left"/>
      <w:pPr>
        <w:ind w:left="1776"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19" w15:restartNumberingAfterBreak="0">
    <w:nsid w:val="4042D24B"/>
    <w:multiLevelType w:val="multilevel"/>
    <w:tmpl w:val="20F846DB"/>
    <w:lvl w:ilvl="0">
      <w:start w:val="1"/>
      <w:numFmt w:val="decimal"/>
      <w:lvlText w:val="%1."/>
      <w:lvlJc w:val="left"/>
      <w:pPr>
        <w:tabs>
          <w:tab w:val="num" w:pos="600"/>
        </w:tabs>
        <w:ind w:left="600" w:hanging="600"/>
      </w:pPr>
      <w:rPr>
        <w:rFonts w:ascii="Arial" w:hAnsi="Arial" w:cs="Arial"/>
        <w:b/>
        <w:bCs/>
        <w:sz w:val="24"/>
        <w:szCs w:val="24"/>
      </w:rPr>
    </w:lvl>
    <w:lvl w:ilvl="1">
      <w:start w:val="1"/>
      <w:numFmt w:val="decimal"/>
      <w:lvlText w:val="%1.%2-"/>
      <w:lvlJc w:val="left"/>
      <w:pPr>
        <w:tabs>
          <w:tab w:val="num" w:pos="795"/>
        </w:tabs>
        <w:ind w:left="795" w:hanging="720"/>
      </w:pPr>
      <w:rPr>
        <w:rFonts w:ascii="Arial" w:hAnsi="Arial" w:cs="Arial"/>
        <w:b/>
        <w:bCs/>
        <w:sz w:val="22"/>
        <w:szCs w:val="22"/>
      </w:rPr>
    </w:lvl>
    <w:lvl w:ilvl="2">
      <w:start w:val="1"/>
      <w:numFmt w:val="decimal"/>
      <w:lvlText w:val="%1.%2-%3."/>
      <w:lvlJc w:val="left"/>
      <w:pPr>
        <w:tabs>
          <w:tab w:val="num" w:pos="870"/>
        </w:tabs>
        <w:ind w:left="870" w:hanging="720"/>
      </w:pPr>
      <w:rPr>
        <w:rFonts w:ascii="Arial" w:hAnsi="Arial" w:cs="Arial"/>
        <w:b/>
        <w:bCs/>
        <w:sz w:val="24"/>
        <w:szCs w:val="24"/>
      </w:rPr>
    </w:lvl>
    <w:lvl w:ilvl="3">
      <w:start w:val="1"/>
      <w:numFmt w:val="decimal"/>
      <w:lvlText w:val="%1.%2-%3.%4."/>
      <w:lvlJc w:val="left"/>
      <w:pPr>
        <w:tabs>
          <w:tab w:val="num" w:pos="1305"/>
        </w:tabs>
        <w:ind w:left="1305" w:hanging="1080"/>
      </w:pPr>
      <w:rPr>
        <w:rFonts w:ascii="Arial" w:hAnsi="Arial" w:cs="Arial"/>
        <w:b/>
        <w:bCs/>
        <w:sz w:val="24"/>
        <w:szCs w:val="24"/>
      </w:rPr>
    </w:lvl>
    <w:lvl w:ilvl="4">
      <w:start w:val="1"/>
      <w:numFmt w:val="decimal"/>
      <w:lvlText w:val="%1.%2-%3.%4.%5."/>
      <w:lvlJc w:val="left"/>
      <w:pPr>
        <w:tabs>
          <w:tab w:val="num" w:pos="1380"/>
        </w:tabs>
        <w:ind w:left="1380" w:hanging="1080"/>
      </w:pPr>
      <w:rPr>
        <w:rFonts w:ascii="Arial" w:hAnsi="Arial" w:cs="Arial"/>
        <w:b/>
        <w:bCs/>
        <w:sz w:val="24"/>
        <w:szCs w:val="24"/>
      </w:rPr>
    </w:lvl>
    <w:lvl w:ilvl="5">
      <w:start w:val="1"/>
      <w:numFmt w:val="decimal"/>
      <w:lvlText w:val="%1.%2-%3.%4.%5.%6."/>
      <w:lvlJc w:val="left"/>
      <w:pPr>
        <w:tabs>
          <w:tab w:val="num" w:pos="1815"/>
        </w:tabs>
        <w:ind w:left="1815" w:hanging="1440"/>
      </w:pPr>
      <w:rPr>
        <w:rFonts w:ascii="Arial" w:hAnsi="Arial" w:cs="Arial"/>
        <w:b/>
        <w:bCs/>
        <w:sz w:val="24"/>
        <w:szCs w:val="24"/>
      </w:rPr>
    </w:lvl>
    <w:lvl w:ilvl="6">
      <w:start w:val="1"/>
      <w:numFmt w:val="decimal"/>
      <w:lvlText w:val="%1.%2-%3.%4.%5.%6.%7."/>
      <w:lvlJc w:val="left"/>
      <w:pPr>
        <w:tabs>
          <w:tab w:val="num" w:pos="1890"/>
        </w:tabs>
        <w:ind w:left="1890" w:hanging="1440"/>
      </w:pPr>
      <w:rPr>
        <w:rFonts w:ascii="Arial" w:hAnsi="Arial" w:cs="Arial"/>
        <w:b/>
        <w:bCs/>
        <w:sz w:val="24"/>
        <w:szCs w:val="24"/>
      </w:rPr>
    </w:lvl>
    <w:lvl w:ilvl="7">
      <w:start w:val="1"/>
      <w:numFmt w:val="decimal"/>
      <w:lvlText w:val="%1.%2-%3.%4.%5.%6.%7.%8."/>
      <w:lvlJc w:val="left"/>
      <w:pPr>
        <w:tabs>
          <w:tab w:val="num" w:pos="2325"/>
        </w:tabs>
        <w:ind w:left="2325" w:hanging="1800"/>
      </w:pPr>
      <w:rPr>
        <w:rFonts w:ascii="Arial" w:hAnsi="Arial" w:cs="Arial"/>
        <w:b/>
        <w:bCs/>
        <w:sz w:val="24"/>
        <w:szCs w:val="24"/>
      </w:rPr>
    </w:lvl>
    <w:lvl w:ilvl="8">
      <w:start w:val="1"/>
      <w:numFmt w:val="decimal"/>
      <w:lvlText w:val="%1.%2-%3.%4.%5.%6.%7.%8.%9."/>
      <w:lvlJc w:val="left"/>
      <w:pPr>
        <w:tabs>
          <w:tab w:val="num" w:pos="2760"/>
        </w:tabs>
        <w:ind w:left="2760" w:hanging="2160"/>
      </w:pPr>
      <w:rPr>
        <w:rFonts w:ascii="Arial" w:hAnsi="Arial" w:cs="Arial"/>
        <w:b/>
        <w:bCs/>
        <w:sz w:val="24"/>
        <w:szCs w:val="24"/>
      </w:rPr>
    </w:lvl>
  </w:abstractNum>
  <w:abstractNum w:abstractNumId="20" w15:restartNumberingAfterBreak="0">
    <w:nsid w:val="40E9E3C6"/>
    <w:multiLevelType w:val="multilevel"/>
    <w:tmpl w:val="722EFE5A"/>
    <w:lvl w:ilvl="0">
      <w:start w:val="9"/>
      <w:numFmt w:val="decimal"/>
      <w:lvlText w:val="%1"/>
      <w:lvlJc w:val="left"/>
      <w:pPr>
        <w:tabs>
          <w:tab w:val="num" w:pos="555"/>
        </w:tabs>
        <w:ind w:left="555" w:hanging="555"/>
      </w:pPr>
      <w:rPr>
        <w:rFonts w:ascii="Times New Roman" w:hAnsi="Times New Roman" w:cs="Times New Roman"/>
        <w:b/>
        <w:bCs/>
        <w:sz w:val="22"/>
        <w:szCs w:val="22"/>
      </w:rPr>
    </w:lvl>
    <w:lvl w:ilvl="1">
      <w:start w:val="1"/>
      <w:numFmt w:val="decimal"/>
      <w:lvlText w:val="%1.%2"/>
      <w:lvlJc w:val="left"/>
      <w:pPr>
        <w:tabs>
          <w:tab w:val="num" w:pos="885"/>
        </w:tabs>
        <w:ind w:left="885" w:hanging="885"/>
      </w:pPr>
      <w:rPr>
        <w:rFonts w:ascii="Times New Roman" w:hAnsi="Times New Roman" w:cs="Times New Roman"/>
        <w:sz w:val="22"/>
        <w:szCs w:val="22"/>
      </w:rPr>
    </w:lvl>
    <w:lvl w:ilvl="2">
      <w:start w:val="1"/>
      <w:numFmt w:val="decimal"/>
      <w:lvlText w:val="%1.%2.%3"/>
      <w:lvlJc w:val="left"/>
      <w:pPr>
        <w:tabs>
          <w:tab w:val="num" w:pos="1590"/>
        </w:tabs>
        <w:ind w:left="1590" w:hanging="735"/>
      </w:pPr>
      <w:rPr>
        <w:rFonts w:ascii="Times New Roman" w:hAnsi="Times New Roman" w:cs="Times New Roman"/>
        <w:sz w:val="22"/>
        <w:szCs w:val="22"/>
      </w:rPr>
    </w:lvl>
    <w:lvl w:ilvl="3">
      <w:start w:val="1"/>
      <w:numFmt w:val="decimal"/>
      <w:lvlText w:val="%1.%2.%3.%4"/>
      <w:lvlJc w:val="left"/>
      <w:pPr>
        <w:tabs>
          <w:tab w:val="num" w:pos="2160"/>
        </w:tabs>
        <w:ind w:left="1080"/>
      </w:pPr>
      <w:rPr>
        <w:rFonts w:ascii="Times New Roman" w:hAnsi="Times New Roman" w:cs="Times New Roman"/>
        <w:sz w:val="22"/>
        <w:szCs w:val="22"/>
      </w:rPr>
    </w:lvl>
    <w:lvl w:ilvl="4">
      <w:start w:val="1"/>
      <w:numFmt w:val="decimal"/>
      <w:lvlText w:val="%1.%2.%3.%4.%5"/>
      <w:lvlJc w:val="left"/>
      <w:pPr>
        <w:tabs>
          <w:tab w:val="num" w:pos="1080"/>
        </w:tabs>
        <w:ind w:left="1080" w:hanging="1080"/>
      </w:pPr>
      <w:rPr>
        <w:rFonts w:ascii="Times New Roman" w:hAnsi="Times New Roman" w:cs="Times New Roman"/>
        <w:sz w:val="24"/>
        <w:szCs w:val="24"/>
      </w:rPr>
    </w:lvl>
    <w:lvl w:ilvl="5">
      <w:start w:val="1"/>
      <w:numFmt w:val="decimal"/>
      <w:lvlText w:val="%1.%2.%3.%4.%5.%6"/>
      <w:lvlJc w:val="left"/>
      <w:pPr>
        <w:tabs>
          <w:tab w:val="num" w:pos="1440"/>
        </w:tabs>
        <w:ind w:left="1440" w:hanging="144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800"/>
        </w:tabs>
        <w:ind w:left="1800" w:hanging="180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21" w15:restartNumberingAfterBreak="0">
    <w:nsid w:val="428D49C4"/>
    <w:multiLevelType w:val="multilevel"/>
    <w:tmpl w:val="44585AC0"/>
    <w:lvl w:ilvl="0">
      <w:start w:val="1"/>
      <w:numFmt w:val="decimal"/>
      <w:lvlText w:val="%1."/>
      <w:lvlJc w:val="left"/>
      <w:pPr>
        <w:tabs>
          <w:tab w:val="num" w:pos="600"/>
        </w:tabs>
        <w:ind w:left="600" w:hanging="600"/>
      </w:pPr>
      <w:rPr>
        <w:rFonts w:ascii="Arial" w:hAnsi="Arial" w:cs="Arial"/>
        <w:b/>
        <w:bCs/>
        <w:sz w:val="24"/>
        <w:szCs w:val="24"/>
      </w:rPr>
    </w:lvl>
    <w:lvl w:ilvl="1">
      <w:start w:val="1"/>
      <w:numFmt w:val="decimal"/>
      <w:lvlText w:val="%1.%2-"/>
      <w:lvlJc w:val="left"/>
      <w:pPr>
        <w:tabs>
          <w:tab w:val="num" w:pos="795"/>
        </w:tabs>
        <w:ind w:left="795" w:hanging="720"/>
      </w:pPr>
      <w:rPr>
        <w:rFonts w:ascii="Arial" w:hAnsi="Arial" w:cs="Arial"/>
        <w:b/>
        <w:bCs/>
        <w:sz w:val="22"/>
        <w:szCs w:val="22"/>
      </w:rPr>
    </w:lvl>
    <w:lvl w:ilvl="2">
      <w:start w:val="1"/>
      <w:numFmt w:val="decimal"/>
      <w:lvlText w:val="%1.%2-%3."/>
      <w:lvlJc w:val="left"/>
      <w:pPr>
        <w:tabs>
          <w:tab w:val="num" w:pos="870"/>
        </w:tabs>
        <w:ind w:left="870" w:hanging="720"/>
      </w:pPr>
      <w:rPr>
        <w:rFonts w:ascii="Arial" w:hAnsi="Arial" w:cs="Arial"/>
        <w:b/>
        <w:bCs/>
        <w:sz w:val="24"/>
        <w:szCs w:val="24"/>
      </w:rPr>
    </w:lvl>
    <w:lvl w:ilvl="3">
      <w:start w:val="1"/>
      <w:numFmt w:val="decimal"/>
      <w:lvlText w:val="%1.%2-%3.%4."/>
      <w:lvlJc w:val="left"/>
      <w:pPr>
        <w:tabs>
          <w:tab w:val="num" w:pos="1305"/>
        </w:tabs>
        <w:ind w:left="1305" w:hanging="1080"/>
      </w:pPr>
      <w:rPr>
        <w:rFonts w:ascii="Arial" w:hAnsi="Arial" w:cs="Arial"/>
        <w:b/>
        <w:bCs/>
        <w:sz w:val="24"/>
        <w:szCs w:val="24"/>
      </w:rPr>
    </w:lvl>
    <w:lvl w:ilvl="4">
      <w:start w:val="1"/>
      <w:numFmt w:val="decimal"/>
      <w:lvlText w:val="%1.%2-%3.%4.%5."/>
      <w:lvlJc w:val="left"/>
      <w:pPr>
        <w:tabs>
          <w:tab w:val="num" w:pos="1380"/>
        </w:tabs>
        <w:ind w:left="1380" w:hanging="1080"/>
      </w:pPr>
      <w:rPr>
        <w:rFonts w:ascii="Arial" w:hAnsi="Arial" w:cs="Arial"/>
        <w:b/>
        <w:bCs/>
        <w:sz w:val="24"/>
        <w:szCs w:val="24"/>
      </w:rPr>
    </w:lvl>
    <w:lvl w:ilvl="5">
      <w:start w:val="1"/>
      <w:numFmt w:val="decimal"/>
      <w:lvlText w:val="%1.%2-%3.%4.%5.%6."/>
      <w:lvlJc w:val="left"/>
      <w:pPr>
        <w:tabs>
          <w:tab w:val="num" w:pos="1815"/>
        </w:tabs>
        <w:ind w:left="1815" w:hanging="1440"/>
      </w:pPr>
      <w:rPr>
        <w:rFonts w:ascii="Arial" w:hAnsi="Arial" w:cs="Arial"/>
        <w:b/>
        <w:bCs/>
        <w:sz w:val="24"/>
        <w:szCs w:val="24"/>
      </w:rPr>
    </w:lvl>
    <w:lvl w:ilvl="6">
      <w:start w:val="1"/>
      <w:numFmt w:val="decimal"/>
      <w:lvlText w:val="%1.%2-%3.%4.%5.%6.%7."/>
      <w:lvlJc w:val="left"/>
      <w:pPr>
        <w:tabs>
          <w:tab w:val="num" w:pos="1890"/>
        </w:tabs>
        <w:ind w:left="1890" w:hanging="1440"/>
      </w:pPr>
      <w:rPr>
        <w:rFonts w:ascii="Arial" w:hAnsi="Arial" w:cs="Arial"/>
        <w:b/>
        <w:bCs/>
        <w:sz w:val="24"/>
        <w:szCs w:val="24"/>
      </w:rPr>
    </w:lvl>
    <w:lvl w:ilvl="7">
      <w:start w:val="1"/>
      <w:numFmt w:val="decimal"/>
      <w:lvlText w:val="%1.%2-%3.%4.%5.%6.%7.%8."/>
      <w:lvlJc w:val="left"/>
      <w:pPr>
        <w:tabs>
          <w:tab w:val="num" w:pos="2325"/>
        </w:tabs>
        <w:ind w:left="2325" w:hanging="1800"/>
      </w:pPr>
      <w:rPr>
        <w:rFonts w:ascii="Arial" w:hAnsi="Arial" w:cs="Arial"/>
        <w:b/>
        <w:bCs/>
        <w:sz w:val="24"/>
        <w:szCs w:val="24"/>
      </w:rPr>
    </w:lvl>
    <w:lvl w:ilvl="8">
      <w:start w:val="1"/>
      <w:numFmt w:val="decimal"/>
      <w:lvlText w:val="%1.%2-%3.%4.%5.%6.%7.%8.%9."/>
      <w:lvlJc w:val="left"/>
      <w:pPr>
        <w:tabs>
          <w:tab w:val="num" w:pos="2760"/>
        </w:tabs>
        <w:ind w:left="2760" w:hanging="2160"/>
      </w:pPr>
      <w:rPr>
        <w:rFonts w:ascii="Arial" w:hAnsi="Arial" w:cs="Arial"/>
        <w:b/>
        <w:bCs/>
        <w:sz w:val="24"/>
        <w:szCs w:val="24"/>
      </w:rPr>
    </w:lvl>
  </w:abstractNum>
  <w:abstractNum w:abstractNumId="22" w15:restartNumberingAfterBreak="0">
    <w:nsid w:val="457A2E94"/>
    <w:multiLevelType w:val="multilevel"/>
    <w:tmpl w:val="7E641550"/>
    <w:lvl w:ilvl="0">
      <w:start w:val="5"/>
      <w:numFmt w:val="decimal"/>
      <w:lvlText w:val="%1"/>
      <w:lvlJc w:val="left"/>
      <w:pPr>
        <w:tabs>
          <w:tab w:val="num" w:pos="360"/>
        </w:tabs>
        <w:ind w:left="360" w:hanging="360"/>
      </w:pPr>
      <w:rPr>
        <w:rFonts w:ascii="Times New Roman" w:hAnsi="Times New Roman" w:cs="Times New Roman"/>
        <w:sz w:val="24"/>
        <w:szCs w:val="24"/>
      </w:rPr>
    </w:lvl>
    <w:lvl w:ilvl="1">
      <w:start w:val="1"/>
      <w:numFmt w:val="decimal"/>
      <w:lvlText w:val="%1.%2"/>
      <w:lvlJc w:val="left"/>
      <w:pPr>
        <w:tabs>
          <w:tab w:val="num" w:pos="930"/>
        </w:tabs>
        <w:ind w:left="930" w:hanging="360"/>
      </w:pPr>
      <w:rPr>
        <w:rFonts w:ascii="Times New Roman" w:hAnsi="Times New Roman" w:cs="Times New Roman"/>
        <w:sz w:val="22"/>
        <w:szCs w:val="22"/>
      </w:rPr>
    </w:lvl>
    <w:lvl w:ilvl="2">
      <w:start w:val="1"/>
      <w:numFmt w:val="decimal"/>
      <w:lvlText w:val="%1.%2.%3"/>
      <w:lvlJc w:val="left"/>
      <w:pPr>
        <w:tabs>
          <w:tab w:val="num" w:pos="1860"/>
        </w:tabs>
        <w:ind w:left="1860" w:hanging="720"/>
      </w:pPr>
      <w:rPr>
        <w:rFonts w:ascii="Times New Roman" w:hAnsi="Times New Roman" w:cs="Times New Roman"/>
        <w:sz w:val="22"/>
        <w:szCs w:val="22"/>
      </w:rPr>
    </w:lvl>
    <w:lvl w:ilvl="3">
      <w:start w:val="1"/>
      <w:numFmt w:val="decimal"/>
      <w:lvlText w:val="%1.%2.%3.%4"/>
      <w:lvlJc w:val="left"/>
      <w:pPr>
        <w:tabs>
          <w:tab w:val="num" w:pos="2790"/>
        </w:tabs>
        <w:ind w:left="2790" w:hanging="1080"/>
      </w:pPr>
      <w:rPr>
        <w:rFonts w:ascii="Times New Roman" w:hAnsi="Times New Roman" w:cs="Times New Roman"/>
        <w:sz w:val="24"/>
        <w:szCs w:val="24"/>
      </w:rPr>
    </w:lvl>
    <w:lvl w:ilvl="4">
      <w:start w:val="1"/>
      <w:numFmt w:val="decimal"/>
      <w:lvlText w:val="%1.%2.%3.%4.%5"/>
      <w:lvlJc w:val="left"/>
      <w:pPr>
        <w:tabs>
          <w:tab w:val="num" w:pos="3345"/>
        </w:tabs>
        <w:ind w:left="3345" w:hanging="1080"/>
      </w:pPr>
      <w:rPr>
        <w:rFonts w:ascii="Times New Roman" w:hAnsi="Times New Roman" w:cs="Times New Roman"/>
        <w:sz w:val="24"/>
        <w:szCs w:val="24"/>
      </w:rPr>
    </w:lvl>
    <w:lvl w:ilvl="5">
      <w:start w:val="1"/>
      <w:numFmt w:val="decimal"/>
      <w:lvlText w:val="%1.%2.%3.%4.%5.%6"/>
      <w:lvlJc w:val="left"/>
      <w:pPr>
        <w:tabs>
          <w:tab w:val="num" w:pos="4275"/>
        </w:tabs>
        <w:ind w:left="4275" w:hanging="1440"/>
      </w:pPr>
      <w:rPr>
        <w:rFonts w:ascii="Times New Roman" w:hAnsi="Times New Roman" w:cs="Times New Roman"/>
        <w:sz w:val="24"/>
        <w:szCs w:val="24"/>
      </w:rPr>
    </w:lvl>
    <w:lvl w:ilvl="6">
      <w:start w:val="1"/>
      <w:numFmt w:val="decimal"/>
      <w:lvlText w:val="%1.%2.%3.%4.%5.%6.%7"/>
      <w:lvlJc w:val="left"/>
      <w:pPr>
        <w:tabs>
          <w:tab w:val="num" w:pos="4845"/>
        </w:tabs>
        <w:ind w:left="4845" w:hanging="1440"/>
      </w:pPr>
      <w:rPr>
        <w:rFonts w:ascii="Times New Roman" w:hAnsi="Times New Roman" w:cs="Times New Roman"/>
        <w:sz w:val="24"/>
        <w:szCs w:val="24"/>
      </w:rPr>
    </w:lvl>
    <w:lvl w:ilvl="7">
      <w:start w:val="1"/>
      <w:numFmt w:val="decimal"/>
      <w:lvlText w:val="%1.%2.%3.%4.%5.%6.%7.%8"/>
      <w:lvlJc w:val="left"/>
      <w:pPr>
        <w:tabs>
          <w:tab w:val="num" w:pos="5775"/>
        </w:tabs>
        <w:ind w:left="5775" w:hanging="1800"/>
      </w:pPr>
      <w:rPr>
        <w:rFonts w:ascii="Times New Roman" w:hAnsi="Times New Roman" w:cs="Times New Roman"/>
        <w:sz w:val="24"/>
        <w:szCs w:val="24"/>
      </w:rPr>
    </w:lvl>
    <w:lvl w:ilvl="8">
      <w:start w:val="1"/>
      <w:numFmt w:val="decimal"/>
      <w:lvlText w:val="%1.%2.%3.%4.%5.%6.%7.%8.%9"/>
      <w:lvlJc w:val="left"/>
      <w:pPr>
        <w:tabs>
          <w:tab w:val="num" w:pos="6345"/>
        </w:tabs>
        <w:ind w:left="6345" w:hanging="1800"/>
      </w:pPr>
      <w:rPr>
        <w:rFonts w:ascii="Times New Roman" w:hAnsi="Times New Roman" w:cs="Times New Roman"/>
        <w:sz w:val="24"/>
        <w:szCs w:val="24"/>
      </w:rPr>
    </w:lvl>
  </w:abstractNum>
  <w:abstractNum w:abstractNumId="23" w15:restartNumberingAfterBreak="0">
    <w:nsid w:val="462F5C61"/>
    <w:multiLevelType w:val="multilevel"/>
    <w:tmpl w:val="5CCB4A79"/>
    <w:lvl w:ilvl="0">
      <w:start w:val="9"/>
      <w:numFmt w:val="decimal"/>
      <w:lvlText w:val="%1"/>
      <w:lvlJc w:val="left"/>
      <w:pPr>
        <w:tabs>
          <w:tab w:val="num" w:pos="555"/>
        </w:tabs>
        <w:ind w:left="555" w:hanging="555"/>
      </w:pPr>
      <w:rPr>
        <w:rFonts w:ascii="Times New Roman" w:hAnsi="Times New Roman" w:cs="Times New Roman"/>
        <w:b/>
        <w:bCs/>
        <w:sz w:val="22"/>
        <w:szCs w:val="22"/>
      </w:rPr>
    </w:lvl>
    <w:lvl w:ilvl="1">
      <w:start w:val="1"/>
      <w:numFmt w:val="decimal"/>
      <w:lvlText w:val="%1.%2"/>
      <w:lvlJc w:val="left"/>
      <w:pPr>
        <w:tabs>
          <w:tab w:val="num" w:pos="885"/>
        </w:tabs>
        <w:ind w:left="885" w:hanging="885"/>
      </w:pPr>
      <w:rPr>
        <w:rFonts w:ascii="Times New Roman" w:hAnsi="Times New Roman" w:cs="Times New Roman"/>
        <w:sz w:val="22"/>
        <w:szCs w:val="22"/>
      </w:rPr>
    </w:lvl>
    <w:lvl w:ilvl="2">
      <w:start w:val="1"/>
      <w:numFmt w:val="decimal"/>
      <w:lvlText w:val="%1.%2.%3"/>
      <w:lvlJc w:val="left"/>
      <w:pPr>
        <w:tabs>
          <w:tab w:val="num" w:pos="1590"/>
        </w:tabs>
        <w:ind w:left="1590" w:hanging="735"/>
      </w:pPr>
      <w:rPr>
        <w:rFonts w:ascii="Times New Roman" w:hAnsi="Times New Roman" w:cs="Times New Roman"/>
        <w:sz w:val="22"/>
        <w:szCs w:val="22"/>
      </w:rPr>
    </w:lvl>
    <w:lvl w:ilvl="3">
      <w:start w:val="1"/>
      <w:numFmt w:val="decimal"/>
      <w:lvlText w:val="%1.%2.%3.%4"/>
      <w:lvlJc w:val="left"/>
      <w:pPr>
        <w:tabs>
          <w:tab w:val="num" w:pos="2160"/>
        </w:tabs>
        <w:ind w:left="1080"/>
      </w:pPr>
      <w:rPr>
        <w:rFonts w:ascii="Times New Roman" w:hAnsi="Times New Roman" w:cs="Times New Roman"/>
        <w:sz w:val="22"/>
        <w:szCs w:val="22"/>
      </w:rPr>
    </w:lvl>
    <w:lvl w:ilvl="4">
      <w:start w:val="1"/>
      <w:numFmt w:val="decimal"/>
      <w:lvlText w:val="%1.%2.%3.%4.%5"/>
      <w:lvlJc w:val="left"/>
      <w:pPr>
        <w:tabs>
          <w:tab w:val="num" w:pos="1080"/>
        </w:tabs>
        <w:ind w:left="1080" w:hanging="1080"/>
      </w:pPr>
      <w:rPr>
        <w:rFonts w:ascii="Times New Roman" w:hAnsi="Times New Roman" w:cs="Times New Roman"/>
        <w:sz w:val="24"/>
        <w:szCs w:val="24"/>
      </w:rPr>
    </w:lvl>
    <w:lvl w:ilvl="5">
      <w:start w:val="1"/>
      <w:numFmt w:val="decimal"/>
      <w:lvlText w:val="%1.%2.%3.%4.%5.%6"/>
      <w:lvlJc w:val="left"/>
      <w:pPr>
        <w:tabs>
          <w:tab w:val="num" w:pos="1440"/>
        </w:tabs>
        <w:ind w:left="1440" w:hanging="144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800"/>
        </w:tabs>
        <w:ind w:left="1800" w:hanging="180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24" w15:restartNumberingAfterBreak="0">
    <w:nsid w:val="475D6996"/>
    <w:multiLevelType w:val="multilevel"/>
    <w:tmpl w:val="07B1A5EA"/>
    <w:lvl w:ilvl="0">
      <w:start w:val="1"/>
      <w:numFmt w:val="decimal"/>
      <w:lvlText w:val="%1."/>
      <w:lvlJc w:val="left"/>
      <w:pPr>
        <w:tabs>
          <w:tab w:val="num" w:pos="600"/>
        </w:tabs>
        <w:ind w:left="600" w:hanging="600"/>
      </w:pPr>
      <w:rPr>
        <w:rFonts w:ascii="Arial" w:hAnsi="Arial" w:cs="Arial"/>
        <w:b/>
        <w:bCs/>
        <w:sz w:val="24"/>
        <w:szCs w:val="24"/>
      </w:rPr>
    </w:lvl>
    <w:lvl w:ilvl="1">
      <w:start w:val="1"/>
      <w:numFmt w:val="decimal"/>
      <w:lvlText w:val="%1.%2-"/>
      <w:lvlJc w:val="left"/>
      <w:pPr>
        <w:tabs>
          <w:tab w:val="num" w:pos="795"/>
        </w:tabs>
        <w:ind w:left="795" w:hanging="720"/>
      </w:pPr>
      <w:rPr>
        <w:rFonts w:ascii="Arial" w:hAnsi="Arial" w:cs="Arial"/>
        <w:b/>
        <w:bCs/>
        <w:sz w:val="22"/>
        <w:szCs w:val="22"/>
      </w:rPr>
    </w:lvl>
    <w:lvl w:ilvl="2">
      <w:start w:val="1"/>
      <w:numFmt w:val="decimal"/>
      <w:lvlText w:val="%1.%2-%3."/>
      <w:lvlJc w:val="left"/>
      <w:pPr>
        <w:tabs>
          <w:tab w:val="num" w:pos="870"/>
        </w:tabs>
        <w:ind w:left="870" w:hanging="720"/>
      </w:pPr>
      <w:rPr>
        <w:rFonts w:ascii="Arial" w:hAnsi="Arial" w:cs="Arial"/>
        <w:b/>
        <w:bCs/>
        <w:sz w:val="24"/>
        <w:szCs w:val="24"/>
      </w:rPr>
    </w:lvl>
    <w:lvl w:ilvl="3">
      <w:start w:val="1"/>
      <w:numFmt w:val="decimal"/>
      <w:lvlText w:val="%1.%2-%3.%4."/>
      <w:lvlJc w:val="left"/>
      <w:pPr>
        <w:tabs>
          <w:tab w:val="num" w:pos="1305"/>
        </w:tabs>
        <w:ind w:left="1305" w:hanging="1080"/>
      </w:pPr>
      <w:rPr>
        <w:rFonts w:ascii="Arial" w:hAnsi="Arial" w:cs="Arial"/>
        <w:b/>
        <w:bCs/>
        <w:sz w:val="24"/>
        <w:szCs w:val="24"/>
      </w:rPr>
    </w:lvl>
    <w:lvl w:ilvl="4">
      <w:start w:val="1"/>
      <w:numFmt w:val="decimal"/>
      <w:lvlText w:val="%1.%2-%3.%4.%5."/>
      <w:lvlJc w:val="left"/>
      <w:pPr>
        <w:tabs>
          <w:tab w:val="num" w:pos="1380"/>
        </w:tabs>
        <w:ind w:left="1380" w:hanging="1080"/>
      </w:pPr>
      <w:rPr>
        <w:rFonts w:ascii="Arial" w:hAnsi="Arial" w:cs="Arial"/>
        <w:b/>
        <w:bCs/>
        <w:sz w:val="24"/>
        <w:szCs w:val="24"/>
      </w:rPr>
    </w:lvl>
    <w:lvl w:ilvl="5">
      <w:start w:val="1"/>
      <w:numFmt w:val="decimal"/>
      <w:lvlText w:val="%1.%2-%3.%4.%5.%6."/>
      <w:lvlJc w:val="left"/>
      <w:pPr>
        <w:tabs>
          <w:tab w:val="num" w:pos="1815"/>
        </w:tabs>
        <w:ind w:left="1815" w:hanging="1440"/>
      </w:pPr>
      <w:rPr>
        <w:rFonts w:ascii="Arial" w:hAnsi="Arial" w:cs="Arial"/>
        <w:b/>
        <w:bCs/>
        <w:sz w:val="24"/>
        <w:szCs w:val="24"/>
      </w:rPr>
    </w:lvl>
    <w:lvl w:ilvl="6">
      <w:start w:val="1"/>
      <w:numFmt w:val="decimal"/>
      <w:lvlText w:val="%1.%2-%3.%4.%5.%6.%7."/>
      <w:lvlJc w:val="left"/>
      <w:pPr>
        <w:tabs>
          <w:tab w:val="num" w:pos="1890"/>
        </w:tabs>
        <w:ind w:left="1890" w:hanging="1440"/>
      </w:pPr>
      <w:rPr>
        <w:rFonts w:ascii="Arial" w:hAnsi="Arial" w:cs="Arial"/>
        <w:b/>
        <w:bCs/>
        <w:sz w:val="24"/>
        <w:szCs w:val="24"/>
      </w:rPr>
    </w:lvl>
    <w:lvl w:ilvl="7">
      <w:start w:val="1"/>
      <w:numFmt w:val="decimal"/>
      <w:lvlText w:val="%1.%2-%3.%4.%5.%6.%7.%8."/>
      <w:lvlJc w:val="left"/>
      <w:pPr>
        <w:tabs>
          <w:tab w:val="num" w:pos="2325"/>
        </w:tabs>
        <w:ind w:left="2325" w:hanging="1800"/>
      </w:pPr>
      <w:rPr>
        <w:rFonts w:ascii="Arial" w:hAnsi="Arial" w:cs="Arial"/>
        <w:b/>
        <w:bCs/>
        <w:sz w:val="24"/>
        <w:szCs w:val="24"/>
      </w:rPr>
    </w:lvl>
    <w:lvl w:ilvl="8">
      <w:start w:val="1"/>
      <w:numFmt w:val="decimal"/>
      <w:lvlText w:val="%1.%2-%3.%4.%5.%6.%7.%8.%9."/>
      <w:lvlJc w:val="left"/>
      <w:pPr>
        <w:tabs>
          <w:tab w:val="num" w:pos="2760"/>
        </w:tabs>
        <w:ind w:left="2760" w:hanging="2160"/>
      </w:pPr>
      <w:rPr>
        <w:rFonts w:ascii="Arial" w:hAnsi="Arial" w:cs="Arial"/>
        <w:b/>
        <w:bCs/>
        <w:sz w:val="24"/>
        <w:szCs w:val="24"/>
      </w:rPr>
    </w:lvl>
  </w:abstractNum>
  <w:abstractNum w:abstractNumId="25" w15:restartNumberingAfterBreak="0">
    <w:nsid w:val="49F02BA0"/>
    <w:multiLevelType w:val="multilevel"/>
    <w:tmpl w:val="41A397EC"/>
    <w:lvl w:ilvl="0">
      <w:start w:val="10"/>
      <w:numFmt w:val="decimal"/>
      <w:lvlText w:val="%1"/>
      <w:lvlJc w:val="left"/>
      <w:pPr>
        <w:tabs>
          <w:tab w:val="num" w:pos="360"/>
        </w:tabs>
        <w:ind w:left="360" w:hanging="360"/>
      </w:pPr>
      <w:rPr>
        <w:rFonts w:ascii="Times New Roman" w:hAnsi="Times New Roman" w:cs="Times New Roman"/>
        <w:sz w:val="24"/>
        <w:szCs w:val="24"/>
      </w:rPr>
    </w:lvl>
    <w:lvl w:ilvl="1">
      <w:start w:val="4"/>
      <w:numFmt w:val="decimal"/>
      <w:lvlText w:val="%1.%2"/>
      <w:lvlJc w:val="left"/>
      <w:pPr>
        <w:tabs>
          <w:tab w:val="num" w:pos="360"/>
        </w:tabs>
        <w:ind w:left="360" w:hanging="360"/>
      </w:pPr>
      <w:rPr>
        <w:rFonts w:ascii="Times New Roman" w:hAnsi="Times New Roman" w:cs="Times New Roman"/>
        <w:sz w:val="24"/>
        <w:szCs w:val="24"/>
      </w:rPr>
    </w:lvl>
    <w:lvl w:ilvl="2">
      <w:start w:val="2"/>
      <w:numFmt w:val="decimal"/>
      <w:lvlText w:val="%1.%2.%3"/>
      <w:lvlJc w:val="left"/>
      <w:pPr>
        <w:tabs>
          <w:tab w:val="num" w:pos="720"/>
        </w:tabs>
        <w:ind w:left="720" w:hanging="720"/>
      </w:pPr>
      <w:rPr>
        <w:rFonts w:ascii="Times New Roman" w:hAnsi="Times New Roman" w:cs="Times New Roman"/>
        <w:sz w:val="24"/>
        <w:szCs w:val="24"/>
      </w:rPr>
    </w:lvl>
    <w:lvl w:ilvl="3">
      <w:start w:val="1"/>
      <w:numFmt w:val="decimal"/>
      <w:lvlText w:val="%1.%2.%3.%4"/>
      <w:lvlJc w:val="left"/>
      <w:pPr>
        <w:tabs>
          <w:tab w:val="num" w:pos="720"/>
        </w:tabs>
        <w:ind w:left="720" w:hanging="720"/>
      </w:pPr>
      <w:rPr>
        <w:rFonts w:ascii="Times New Roman" w:hAnsi="Times New Roman" w:cs="Times New Roman"/>
        <w:sz w:val="24"/>
        <w:szCs w:val="24"/>
      </w:rPr>
    </w:lvl>
    <w:lvl w:ilvl="4">
      <w:start w:val="1"/>
      <w:numFmt w:val="lowerLetter"/>
      <w:lvlText w:val="%5)"/>
      <w:lvlJc w:val="left"/>
      <w:pPr>
        <w:tabs>
          <w:tab w:val="num" w:pos="1080"/>
        </w:tabs>
        <w:ind w:left="1080"/>
      </w:pPr>
      <w:rPr>
        <w:rFonts w:ascii="Arial" w:hAnsi="Arial" w:cs="Arial"/>
        <w:b/>
        <w:bCs/>
        <w:color w:val="000000"/>
        <w:sz w:val="22"/>
        <w:szCs w:val="22"/>
      </w:rPr>
    </w:lvl>
    <w:lvl w:ilvl="5">
      <w:start w:val="1"/>
      <w:numFmt w:val="decimal"/>
      <w:lvlText w:val="%1.%2.%3.%4.%5.%6"/>
      <w:lvlJc w:val="left"/>
      <w:pPr>
        <w:tabs>
          <w:tab w:val="num" w:pos="1080"/>
        </w:tabs>
        <w:ind w:left="1080" w:hanging="108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440"/>
        </w:tabs>
        <w:ind w:left="1440" w:hanging="144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26" w15:restartNumberingAfterBreak="0">
    <w:nsid w:val="4B5F8F2C"/>
    <w:multiLevelType w:val="multilevel"/>
    <w:tmpl w:val="655E2F08"/>
    <w:lvl w:ilvl="0">
      <w:start w:val="3"/>
      <w:numFmt w:val="lowerLetter"/>
      <w:lvlText w:val="%1)"/>
      <w:lvlJc w:val="left"/>
      <w:pPr>
        <w:tabs>
          <w:tab w:val="num" w:pos="930"/>
        </w:tabs>
        <w:ind w:left="930" w:hanging="360"/>
      </w:pPr>
      <w:rPr>
        <w:rFonts w:ascii="Times New Roman" w:hAnsi="Times New Roman" w:cs="Times New Roman"/>
        <w:sz w:val="22"/>
        <w:szCs w:val="22"/>
      </w:rPr>
    </w:lvl>
    <w:lvl w:ilvl="1">
      <w:start w:val="1"/>
      <w:numFmt w:val="lowerLetter"/>
      <w:lvlText w:val="%2."/>
      <w:lvlJc w:val="left"/>
      <w:pPr>
        <w:tabs>
          <w:tab w:val="num" w:pos="1650"/>
        </w:tabs>
        <w:ind w:left="1650" w:hanging="360"/>
      </w:pPr>
      <w:rPr>
        <w:rFonts w:ascii="Times New Roman" w:hAnsi="Times New Roman" w:cs="Times New Roman"/>
        <w:sz w:val="24"/>
        <w:szCs w:val="24"/>
      </w:rPr>
    </w:lvl>
    <w:lvl w:ilvl="2">
      <w:start w:val="1"/>
      <w:numFmt w:val="lowerRoman"/>
      <w:lvlText w:val="%3."/>
      <w:lvlJc w:val="right"/>
      <w:pPr>
        <w:tabs>
          <w:tab w:val="num" w:pos="2370"/>
        </w:tabs>
        <w:ind w:left="2370" w:hanging="180"/>
      </w:pPr>
      <w:rPr>
        <w:rFonts w:ascii="Times New Roman" w:hAnsi="Times New Roman" w:cs="Times New Roman"/>
        <w:sz w:val="24"/>
        <w:szCs w:val="24"/>
      </w:rPr>
    </w:lvl>
    <w:lvl w:ilvl="3">
      <w:start w:val="1"/>
      <w:numFmt w:val="decimal"/>
      <w:lvlText w:val="%4."/>
      <w:lvlJc w:val="left"/>
      <w:pPr>
        <w:tabs>
          <w:tab w:val="num" w:pos="3090"/>
        </w:tabs>
        <w:ind w:left="3090" w:hanging="360"/>
      </w:pPr>
      <w:rPr>
        <w:rFonts w:ascii="Times New Roman" w:hAnsi="Times New Roman" w:cs="Times New Roman"/>
        <w:sz w:val="24"/>
        <w:szCs w:val="24"/>
      </w:rPr>
    </w:lvl>
    <w:lvl w:ilvl="4">
      <w:start w:val="1"/>
      <w:numFmt w:val="lowerLetter"/>
      <w:lvlText w:val="%5."/>
      <w:lvlJc w:val="left"/>
      <w:pPr>
        <w:tabs>
          <w:tab w:val="num" w:pos="3810"/>
        </w:tabs>
        <w:ind w:left="3810" w:hanging="360"/>
      </w:pPr>
      <w:rPr>
        <w:rFonts w:ascii="Times New Roman" w:hAnsi="Times New Roman" w:cs="Times New Roman"/>
        <w:sz w:val="24"/>
        <w:szCs w:val="24"/>
      </w:rPr>
    </w:lvl>
    <w:lvl w:ilvl="5">
      <w:start w:val="1"/>
      <w:numFmt w:val="lowerRoman"/>
      <w:lvlText w:val="%6."/>
      <w:lvlJc w:val="right"/>
      <w:pPr>
        <w:tabs>
          <w:tab w:val="num" w:pos="4530"/>
        </w:tabs>
        <w:ind w:left="4530" w:hanging="180"/>
      </w:pPr>
      <w:rPr>
        <w:rFonts w:ascii="Times New Roman" w:hAnsi="Times New Roman" w:cs="Times New Roman"/>
        <w:sz w:val="24"/>
        <w:szCs w:val="24"/>
      </w:rPr>
    </w:lvl>
    <w:lvl w:ilvl="6">
      <w:start w:val="1"/>
      <w:numFmt w:val="decimal"/>
      <w:lvlText w:val="%7."/>
      <w:lvlJc w:val="left"/>
      <w:pPr>
        <w:tabs>
          <w:tab w:val="num" w:pos="5250"/>
        </w:tabs>
        <w:ind w:left="5250" w:hanging="360"/>
      </w:pPr>
      <w:rPr>
        <w:rFonts w:ascii="Times New Roman" w:hAnsi="Times New Roman" w:cs="Times New Roman"/>
        <w:sz w:val="24"/>
        <w:szCs w:val="24"/>
      </w:rPr>
    </w:lvl>
    <w:lvl w:ilvl="7">
      <w:start w:val="1"/>
      <w:numFmt w:val="lowerLetter"/>
      <w:lvlText w:val="%8."/>
      <w:lvlJc w:val="left"/>
      <w:pPr>
        <w:tabs>
          <w:tab w:val="num" w:pos="5970"/>
        </w:tabs>
        <w:ind w:left="5970" w:hanging="360"/>
      </w:pPr>
      <w:rPr>
        <w:rFonts w:ascii="Times New Roman" w:hAnsi="Times New Roman" w:cs="Times New Roman"/>
        <w:sz w:val="24"/>
        <w:szCs w:val="24"/>
      </w:rPr>
    </w:lvl>
    <w:lvl w:ilvl="8">
      <w:start w:val="1"/>
      <w:numFmt w:val="lowerRoman"/>
      <w:lvlText w:val="%9."/>
      <w:lvlJc w:val="right"/>
      <w:pPr>
        <w:tabs>
          <w:tab w:val="num" w:pos="6690"/>
        </w:tabs>
        <w:ind w:left="6690" w:hanging="180"/>
      </w:pPr>
      <w:rPr>
        <w:rFonts w:ascii="Times New Roman" w:hAnsi="Times New Roman" w:cs="Times New Roman"/>
        <w:sz w:val="24"/>
        <w:szCs w:val="24"/>
      </w:rPr>
    </w:lvl>
  </w:abstractNum>
  <w:abstractNum w:abstractNumId="27" w15:restartNumberingAfterBreak="0">
    <w:nsid w:val="4B674777"/>
    <w:multiLevelType w:val="hybridMultilevel"/>
    <w:tmpl w:val="D107FC5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4D1D202E"/>
    <w:multiLevelType w:val="hybridMultilevel"/>
    <w:tmpl w:val="0C6A84AC"/>
    <w:lvl w:ilvl="0" w:tplc="530A1666">
      <w:start w:val="1"/>
      <w:numFmt w:val="decimal"/>
      <w:lvlText w:val="%1."/>
      <w:lvlJc w:val="left"/>
      <w:pPr>
        <w:ind w:left="1313" w:hanging="360"/>
      </w:pPr>
      <w:rPr>
        <w:b/>
      </w:rPr>
    </w:lvl>
    <w:lvl w:ilvl="1" w:tplc="04160019">
      <w:start w:val="1"/>
      <w:numFmt w:val="lowerLetter"/>
      <w:lvlText w:val="%2."/>
      <w:lvlJc w:val="left"/>
      <w:pPr>
        <w:ind w:left="2033" w:hanging="360"/>
      </w:pPr>
    </w:lvl>
    <w:lvl w:ilvl="2" w:tplc="0416001B">
      <w:start w:val="1"/>
      <w:numFmt w:val="lowerRoman"/>
      <w:lvlText w:val="%3."/>
      <w:lvlJc w:val="right"/>
      <w:pPr>
        <w:ind w:left="2753" w:hanging="180"/>
      </w:pPr>
    </w:lvl>
    <w:lvl w:ilvl="3" w:tplc="0416000F">
      <w:start w:val="1"/>
      <w:numFmt w:val="decimal"/>
      <w:lvlText w:val="%4."/>
      <w:lvlJc w:val="left"/>
      <w:pPr>
        <w:ind w:left="3473" w:hanging="360"/>
      </w:pPr>
    </w:lvl>
    <w:lvl w:ilvl="4" w:tplc="04160019">
      <w:start w:val="1"/>
      <w:numFmt w:val="lowerLetter"/>
      <w:lvlText w:val="%5."/>
      <w:lvlJc w:val="left"/>
      <w:pPr>
        <w:ind w:left="4193" w:hanging="360"/>
      </w:pPr>
    </w:lvl>
    <w:lvl w:ilvl="5" w:tplc="0416001B">
      <w:start w:val="1"/>
      <w:numFmt w:val="lowerRoman"/>
      <w:lvlText w:val="%6."/>
      <w:lvlJc w:val="right"/>
      <w:pPr>
        <w:ind w:left="4913" w:hanging="180"/>
      </w:pPr>
    </w:lvl>
    <w:lvl w:ilvl="6" w:tplc="0416000F">
      <w:start w:val="1"/>
      <w:numFmt w:val="decimal"/>
      <w:lvlText w:val="%7."/>
      <w:lvlJc w:val="left"/>
      <w:pPr>
        <w:ind w:left="5633" w:hanging="360"/>
      </w:pPr>
    </w:lvl>
    <w:lvl w:ilvl="7" w:tplc="04160019">
      <w:start w:val="1"/>
      <w:numFmt w:val="lowerLetter"/>
      <w:lvlText w:val="%8."/>
      <w:lvlJc w:val="left"/>
      <w:pPr>
        <w:ind w:left="6353" w:hanging="360"/>
      </w:pPr>
    </w:lvl>
    <w:lvl w:ilvl="8" w:tplc="0416001B">
      <w:start w:val="1"/>
      <w:numFmt w:val="lowerRoman"/>
      <w:lvlText w:val="%9."/>
      <w:lvlJc w:val="right"/>
      <w:pPr>
        <w:ind w:left="7073" w:hanging="180"/>
      </w:pPr>
    </w:lvl>
  </w:abstractNum>
  <w:abstractNum w:abstractNumId="29" w15:restartNumberingAfterBreak="0">
    <w:nsid w:val="519F39B9"/>
    <w:multiLevelType w:val="multilevel"/>
    <w:tmpl w:val="54C949F1"/>
    <w:lvl w:ilvl="0">
      <w:start w:val="9"/>
      <w:numFmt w:val="decimal"/>
      <w:lvlText w:val="%1"/>
      <w:lvlJc w:val="left"/>
      <w:pPr>
        <w:tabs>
          <w:tab w:val="num" w:pos="555"/>
        </w:tabs>
        <w:ind w:left="555" w:hanging="555"/>
      </w:pPr>
      <w:rPr>
        <w:rFonts w:ascii="Times New Roman" w:hAnsi="Times New Roman" w:cs="Times New Roman"/>
        <w:b/>
        <w:bCs/>
        <w:sz w:val="22"/>
        <w:szCs w:val="22"/>
      </w:rPr>
    </w:lvl>
    <w:lvl w:ilvl="1">
      <w:start w:val="1"/>
      <w:numFmt w:val="decimal"/>
      <w:lvlText w:val="%1.%2"/>
      <w:lvlJc w:val="left"/>
      <w:pPr>
        <w:tabs>
          <w:tab w:val="num" w:pos="885"/>
        </w:tabs>
        <w:ind w:left="885" w:hanging="885"/>
      </w:pPr>
      <w:rPr>
        <w:rFonts w:ascii="Times New Roman" w:hAnsi="Times New Roman" w:cs="Times New Roman"/>
        <w:sz w:val="22"/>
        <w:szCs w:val="22"/>
      </w:rPr>
    </w:lvl>
    <w:lvl w:ilvl="2">
      <w:start w:val="1"/>
      <w:numFmt w:val="decimal"/>
      <w:lvlText w:val="%1.%2.%3"/>
      <w:lvlJc w:val="left"/>
      <w:pPr>
        <w:tabs>
          <w:tab w:val="num" w:pos="1590"/>
        </w:tabs>
        <w:ind w:left="1590" w:hanging="735"/>
      </w:pPr>
      <w:rPr>
        <w:rFonts w:ascii="Times New Roman" w:hAnsi="Times New Roman" w:cs="Times New Roman"/>
        <w:sz w:val="22"/>
        <w:szCs w:val="22"/>
      </w:rPr>
    </w:lvl>
    <w:lvl w:ilvl="3">
      <w:start w:val="1"/>
      <w:numFmt w:val="decimal"/>
      <w:lvlText w:val="%1.%2.%3.%4"/>
      <w:lvlJc w:val="left"/>
      <w:pPr>
        <w:tabs>
          <w:tab w:val="num" w:pos="2160"/>
        </w:tabs>
        <w:ind w:left="1080"/>
      </w:pPr>
      <w:rPr>
        <w:rFonts w:ascii="Times New Roman" w:hAnsi="Times New Roman" w:cs="Times New Roman"/>
        <w:sz w:val="22"/>
        <w:szCs w:val="22"/>
      </w:rPr>
    </w:lvl>
    <w:lvl w:ilvl="4">
      <w:start w:val="1"/>
      <w:numFmt w:val="decimal"/>
      <w:lvlText w:val="%1.%2.%3.%4.%5"/>
      <w:lvlJc w:val="left"/>
      <w:pPr>
        <w:tabs>
          <w:tab w:val="num" w:pos="1080"/>
        </w:tabs>
        <w:ind w:left="1080" w:hanging="1080"/>
      </w:pPr>
      <w:rPr>
        <w:rFonts w:ascii="Times New Roman" w:hAnsi="Times New Roman" w:cs="Times New Roman"/>
        <w:sz w:val="24"/>
        <w:szCs w:val="24"/>
      </w:rPr>
    </w:lvl>
    <w:lvl w:ilvl="5">
      <w:start w:val="1"/>
      <w:numFmt w:val="decimal"/>
      <w:lvlText w:val="%1.%2.%3.%4.%5.%6"/>
      <w:lvlJc w:val="left"/>
      <w:pPr>
        <w:tabs>
          <w:tab w:val="num" w:pos="1440"/>
        </w:tabs>
        <w:ind w:left="1440" w:hanging="144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800"/>
        </w:tabs>
        <w:ind w:left="1800" w:hanging="180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30" w15:restartNumberingAfterBreak="0">
    <w:nsid w:val="5A942E2F"/>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B7F69AE"/>
    <w:multiLevelType w:val="multilevel"/>
    <w:tmpl w:val="56637922"/>
    <w:lvl w:ilvl="0">
      <w:start w:val="1"/>
      <w:numFmt w:val="decimal"/>
      <w:lvlText w:val="%1."/>
      <w:lvlJc w:val="left"/>
      <w:pPr>
        <w:tabs>
          <w:tab w:val="num" w:pos="600"/>
        </w:tabs>
        <w:ind w:left="600" w:hanging="600"/>
      </w:pPr>
      <w:rPr>
        <w:rFonts w:ascii="Arial" w:hAnsi="Arial" w:cs="Arial"/>
        <w:b/>
        <w:bCs/>
        <w:sz w:val="24"/>
        <w:szCs w:val="24"/>
      </w:rPr>
    </w:lvl>
    <w:lvl w:ilvl="1">
      <w:start w:val="1"/>
      <w:numFmt w:val="decimal"/>
      <w:lvlText w:val="%1.%2-"/>
      <w:lvlJc w:val="left"/>
      <w:pPr>
        <w:tabs>
          <w:tab w:val="num" w:pos="795"/>
        </w:tabs>
        <w:ind w:left="795" w:hanging="720"/>
      </w:pPr>
      <w:rPr>
        <w:rFonts w:ascii="Arial" w:hAnsi="Arial" w:cs="Arial"/>
        <w:b/>
        <w:bCs/>
        <w:sz w:val="22"/>
        <w:szCs w:val="22"/>
      </w:rPr>
    </w:lvl>
    <w:lvl w:ilvl="2">
      <w:start w:val="1"/>
      <w:numFmt w:val="decimal"/>
      <w:lvlText w:val="%1.%2-%3."/>
      <w:lvlJc w:val="left"/>
      <w:pPr>
        <w:tabs>
          <w:tab w:val="num" w:pos="870"/>
        </w:tabs>
        <w:ind w:left="870" w:hanging="720"/>
      </w:pPr>
      <w:rPr>
        <w:rFonts w:ascii="Arial" w:hAnsi="Arial" w:cs="Arial"/>
        <w:b/>
        <w:bCs/>
        <w:sz w:val="24"/>
        <w:szCs w:val="24"/>
      </w:rPr>
    </w:lvl>
    <w:lvl w:ilvl="3">
      <w:start w:val="1"/>
      <w:numFmt w:val="decimal"/>
      <w:lvlText w:val="%1.%2-%3.%4."/>
      <w:lvlJc w:val="left"/>
      <w:pPr>
        <w:tabs>
          <w:tab w:val="num" w:pos="1305"/>
        </w:tabs>
        <w:ind w:left="1305" w:hanging="1080"/>
      </w:pPr>
      <w:rPr>
        <w:rFonts w:ascii="Arial" w:hAnsi="Arial" w:cs="Arial"/>
        <w:b/>
        <w:bCs/>
        <w:sz w:val="24"/>
        <w:szCs w:val="24"/>
      </w:rPr>
    </w:lvl>
    <w:lvl w:ilvl="4">
      <w:start w:val="1"/>
      <w:numFmt w:val="decimal"/>
      <w:lvlText w:val="%1.%2-%3.%4.%5."/>
      <w:lvlJc w:val="left"/>
      <w:pPr>
        <w:tabs>
          <w:tab w:val="num" w:pos="1380"/>
        </w:tabs>
        <w:ind w:left="1380" w:hanging="1080"/>
      </w:pPr>
      <w:rPr>
        <w:rFonts w:ascii="Arial" w:hAnsi="Arial" w:cs="Arial"/>
        <w:b/>
        <w:bCs/>
        <w:sz w:val="24"/>
        <w:szCs w:val="24"/>
      </w:rPr>
    </w:lvl>
    <w:lvl w:ilvl="5">
      <w:start w:val="1"/>
      <w:numFmt w:val="decimal"/>
      <w:lvlText w:val="%1.%2-%3.%4.%5.%6."/>
      <w:lvlJc w:val="left"/>
      <w:pPr>
        <w:tabs>
          <w:tab w:val="num" w:pos="1815"/>
        </w:tabs>
        <w:ind w:left="1815" w:hanging="1440"/>
      </w:pPr>
      <w:rPr>
        <w:rFonts w:ascii="Arial" w:hAnsi="Arial" w:cs="Arial"/>
        <w:b/>
        <w:bCs/>
        <w:sz w:val="24"/>
        <w:szCs w:val="24"/>
      </w:rPr>
    </w:lvl>
    <w:lvl w:ilvl="6">
      <w:start w:val="1"/>
      <w:numFmt w:val="decimal"/>
      <w:lvlText w:val="%1.%2-%3.%4.%5.%6.%7."/>
      <w:lvlJc w:val="left"/>
      <w:pPr>
        <w:tabs>
          <w:tab w:val="num" w:pos="1890"/>
        </w:tabs>
        <w:ind w:left="1890" w:hanging="1440"/>
      </w:pPr>
      <w:rPr>
        <w:rFonts w:ascii="Arial" w:hAnsi="Arial" w:cs="Arial"/>
        <w:b/>
        <w:bCs/>
        <w:sz w:val="24"/>
        <w:szCs w:val="24"/>
      </w:rPr>
    </w:lvl>
    <w:lvl w:ilvl="7">
      <w:start w:val="1"/>
      <w:numFmt w:val="decimal"/>
      <w:lvlText w:val="%1.%2-%3.%4.%5.%6.%7.%8."/>
      <w:lvlJc w:val="left"/>
      <w:pPr>
        <w:tabs>
          <w:tab w:val="num" w:pos="2325"/>
        </w:tabs>
        <w:ind w:left="2325" w:hanging="1800"/>
      </w:pPr>
      <w:rPr>
        <w:rFonts w:ascii="Arial" w:hAnsi="Arial" w:cs="Arial"/>
        <w:b/>
        <w:bCs/>
        <w:sz w:val="24"/>
        <w:szCs w:val="24"/>
      </w:rPr>
    </w:lvl>
    <w:lvl w:ilvl="8">
      <w:start w:val="1"/>
      <w:numFmt w:val="decimal"/>
      <w:lvlText w:val="%1.%2-%3.%4.%5.%6.%7.%8.%9."/>
      <w:lvlJc w:val="left"/>
      <w:pPr>
        <w:tabs>
          <w:tab w:val="num" w:pos="2760"/>
        </w:tabs>
        <w:ind w:left="2760" w:hanging="2160"/>
      </w:pPr>
      <w:rPr>
        <w:rFonts w:ascii="Arial" w:hAnsi="Arial" w:cs="Arial"/>
        <w:b/>
        <w:bCs/>
        <w:sz w:val="24"/>
        <w:szCs w:val="24"/>
      </w:rPr>
    </w:lvl>
  </w:abstractNum>
  <w:abstractNum w:abstractNumId="32" w15:restartNumberingAfterBreak="0">
    <w:nsid w:val="5BE6633A"/>
    <w:multiLevelType w:val="multilevel"/>
    <w:tmpl w:val="D264FB58"/>
    <w:lvl w:ilvl="0">
      <w:start w:val="1"/>
      <w:numFmt w:val="decimal"/>
      <w:lvlText w:val="%1."/>
      <w:lvlJc w:val="left"/>
      <w:pPr>
        <w:ind w:left="465" w:hanging="46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3" w15:restartNumberingAfterBreak="0">
    <w:nsid w:val="64368025"/>
    <w:multiLevelType w:val="multilevel"/>
    <w:tmpl w:val="45778E6D"/>
    <w:lvl w:ilvl="0">
      <w:start w:val="1"/>
      <w:numFmt w:val="decimal"/>
      <w:lvlText w:val="%1"/>
      <w:lvlJc w:val="left"/>
      <w:pPr>
        <w:tabs>
          <w:tab w:val="num" w:pos="495"/>
        </w:tabs>
        <w:ind w:left="495" w:hanging="285"/>
      </w:pPr>
      <w:rPr>
        <w:rFonts w:ascii="Arial" w:hAnsi="Arial" w:cs="Arial"/>
        <w:sz w:val="22"/>
        <w:szCs w:val="22"/>
      </w:rPr>
    </w:lvl>
    <w:lvl w:ilvl="1">
      <w:start w:val="1"/>
      <w:numFmt w:val="decimal"/>
      <w:lvlText w:val="%1.%2"/>
      <w:lvlJc w:val="left"/>
      <w:pPr>
        <w:tabs>
          <w:tab w:val="num" w:pos="1275"/>
        </w:tabs>
        <w:ind w:left="1275" w:hanging="705"/>
      </w:pPr>
      <w:rPr>
        <w:rFonts w:ascii="Arial" w:hAnsi="Arial" w:cs="Arial"/>
        <w:sz w:val="24"/>
        <w:szCs w:val="24"/>
      </w:rPr>
    </w:lvl>
    <w:lvl w:ilvl="2">
      <w:start w:val="1"/>
      <w:numFmt w:val="lowerLetter"/>
      <w:lvlText w:val="%3)"/>
      <w:lvlJc w:val="left"/>
      <w:pPr>
        <w:tabs>
          <w:tab w:val="num" w:pos="1245"/>
        </w:tabs>
        <w:ind w:left="1245" w:hanging="705"/>
      </w:pPr>
      <w:rPr>
        <w:rFonts w:ascii="Arial" w:hAnsi="Arial" w:cs="Arial"/>
        <w:sz w:val="22"/>
        <w:szCs w:val="22"/>
      </w:rPr>
    </w:lvl>
    <w:lvl w:ilvl="3">
      <w:numFmt w:val="bullet"/>
      <w:lvlText w:null="1"/>
      <w:lvlJc w:val="left"/>
      <w:pPr>
        <w:tabs>
          <w:tab w:val="num" w:pos="915"/>
        </w:tabs>
        <w:ind w:left="915" w:hanging="705"/>
      </w:pPr>
      <w:rPr>
        <w:rFonts w:ascii="Arial" w:hAnsi="Arial" w:cs="Arial"/>
        <w:sz w:val="24"/>
        <w:szCs w:val="24"/>
      </w:rPr>
    </w:lvl>
    <w:lvl w:ilvl="4">
      <w:numFmt w:val="bullet"/>
      <w:lvlText w:null="1"/>
      <w:lvlJc w:val="left"/>
      <w:pPr>
        <w:tabs>
          <w:tab w:val="num" w:pos="1245"/>
        </w:tabs>
        <w:ind w:left="1245" w:hanging="705"/>
      </w:pPr>
      <w:rPr>
        <w:rFonts w:ascii="Arial" w:hAnsi="Arial" w:cs="Arial"/>
        <w:sz w:val="24"/>
        <w:szCs w:val="24"/>
      </w:rPr>
    </w:lvl>
    <w:lvl w:ilvl="5">
      <w:numFmt w:val="bullet"/>
      <w:lvlText w:null="1"/>
      <w:lvlJc w:val="left"/>
      <w:pPr>
        <w:tabs>
          <w:tab w:val="num" w:pos="2790"/>
        </w:tabs>
        <w:ind w:left="2790" w:hanging="705"/>
      </w:pPr>
      <w:rPr>
        <w:rFonts w:ascii="Arial" w:hAnsi="Arial" w:cs="Arial"/>
        <w:sz w:val="24"/>
        <w:szCs w:val="24"/>
      </w:rPr>
    </w:lvl>
    <w:lvl w:ilvl="6">
      <w:numFmt w:val="bullet"/>
      <w:lvlText w:null="1"/>
      <w:lvlJc w:val="left"/>
      <w:pPr>
        <w:tabs>
          <w:tab w:val="num" w:pos="4335"/>
        </w:tabs>
        <w:ind w:left="4335" w:hanging="705"/>
      </w:pPr>
      <w:rPr>
        <w:rFonts w:ascii="Arial" w:hAnsi="Arial" w:cs="Arial"/>
        <w:sz w:val="24"/>
        <w:szCs w:val="24"/>
      </w:rPr>
    </w:lvl>
    <w:lvl w:ilvl="7">
      <w:numFmt w:val="bullet"/>
      <w:lvlText w:null="1"/>
      <w:lvlJc w:val="left"/>
      <w:pPr>
        <w:tabs>
          <w:tab w:val="num" w:pos="5895"/>
        </w:tabs>
        <w:ind w:left="5895" w:hanging="705"/>
      </w:pPr>
      <w:rPr>
        <w:rFonts w:ascii="Arial" w:hAnsi="Arial" w:cs="Arial"/>
        <w:sz w:val="24"/>
        <w:szCs w:val="24"/>
      </w:rPr>
    </w:lvl>
    <w:lvl w:ilvl="8">
      <w:numFmt w:val="bullet"/>
      <w:lvlText w:null="1"/>
      <w:lvlJc w:val="left"/>
      <w:pPr>
        <w:tabs>
          <w:tab w:val="num" w:pos="7440"/>
        </w:tabs>
        <w:ind w:left="7440" w:hanging="705"/>
      </w:pPr>
      <w:rPr>
        <w:rFonts w:ascii="Arial" w:hAnsi="Arial" w:cs="Arial"/>
        <w:sz w:val="24"/>
        <w:szCs w:val="24"/>
      </w:rPr>
    </w:lvl>
  </w:abstractNum>
  <w:abstractNum w:abstractNumId="34" w15:restartNumberingAfterBreak="0">
    <w:nsid w:val="6C8A34C8"/>
    <w:multiLevelType w:val="multilevel"/>
    <w:tmpl w:val="466E4E88"/>
    <w:lvl w:ilvl="0">
      <w:start w:val="1"/>
      <w:numFmt w:val="decimal"/>
      <w:lvlText w:val="%1."/>
      <w:lvlJc w:val="left"/>
      <w:pPr>
        <w:ind w:left="360" w:hanging="360"/>
      </w:pPr>
    </w:lvl>
    <w:lvl w:ilvl="1">
      <w:start w:val="1"/>
      <w:numFmt w:val="decimal"/>
      <w:lvlText w:val="%1.%2."/>
      <w:lvlJc w:val="left"/>
      <w:pPr>
        <w:ind w:left="792" w:hanging="432"/>
      </w:pPr>
      <w:rPr>
        <w:b/>
        <w:sz w:val="20"/>
        <w:szCs w:val="20"/>
      </w:rPr>
    </w:lvl>
    <w:lvl w:ilvl="2">
      <w:start w:val="1"/>
      <w:numFmt w:val="decimal"/>
      <w:lvlText w:val="%1.%2.%3."/>
      <w:lvlJc w:val="left"/>
      <w:pPr>
        <w:ind w:left="1224" w:hanging="504"/>
      </w:pPr>
      <w:rPr>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55E00D0"/>
    <w:multiLevelType w:val="multilevel"/>
    <w:tmpl w:val="164ECF5C"/>
    <w:lvl w:ilvl="0">
      <w:start w:val="1"/>
      <w:numFmt w:val="lowerLetter"/>
      <w:lvlText w:val="%1)"/>
      <w:lvlJc w:val="left"/>
      <w:pPr>
        <w:tabs>
          <w:tab w:val="num" w:pos="930"/>
        </w:tabs>
        <w:ind w:left="930" w:hanging="360"/>
      </w:pPr>
      <w:rPr>
        <w:rFonts w:ascii="Times New Roman" w:hAnsi="Times New Roman" w:cs="Times New Roman"/>
        <w:sz w:val="22"/>
        <w:szCs w:val="22"/>
      </w:rPr>
    </w:lvl>
    <w:lvl w:ilvl="1">
      <w:start w:val="1"/>
      <w:numFmt w:val="lowerLetter"/>
      <w:lvlText w:val="%2."/>
      <w:lvlJc w:val="left"/>
      <w:pPr>
        <w:tabs>
          <w:tab w:val="num" w:pos="1665"/>
        </w:tabs>
        <w:ind w:left="1665" w:hanging="360"/>
      </w:pPr>
      <w:rPr>
        <w:rFonts w:ascii="Times New Roman" w:hAnsi="Times New Roman" w:cs="Times New Roman"/>
        <w:sz w:val="24"/>
        <w:szCs w:val="24"/>
      </w:rPr>
    </w:lvl>
    <w:lvl w:ilvl="2">
      <w:start w:val="1"/>
      <w:numFmt w:val="lowerRoman"/>
      <w:lvlText w:val="%3."/>
      <w:lvlJc w:val="right"/>
      <w:pPr>
        <w:tabs>
          <w:tab w:val="num" w:pos="2385"/>
        </w:tabs>
        <w:ind w:left="2385" w:hanging="180"/>
      </w:pPr>
      <w:rPr>
        <w:rFonts w:ascii="Times New Roman" w:hAnsi="Times New Roman" w:cs="Times New Roman"/>
        <w:sz w:val="24"/>
        <w:szCs w:val="24"/>
      </w:rPr>
    </w:lvl>
    <w:lvl w:ilvl="3">
      <w:start w:val="1"/>
      <w:numFmt w:val="decimal"/>
      <w:lvlText w:val="%4."/>
      <w:lvlJc w:val="left"/>
      <w:pPr>
        <w:tabs>
          <w:tab w:val="num" w:pos="3105"/>
        </w:tabs>
        <w:ind w:left="3105" w:hanging="360"/>
      </w:pPr>
      <w:rPr>
        <w:rFonts w:ascii="Times New Roman" w:hAnsi="Times New Roman" w:cs="Times New Roman"/>
        <w:sz w:val="24"/>
        <w:szCs w:val="24"/>
      </w:rPr>
    </w:lvl>
    <w:lvl w:ilvl="4">
      <w:start w:val="1"/>
      <w:numFmt w:val="lowerLetter"/>
      <w:lvlText w:val="%5."/>
      <w:lvlJc w:val="left"/>
      <w:pPr>
        <w:tabs>
          <w:tab w:val="num" w:pos="3825"/>
        </w:tabs>
        <w:ind w:left="3825" w:hanging="360"/>
      </w:pPr>
      <w:rPr>
        <w:rFonts w:ascii="Times New Roman" w:hAnsi="Times New Roman" w:cs="Times New Roman"/>
        <w:sz w:val="24"/>
        <w:szCs w:val="24"/>
      </w:rPr>
    </w:lvl>
    <w:lvl w:ilvl="5">
      <w:start w:val="1"/>
      <w:numFmt w:val="lowerRoman"/>
      <w:lvlText w:val="%6."/>
      <w:lvlJc w:val="right"/>
      <w:pPr>
        <w:tabs>
          <w:tab w:val="num" w:pos="4545"/>
        </w:tabs>
        <w:ind w:left="4545" w:hanging="180"/>
      </w:pPr>
      <w:rPr>
        <w:rFonts w:ascii="Times New Roman" w:hAnsi="Times New Roman" w:cs="Times New Roman"/>
        <w:sz w:val="24"/>
        <w:szCs w:val="24"/>
      </w:rPr>
    </w:lvl>
    <w:lvl w:ilvl="6">
      <w:start w:val="1"/>
      <w:numFmt w:val="decimal"/>
      <w:lvlText w:val="%7."/>
      <w:lvlJc w:val="left"/>
      <w:pPr>
        <w:tabs>
          <w:tab w:val="num" w:pos="5265"/>
        </w:tabs>
        <w:ind w:left="5265" w:hanging="360"/>
      </w:pPr>
      <w:rPr>
        <w:rFonts w:ascii="Times New Roman" w:hAnsi="Times New Roman" w:cs="Times New Roman"/>
        <w:sz w:val="24"/>
        <w:szCs w:val="24"/>
      </w:rPr>
    </w:lvl>
    <w:lvl w:ilvl="7">
      <w:start w:val="1"/>
      <w:numFmt w:val="lowerLetter"/>
      <w:lvlText w:val="%8."/>
      <w:lvlJc w:val="left"/>
      <w:pPr>
        <w:tabs>
          <w:tab w:val="num" w:pos="5985"/>
        </w:tabs>
        <w:ind w:left="5985" w:hanging="360"/>
      </w:pPr>
      <w:rPr>
        <w:rFonts w:ascii="Times New Roman" w:hAnsi="Times New Roman" w:cs="Times New Roman"/>
        <w:sz w:val="24"/>
        <w:szCs w:val="24"/>
      </w:rPr>
    </w:lvl>
    <w:lvl w:ilvl="8">
      <w:start w:val="1"/>
      <w:numFmt w:val="lowerRoman"/>
      <w:lvlText w:val="%9."/>
      <w:lvlJc w:val="right"/>
      <w:pPr>
        <w:tabs>
          <w:tab w:val="num" w:pos="6705"/>
        </w:tabs>
        <w:ind w:left="6705" w:hanging="180"/>
      </w:pPr>
      <w:rPr>
        <w:rFonts w:ascii="Times New Roman" w:hAnsi="Times New Roman" w:cs="Times New Roman"/>
        <w:sz w:val="24"/>
        <w:szCs w:val="24"/>
      </w:rPr>
    </w:lvl>
  </w:abstractNum>
  <w:abstractNum w:abstractNumId="36" w15:restartNumberingAfterBreak="0">
    <w:nsid w:val="79ABD973"/>
    <w:multiLevelType w:val="multilevel"/>
    <w:tmpl w:val="241D41E3"/>
    <w:lvl w:ilvl="0">
      <w:start w:val="10"/>
      <w:numFmt w:val="decimal"/>
      <w:lvlText w:val="%1"/>
      <w:lvlJc w:val="left"/>
      <w:pPr>
        <w:tabs>
          <w:tab w:val="num" w:pos="360"/>
        </w:tabs>
        <w:ind w:left="360" w:hanging="360"/>
      </w:pPr>
      <w:rPr>
        <w:rFonts w:ascii="Times New Roman" w:hAnsi="Times New Roman" w:cs="Times New Roman"/>
        <w:sz w:val="24"/>
        <w:szCs w:val="24"/>
      </w:rPr>
    </w:lvl>
    <w:lvl w:ilvl="1">
      <w:start w:val="4"/>
      <w:numFmt w:val="decimal"/>
      <w:lvlText w:val="%1.%2"/>
      <w:lvlJc w:val="left"/>
      <w:pPr>
        <w:tabs>
          <w:tab w:val="num" w:pos="360"/>
        </w:tabs>
        <w:ind w:left="360" w:hanging="360"/>
      </w:pPr>
      <w:rPr>
        <w:rFonts w:ascii="Times New Roman" w:hAnsi="Times New Roman" w:cs="Times New Roman"/>
        <w:sz w:val="24"/>
        <w:szCs w:val="24"/>
      </w:rPr>
    </w:lvl>
    <w:lvl w:ilvl="2">
      <w:start w:val="2"/>
      <w:numFmt w:val="decimal"/>
      <w:lvlText w:val="%1.%2.%3"/>
      <w:lvlJc w:val="left"/>
      <w:pPr>
        <w:tabs>
          <w:tab w:val="num" w:pos="720"/>
        </w:tabs>
        <w:ind w:left="720" w:hanging="720"/>
      </w:pPr>
      <w:rPr>
        <w:rFonts w:ascii="Times New Roman" w:hAnsi="Times New Roman" w:cs="Times New Roman"/>
        <w:sz w:val="24"/>
        <w:szCs w:val="24"/>
      </w:rPr>
    </w:lvl>
    <w:lvl w:ilvl="3">
      <w:start w:val="1"/>
      <w:numFmt w:val="decimal"/>
      <w:lvlText w:val="%1.%2.%3.%4"/>
      <w:lvlJc w:val="left"/>
      <w:pPr>
        <w:tabs>
          <w:tab w:val="num" w:pos="720"/>
        </w:tabs>
        <w:ind w:left="720" w:hanging="720"/>
      </w:pPr>
      <w:rPr>
        <w:rFonts w:ascii="Times New Roman" w:hAnsi="Times New Roman" w:cs="Times New Roman"/>
        <w:sz w:val="24"/>
        <w:szCs w:val="24"/>
      </w:rPr>
    </w:lvl>
    <w:lvl w:ilvl="4">
      <w:start w:val="1"/>
      <w:numFmt w:val="lowerLetter"/>
      <w:lvlText w:val="%5)"/>
      <w:lvlJc w:val="left"/>
      <w:pPr>
        <w:tabs>
          <w:tab w:val="num" w:pos="1080"/>
        </w:tabs>
        <w:ind w:left="1080"/>
      </w:pPr>
      <w:rPr>
        <w:rFonts w:ascii="Arial" w:hAnsi="Arial" w:cs="Arial"/>
        <w:b/>
        <w:bCs/>
        <w:color w:val="000000"/>
        <w:sz w:val="22"/>
        <w:szCs w:val="22"/>
      </w:rPr>
    </w:lvl>
    <w:lvl w:ilvl="5">
      <w:start w:val="1"/>
      <w:numFmt w:val="decimal"/>
      <w:lvlText w:val="%1.%2.%3.%4.%5.%6"/>
      <w:lvlJc w:val="left"/>
      <w:pPr>
        <w:tabs>
          <w:tab w:val="num" w:pos="1080"/>
        </w:tabs>
        <w:ind w:left="1080" w:hanging="108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440"/>
        </w:tabs>
        <w:ind w:left="1440" w:hanging="144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37" w15:restartNumberingAfterBreak="0">
    <w:nsid w:val="7AFA9277"/>
    <w:multiLevelType w:val="multilevel"/>
    <w:tmpl w:val="55CE0A17"/>
    <w:lvl w:ilvl="0">
      <w:start w:val="10"/>
      <w:numFmt w:val="decimal"/>
      <w:lvlText w:val="%1"/>
      <w:lvlJc w:val="left"/>
      <w:pPr>
        <w:tabs>
          <w:tab w:val="num" w:pos="360"/>
        </w:tabs>
        <w:ind w:left="360" w:hanging="360"/>
      </w:pPr>
      <w:rPr>
        <w:rFonts w:ascii="Times New Roman" w:hAnsi="Times New Roman" w:cs="Times New Roman"/>
        <w:sz w:val="24"/>
        <w:szCs w:val="24"/>
      </w:rPr>
    </w:lvl>
    <w:lvl w:ilvl="1">
      <w:start w:val="4"/>
      <w:numFmt w:val="decimal"/>
      <w:lvlText w:val="%1.%2"/>
      <w:lvlJc w:val="left"/>
      <w:pPr>
        <w:tabs>
          <w:tab w:val="num" w:pos="360"/>
        </w:tabs>
        <w:ind w:left="360" w:hanging="360"/>
      </w:pPr>
      <w:rPr>
        <w:rFonts w:ascii="Times New Roman" w:hAnsi="Times New Roman" w:cs="Times New Roman"/>
        <w:sz w:val="24"/>
        <w:szCs w:val="24"/>
      </w:rPr>
    </w:lvl>
    <w:lvl w:ilvl="2">
      <w:start w:val="2"/>
      <w:numFmt w:val="decimal"/>
      <w:lvlText w:val="%1.%2.%3"/>
      <w:lvlJc w:val="left"/>
      <w:pPr>
        <w:tabs>
          <w:tab w:val="num" w:pos="720"/>
        </w:tabs>
        <w:ind w:left="720" w:hanging="720"/>
      </w:pPr>
      <w:rPr>
        <w:rFonts w:ascii="Times New Roman" w:hAnsi="Times New Roman" w:cs="Times New Roman"/>
        <w:sz w:val="24"/>
        <w:szCs w:val="24"/>
      </w:rPr>
    </w:lvl>
    <w:lvl w:ilvl="3">
      <w:start w:val="1"/>
      <w:numFmt w:val="decimal"/>
      <w:lvlText w:val="%1.%2.%3.%4"/>
      <w:lvlJc w:val="left"/>
      <w:pPr>
        <w:tabs>
          <w:tab w:val="num" w:pos="720"/>
        </w:tabs>
        <w:ind w:left="720" w:hanging="720"/>
      </w:pPr>
      <w:rPr>
        <w:rFonts w:ascii="Times New Roman" w:hAnsi="Times New Roman" w:cs="Times New Roman"/>
        <w:sz w:val="24"/>
        <w:szCs w:val="24"/>
      </w:rPr>
    </w:lvl>
    <w:lvl w:ilvl="4">
      <w:start w:val="1"/>
      <w:numFmt w:val="lowerLetter"/>
      <w:lvlText w:val="%5)"/>
      <w:lvlJc w:val="left"/>
      <w:pPr>
        <w:tabs>
          <w:tab w:val="num" w:pos="1080"/>
        </w:tabs>
        <w:ind w:left="1080"/>
      </w:pPr>
      <w:rPr>
        <w:rFonts w:ascii="Arial" w:hAnsi="Arial" w:cs="Arial"/>
        <w:b/>
        <w:bCs/>
        <w:color w:val="000000"/>
        <w:sz w:val="22"/>
        <w:szCs w:val="22"/>
      </w:rPr>
    </w:lvl>
    <w:lvl w:ilvl="5">
      <w:start w:val="1"/>
      <w:numFmt w:val="decimal"/>
      <w:lvlText w:val="%1.%2.%3.%4.%5.%6"/>
      <w:lvlJc w:val="left"/>
      <w:pPr>
        <w:tabs>
          <w:tab w:val="num" w:pos="1080"/>
        </w:tabs>
        <w:ind w:left="1080" w:hanging="108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440"/>
        </w:tabs>
        <w:ind w:left="1440" w:hanging="144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38" w15:restartNumberingAfterBreak="0">
    <w:nsid w:val="7B3C4111"/>
    <w:multiLevelType w:val="multilevel"/>
    <w:tmpl w:val="1081EB69"/>
    <w:lvl w:ilvl="0">
      <w:start w:val="5"/>
      <w:numFmt w:val="decimal"/>
      <w:lvlText w:val="%1"/>
      <w:lvlJc w:val="left"/>
      <w:pPr>
        <w:tabs>
          <w:tab w:val="num" w:pos="360"/>
        </w:tabs>
        <w:ind w:left="360" w:hanging="360"/>
      </w:pPr>
      <w:rPr>
        <w:rFonts w:ascii="Times New Roman" w:hAnsi="Times New Roman" w:cs="Times New Roman"/>
        <w:sz w:val="24"/>
        <w:szCs w:val="24"/>
      </w:rPr>
    </w:lvl>
    <w:lvl w:ilvl="1">
      <w:start w:val="1"/>
      <w:numFmt w:val="decimal"/>
      <w:lvlText w:val="%1.%2"/>
      <w:lvlJc w:val="left"/>
      <w:pPr>
        <w:tabs>
          <w:tab w:val="num" w:pos="930"/>
        </w:tabs>
        <w:ind w:left="930" w:hanging="360"/>
      </w:pPr>
      <w:rPr>
        <w:rFonts w:ascii="Times New Roman" w:hAnsi="Times New Roman" w:cs="Times New Roman"/>
        <w:sz w:val="22"/>
        <w:szCs w:val="22"/>
      </w:rPr>
    </w:lvl>
    <w:lvl w:ilvl="2">
      <w:start w:val="1"/>
      <w:numFmt w:val="decimal"/>
      <w:lvlText w:val="%1.%2.%3"/>
      <w:lvlJc w:val="left"/>
      <w:pPr>
        <w:tabs>
          <w:tab w:val="num" w:pos="1860"/>
        </w:tabs>
        <w:ind w:left="1860" w:hanging="720"/>
      </w:pPr>
      <w:rPr>
        <w:rFonts w:ascii="Times New Roman" w:hAnsi="Times New Roman" w:cs="Times New Roman"/>
        <w:sz w:val="22"/>
        <w:szCs w:val="22"/>
      </w:rPr>
    </w:lvl>
    <w:lvl w:ilvl="3">
      <w:start w:val="1"/>
      <w:numFmt w:val="decimal"/>
      <w:lvlText w:val="%1.%2.%3.%4"/>
      <w:lvlJc w:val="left"/>
      <w:pPr>
        <w:tabs>
          <w:tab w:val="num" w:pos="2790"/>
        </w:tabs>
        <w:ind w:left="2790" w:hanging="1080"/>
      </w:pPr>
      <w:rPr>
        <w:rFonts w:ascii="Times New Roman" w:hAnsi="Times New Roman" w:cs="Times New Roman"/>
        <w:sz w:val="24"/>
        <w:szCs w:val="24"/>
      </w:rPr>
    </w:lvl>
    <w:lvl w:ilvl="4">
      <w:start w:val="1"/>
      <w:numFmt w:val="decimal"/>
      <w:lvlText w:val="%1.%2.%3.%4.%5"/>
      <w:lvlJc w:val="left"/>
      <w:pPr>
        <w:tabs>
          <w:tab w:val="num" w:pos="3345"/>
        </w:tabs>
        <w:ind w:left="3345" w:hanging="1080"/>
      </w:pPr>
      <w:rPr>
        <w:rFonts w:ascii="Times New Roman" w:hAnsi="Times New Roman" w:cs="Times New Roman"/>
        <w:sz w:val="24"/>
        <w:szCs w:val="24"/>
      </w:rPr>
    </w:lvl>
    <w:lvl w:ilvl="5">
      <w:start w:val="1"/>
      <w:numFmt w:val="decimal"/>
      <w:lvlText w:val="%1.%2.%3.%4.%5.%6"/>
      <w:lvlJc w:val="left"/>
      <w:pPr>
        <w:tabs>
          <w:tab w:val="num" w:pos="4275"/>
        </w:tabs>
        <w:ind w:left="4275" w:hanging="1440"/>
      </w:pPr>
      <w:rPr>
        <w:rFonts w:ascii="Times New Roman" w:hAnsi="Times New Roman" w:cs="Times New Roman"/>
        <w:sz w:val="24"/>
        <w:szCs w:val="24"/>
      </w:rPr>
    </w:lvl>
    <w:lvl w:ilvl="6">
      <w:start w:val="1"/>
      <w:numFmt w:val="decimal"/>
      <w:lvlText w:val="%1.%2.%3.%4.%5.%6.%7"/>
      <w:lvlJc w:val="left"/>
      <w:pPr>
        <w:tabs>
          <w:tab w:val="num" w:pos="4845"/>
        </w:tabs>
        <w:ind w:left="4845" w:hanging="1440"/>
      </w:pPr>
      <w:rPr>
        <w:rFonts w:ascii="Times New Roman" w:hAnsi="Times New Roman" w:cs="Times New Roman"/>
        <w:sz w:val="24"/>
        <w:szCs w:val="24"/>
      </w:rPr>
    </w:lvl>
    <w:lvl w:ilvl="7">
      <w:start w:val="1"/>
      <w:numFmt w:val="decimal"/>
      <w:lvlText w:val="%1.%2.%3.%4.%5.%6.%7.%8"/>
      <w:lvlJc w:val="left"/>
      <w:pPr>
        <w:tabs>
          <w:tab w:val="num" w:pos="5775"/>
        </w:tabs>
        <w:ind w:left="5775" w:hanging="1800"/>
      </w:pPr>
      <w:rPr>
        <w:rFonts w:ascii="Times New Roman" w:hAnsi="Times New Roman" w:cs="Times New Roman"/>
        <w:sz w:val="24"/>
        <w:szCs w:val="24"/>
      </w:rPr>
    </w:lvl>
    <w:lvl w:ilvl="8">
      <w:start w:val="1"/>
      <w:numFmt w:val="decimal"/>
      <w:lvlText w:val="%1.%2.%3.%4.%5.%6.%7.%8.%9"/>
      <w:lvlJc w:val="left"/>
      <w:pPr>
        <w:tabs>
          <w:tab w:val="num" w:pos="6345"/>
        </w:tabs>
        <w:ind w:left="6345" w:hanging="1800"/>
      </w:pPr>
      <w:rPr>
        <w:rFonts w:ascii="Times New Roman" w:hAnsi="Times New Roman" w:cs="Times New Roman"/>
        <w:sz w:val="24"/>
        <w:szCs w:val="24"/>
      </w:rPr>
    </w:lvl>
  </w:abstractNum>
  <w:num w:numId="1">
    <w:abstractNumId w:val="3"/>
  </w:num>
  <w:num w:numId="2">
    <w:abstractNumId w:val="34"/>
  </w:num>
  <w:num w:numId="3">
    <w:abstractNumId w:val="13"/>
  </w:num>
  <w:num w:numId="4">
    <w:abstractNumId w:val="11"/>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0"/>
  </w:num>
  <w:num w:numId="10">
    <w:abstractNumId w:val="27"/>
  </w:num>
  <w:num w:numId="11">
    <w:abstractNumId w:val="32"/>
  </w:num>
  <w:num w:numId="12">
    <w:abstractNumId w:val="17"/>
  </w:num>
  <w:num w:numId="13">
    <w:abstractNumId w:val="30"/>
  </w:num>
  <w:num w:numId="14">
    <w:abstractNumId w:val="12"/>
  </w:num>
  <w:num w:numId="15">
    <w:abstractNumId w:val="10"/>
  </w:num>
  <w:num w:numId="16">
    <w:abstractNumId w:val="22"/>
  </w:num>
  <w:num w:numId="17">
    <w:abstractNumId w:val="5"/>
  </w:num>
  <w:num w:numId="18">
    <w:abstractNumId w:val="14"/>
  </w:num>
  <w:num w:numId="19">
    <w:abstractNumId w:val="23"/>
  </w:num>
  <w:num w:numId="20">
    <w:abstractNumId w:val="23"/>
    <w:lvlOverride w:ilvl="0"/>
    <w:lvlOverride w:ilvl="1">
      <w:startOverride w:val="1"/>
    </w:lvlOverride>
  </w:num>
  <w:num w:numId="21">
    <w:abstractNumId w:val="23"/>
    <w:lvlOverride w:ilvl="0"/>
    <w:lvlOverride w:ilvl="1"/>
    <w:lvlOverride w:ilvl="2">
      <w:startOverride w:val="1"/>
    </w:lvlOverride>
  </w:num>
  <w:num w:numId="22">
    <w:abstractNumId w:val="23"/>
    <w:lvlOverride w:ilvl="0"/>
    <w:lvlOverride w:ilvl="1"/>
    <w:lvlOverride w:ilvl="2"/>
    <w:lvlOverride w:ilvl="3">
      <w:startOverride w:val="1"/>
    </w:lvlOverride>
  </w:num>
  <w:num w:numId="23">
    <w:abstractNumId w:val="25"/>
  </w:num>
  <w:num w:numId="24">
    <w:abstractNumId w:val="16"/>
  </w:num>
  <w:num w:numId="25">
    <w:abstractNumId w:val="24"/>
  </w:num>
  <w:num w:numId="26">
    <w:abstractNumId w:val="15"/>
  </w:num>
  <w:num w:numId="27">
    <w:abstractNumId w:val="26"/>
  </w:num>
  <w:num w:numId="28">
    <w:abstractNumId w:val="36"/>
  </w:num>
  <w:num w:numId="29">
    <w:abstractNumId w:val="2"/>
  </w:num>
  <w:num w:numId="30">
    <w:abstractNumId w:val="29"/>
  </w:num>
  <w:num w:numId="31">
    <w:abstractNumId w:val="8"/>
  </w:num>
  <w:num w:numId="32">
    <w:abstractNumId w:val="6"/>
  </w:num>
  <w:num w:numId="33">
    <w:abstractNumId w:val="31"/>
  </w:num>
  <w:num w:numId="34">
    <w:abstractNumId w:val="33"/>
  </w:num>
  <w:num w:numId="35">
    <w:abstractNumId w:val="21"/>
  </w:num>
  <w:num w:numId="36">
    <w:abstractNumId w:val="19"/>
  </w:num>
  <w:num w:numId="37">
    <w:abstractNumId w:val="4"/>
  </w:num>
  <w:num w:numId="38">
    <w:abstractNumId w:val="38"/>
  </w:num>
  <w:num w:numId="39">
    <w:abstractNumId w:val="35"/>
  </w:num>
  <w:num w:numId="40">
    <w:abstractNumId w:val="37"/>
  </w:num>
  <w:num w:numId="41">
    <w:abstractNumId w:val="20"/>
  </w:num>
  <w:num w:numId="42">
    <w:abstractNumId w:val="1"/>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0"/>
    <w:rsid w:val="00002346"/>
    <w:rsid w:val="0001529A"/>
    <w:rsid w:val="00040017"/>
    <w:rsid w:val="00044F00"/>
    <w:rsid w:val="00057F4F"/>
    <w:rsid w:val="00073DFB"/>
    <w:rsid w:val="00083AAE"/>
    <w:rsid w:val="0008471F"/>
    <w:rsid w:val="00086610"/>
    <w:rsid w:val="000D78C0"/>
    <w:rsid w:val="000E47FE"/>
    <w:rsid w:val="000E4EB4"/>
    <w:rsid w:val="000E6601"/>
    <w:rsid w:val="000E7B35"/>
    <w:rsid w:val="000F0F4E"/>
    <w:rsid w:val="000F3330"/>
    <w:rsid w:val="00116269"/>
    <w:rsid w:val="00130CE4"/>
    <w:rsid w:val="00143F29"/>
    <w:rsid w:val="00161B38"/>
    <w:rsid w:val="00164C71"/>
    <w:rsid w:val="00170387"/>
    <w:rsid w:val="00180D12"/>
    <w:rsid w:val="00187124"/>
    <w:rsid w:val="00192038"/>
    <w:rsid w:val="001A2988"/>
    <w:rsid w:val="001A5571"/>
    <w:rsid w:val="001B15BC"/>
    <w:rsid w:val="001B24CF"/>
    <w:rsid w:val="001C5079"/>
    <w:rsid w:val="001C6527"/>
    <w:rsid w:val="001E06E1"/>
    <w:rsid w:val="00200BF2"/>
    <w:rsid w:val="00201448"/>
    <w:rsid w:val="00213F5A"/>
    <w:rsid w:val="00234750"/>
    <w:rsid w:val="0023761C"/>
    <w:rsid w:val="002419F0"/>
    <w:rsid w:val="002439E7"/>
    <w:rsid w:val="00245F85"/>
    <w:rsid w:val="002543D8"/>
    <w:rsid w:val="00267311"/>
    <w:rsid w:val="00271196"/>
    <w:rsid w:val="002768F9"/>
    <w:rsid w:val="002A771B"/>
    <w:rsid w:val="002D4DDC"/>
    <w:rsid w:val="002D70E3"/>
    <w:rsid w:val="002F2CCE"/>
    <w:rsid w:val="003076E6"/>
    <w:rsid w:val="00311673"/>
    <w:rsid w:val="0032742B"/>
    <w:rsid w:val="0034342C"/>
    <w:rsid w:val="003528BA"/>
    <w:rsid w:val="0036127A"/>
    <w:rsid w:val="0037446F"/>
    <w:rsid w:val="00382ECB"/>
    <w:rsid w:val="003833D9"/>
    <w:rsid w:val="00392075"/>
    <w:rsid w:val="0039603C"/>
    <w:rsid w:val="003A3034"/>
    <w:rsid w:val="003A535C"/>
    <w:rsid w:val="003B3301"/>
    <w:rsid w:val="003C4D45"/>
    <w:rsid w:val="003D4BE1"/>
    <w:rsid w:val="003D685D"/>
    <w:rsid w:val="003E655A"/>
    <w:rsid w:val="003F2D2E"/>
    <w:rsid w:val="003F3A4A"/>
    <w:rsid w:val="003F3E38"/>
    <w:rsid w:val="0040662E"/>
    <w:rsid w:val="00412D81"/>
    <w:rsid w:val="00426D24"/>
    <w:rsid w:val="00453ADD"/>
    <w:rsid w:val="00454CFF"/>
    <w:rsid w:val="0045633D"/>
    <w:rsid w:val="0046156A"/>
    <w:rsid w:val="004658C2"/>
    <w:rsid w:val="004705FD"/>
    <w:rsid w:val="00470612"/>
    <w:rsid w:val="00474857"/>
    <w:rsid w:val="00477FC1"/>
    <w:rsid w:val="00481B94"/>
    <w:rsid w:val="00496BA1"/>
    <w:rsid w:val="004B70D0"/>
    <w:rsid w:val="004D097D"/>
    <w:rsid w:val="004F28F5"/>
    <w:rsid w:val="004F4A8C"/>
    <w:rsid w:val="0053163E"/>
    <w:rsid w:val="0053235A"/>
    <w:rsid w:val="00541978"/>
    <w:rsid w:val="00551184"/>
    <w:rsid w:val="00551A45"/>
    <w:rsid w:val="00565734"/>
    <w:rsid w:val="00584656"/>
    <w:rsid w:val="005916D8"/>
    <w:rsid w:val="00595E96"/>
    <w:rsid w:val="00595F38"/>
    <w:rsid w:val="005A5E1C"/>
    <w:rsid w:val="005B3DA1"/>
    <w:rsid w:val="005C7554"/>
    <w:rsid w:val="005E3D76"/>
    <w:rsid w:val="005F2E8F"/>
    <w:rsid w:val="00605492"/>
    <w:rsid w:val="006140A2"/>
    <w:rsid w:val="0061597F"/>
    <w:rsid w:val="00623FD5"/>
    <w:rsid w:val="00627057"/>
    <w:rsid w:val="00631C63"/>
    <w:rsid w:val="00635B6C"/>
    <w:rsid w:val="00655975"/>
    <w:rsid w:val="00664FA9"/>
    <w:rsid w:val="00673D74"/>
    <w:rsid w:val="00682C37"/>
    <w:rsid w:val="00694D3E"/>
    <w:rsid w:val="00696E9F"/>
    <w:rsid w:val="006A4EEE"/>
    <w:rsid w:val="006B48D4"/>
    <w:rsid w:val="006B5DEE"/>
    <w:rsid w:val="006F766E"/>
    <w:rsid w:val="006F78DA"/>
    <w:rsid w:val="00700A74"/>
    <w:rsid w:val="00701741"/>
    <w:rsid w:val="00705830"/>
    <w:rsid w:val="00707063"/>
    <w:rsid w:val="0073331E"/>
    <w:rsid w:val="00737A69"/>
    <w:rsid w:val="007500E0"/>
    <w:rsid w:val="0075149F"/>
    <w:rsid w:val="00751A3E"/>
    <w:rsid w:val="00775F6C"/>
    <w:rsid w:val="00790F38"/>
    <w:rsid w:val="007937DB"/>
    <w:rsid w:val="00796543"/>
    <w:rsid w:val="007A4871"/>
    <w:rsid w:val="007B0EF8"/>
    <w:rsid w:val="007B6845"/>
    <w:rsid w:val="007C4724"/>
    <w:rsid w:val="007F4D2E"/>
    <w:rsid w:val="00801DA8"/>
    <w:rsid w:val="0080397A"/>
    <w:rsid w:val="008262BF"/>
    <w:rsid w:val="00843C08"/>
    <w:rsid w:val="00855432"/>
    <w:rsid w:val="008561D1"/>
    <w:rsid w:val="00876A10"/>
    <w:rsid w:val="00890276"/>
    <w:rsid w:val="00890792"/>
    <w:rsid w:val="00897835"/>
    <w:rsid w:val="008A002E"/>
    <w:rsid w:val="008A36DB"/>
    <w:rsid w:val="008A43A0"/>
    <w:rsid w:val="008D5442"/>
    <w:rsid w:val="008E2ECC"/>
    <w:rsid w:val="008E3D85"/>
    <w:rsid w:val="009149D4"/>
    <w:rsid w:val="00924B7F"/>
    <w:rsid w:val="00933D0D"/>
    <w:rsid w:val="00934F75"/>
    <w:rsid w:val="00942BF2"/>
    <w:rsid w:val="0094322C"/>
    <w:rsid w:val="00944D5A"/>
    <w:rsid w:val="00956B1D"/>
    <w:rsid w:val="0096760F"/>
    <w:rsid w:val="00985124"/>
    <w:rsid w:val="0099262E"/>
    <w:rsid w:val="009A29DF"/>
    <w:rsid w:val="009A3BB3"/>
    <w:rsid w:val="009C3C0E"/>
    <w:rsid w:val="009D0A69"/>
    <w:rsid w:val="009E02CE"/>
    <w:rsid w:val="009F5FAB"/>
    <w:rsid w:val="00A03CA9"/>
    <w:rsid w:val="00A0519C"/>
    <w:rsid w:val="00A20D2C"/>
    <w:rsid w:val="00A24464"/>
    <w:rsid w:val="00A27F15"/>
    <w:rsid w:val="00A33EB0"/>
    <w:rsid w:val="00A77489"/>
    <w:rsid w:val="00A85BC8"/>
    <w:rsid w:val="00AA7B8B"/>
    <w:rsid w:val="00AC09DA"/>
    <w:rsid w:val="00AC0A86"/>
    <w:rsid w:val="00B02858"/>
    <w:rsid w:val="00B1147F"/>
    <w:rsid w:val="00B13EC7"/>
    <w:rsid w:val="00B5566B"/>
    <w:rsid w:val="00B7548C"/>
    <w:rsid w:val="00B77AC0"/>
    <w:rsid w:val="00B85456"/>
    <w:rsid w:val="00B8723C"/>
    <w:rsid w:val="00BB0A94"/>
    <w:rsid w:val="00BB21C2"/>
    <w:rsid w:val="00BC217F"/>
    <w:rsid w:val="00BC4907"/>
    <w:rsid w:val="00BC568F"/>
    <w:rsid w:val="00BD34A0"/>
    <w:rsid w:val="00BE4D8B"/>
    <w:rsid w:val="00BE53CB"/>
    <w:rsid w:val="00BF3746"/>
    <w:rsid w:val="00C1496D"/>
    <w:rsid w:val="00C17686"/>
    <w:rsid w:val="00C4244A"/>
    <w:rsid w:val="00C44F14"/>
    <w:rsid w:val="00C468E8"/>
    <w:rsid w:val="00C567A4"/>
    <w:rsid w:val="00C66327"/>
    <w:rsid w:val="00C85558"/>
    <w:rsid w:val="00C9240D"/>
    <w:rsid w:val="00C95F4D"/>
    <w:rsid w:val="00CA6A80"/>
    <w:rsid w:val="00CB3556"/>
    <w:rsid w:val="00CB6A63"/>
    <w:rsid w:val="00CC2EF4"/>
    <w:rsid w:val="00CC318B"/>
    <w:rsid w:val="00CD08FA"/>
    <w:rsid w:val="00CD60B2"/>
    <w:rsid w:val="00CE6B88"/>
    <w:rsid w:val="00CF3841"/>
    <w:rsid w:val="00CF5B12"/>
    <w:rsid w:val="00D06B86"/>
    <w:rsid w:val="00D14937"/>
    <w:rsid w:val="00D56F44"/>
    <w:rsid w:val="00D71A5C"/>
    <w:rsid w:val="00D9700E"/>
    <w:rsid w:val="00DC6C96"/>
    <w:rsid w:val="00DD43BE"/>
    <w:rsid w:val="00E20E51"/>
    <w:rsid w:val="00E25832"/>
    <w:rsid w:val="00E33650"/>
    <w:rsid w:val="00E407BD"/>
    <w:rsid w:val="00E50101"/>
    <w:rsid w:val="00E54597"/>
    <w:rsid w:val="00E55F3E"/>
    <w:rsid w:val="00EB05F8"/>
    <w:rsid w:val="00EB353B"/>
    <w:rsid w:val="00EB498C"/>
    <w:rsid w:val="00EB6DD1"/>
    <w:rsid w:val="00EC2251"/>
    <w:rsid w:val="00EC25D0"/>
    <w:rsid w:val="00EC4C11"/>
    <w:rsid w:val="00EC5946"/>
    <w:rsid w:val="00EE29CB"/>
    <w:rsid w:val="00EE426D"/>
    <w:rsid w:val="00EF37AD"/>
    <w:rsid w:val="00F075B5"/>
    <w:rsid w:val="00F13C8E"/>
    <w:rsid w:val="00F25A41"/>
    <w:rsid w:val="00F37513"/>
    <w:rsid w:val="00F45B55"/>
    <w:rsid w:val="00F56F3C"/>
    <w:rsid w:val="00F6241B"/>
    <w:rsid w:val="00F7189C"/>
    <w:rsid w:val="00F76A07"/>
    <w:rsid w:val="00FA4A5E"/>
    <w:rsid w:val="00FB5758"/>
    <w:rsid w:val="00FD4A06"/>
    <w:rsid w:val="00FD5C35"/>
    <w:rsid w:val="00FD7E0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65C8061"/>
  <w15:chartTrackingRefBased/>
  <w15:docId w15:val="{C350ADAC-C37F-49DC-A122-5A574F018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845"/>
  </w:style>
  <w:style w:type="paragraph" w:styleId="Ttulo1">
    <w:name w:val="heading 1"/>
    <w:basedOn w:val="Normal"/>
    <w:link w:val="Ttulo1Char"/>
    <w:uiPriority w:val="9"/>
    <w:qFormat/>
    <w:rsid w:val="003F2D2E"/>
    <w:pPr>
      <w:widowControl w:val="0"/>
      <w:autoSpaceDE w:val="0"/>
      <w:autoSpaceDN w:val="0"/>
      <w:spacing w:after="0" w:line="240" w:lineRule="auto"/>
      <w:ind w:left="593" w:right="793"/>
      <w:outlineLvl w:val="0"/>
    </w:pPr>
    <w:rPr>
      <w:rFonts w:ascii="Times New Roman" w:eastAsia="Times New Roman" w:hAnsi="Times New Roman" w:cs="Times New Roman"/>
      <w:b/>
      <w:bCs/>
      <w:sz w:val="24"/>
      <w:szCs w:val="24"/>
      <w:lang w:val="pt-PT"/>
    </w:rPr>
  </w:style>
  <w:style w:type="paragraph" w:styleId="Ttulo2">
    <w:name w:val="heading 2"/>
    <w:basedOn w:val="Normal"/>
    <w:link w:val="Ttulo2Char"/>
    <w:uiPriority w:val="9"/>
    <w:unhideWhenUsed/>
    <w:qFormat/>
    <w:rsid w:val="003F2D2E"/>
    <w:pPr>
      <w:widowControl w:val="0"/>
      <w:autoSpaceDE w:val="0"/>
      <w:autoSpaceDN w:val="0"/>
      <w:spacing w:after="0" w:line="240" w:lineRule="auto"/>
      <w:ind w:left="1302"/>
      <w:outlineLvl w:val="1"/>
    </w:pPr>
    <w:rPr>
      <w:rFonts w:ascii="Times New Roman" w:eastAsia="Times New Roman" w:hAnsi="Times New Roman" w:cs="Times New Roman"/>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B684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B6845"/>
  </w:style>
  <w:style w:type="paragraph" w:styleId="Rodap">
    <w:name w:val="footer"/>
    <w:basedOn w:val="Normal"/>
    <w:link w:val="RodapChar"/>
    <w:uiPriority w:val="99"/>
    <w:unhideWhenUsed/>
    <w:rsid w:val="007B6845"/>
    <w:pPr>
      <w:tabs>
        <w:tab w:val="center" w:pos="4252"/>
        <w:tab w:val="right" w:pos="8504"/>
      </w:tabs>
      <w:spacing w:after="0" w:line="240" w:lineRule="auto"/>
    </w:pPr>
  </w:style>
  <w:style w:type="character" w:customStyle="1" w:styleId="RodapChar">
    <w:name w:val="Rodapé Char"/>
    <w:basedOn w:val="Fontepargpadro"/>
    <w:link w:val="Rodap"/>
    <w:uiPriority w:val="99"/>
    <w:rsid w:val="007B6845"/>
  </w:style>
  <w:style w:type="character" w:styleId="Hyperlink">
    <w:name w:val="Hyperlink"/>
    <w:basedOn w:val="Fontepargpadro"/>
    <w:uiPriority w:val="99"/>
    <w:unhideWhenUsed/>
    <w:rsid w:val="007B6845"/>
    <w:rPr>
      <w:color w:val="0563C1" w:themeColor="hyperlink"/>
      <w:u w:val="single"/>
    </w:rPr>
  </w:style>
  <w:style w:type="character" w:customStyle="1" w:styleId="Ttulo1Char">
    <w:name w:val="Título 1 Char"/>
    <w:basedOn w:val="Fontepargpadro"/>
    <w:link w:val="Ttulo1"/>
    <w:uiPriority w:val="9"/>
    <w:rsid w:val="003F2D2E"/>
    <w:rPr>
      <w:rFonts w:ascii="Times New Roman" w:eastAsia="Times New Roman" w:hAnsi="Times New Roman" w:cs="Times New Roman"/>
      <w:b/>
      <w:bCs/>
      <w:sz w:val="24"/>
      <w:szCs w:val="24"/>
      <w:lang w:val="pt-PT"/>
    </w:rPr>
  </w:style>
  <w:style w:type="character" w:customStyle="1" w:styleId="Ttulo2Char">
    <w:name w:val="Título 2 Char"/>
    <w:basedOn w:val="Fontepargpadro"/>
    <w:link w:val="Ttulo2"/>
    <w:uiPriority w:val="9"/>
    <w:rsid w:val="003F2D2E"/>
    <w:rPr>
      <w:rFonts w:ascii="Times New Roman" w:eastAsia="Times New Roman" w:hAnsi="Times New Roman" w:cs="Times New Roman"/>
      <w:b/>
      <w:bCs/>
      <w:lang w:val="pt-PT"/>
    </w:rPr>
  </w:style>
  <w:style w:type="paragraph" w:styleId="Corpodetexto">
    <w:name w:val="Body Text"/>
    <w:basedOn w:val="Normal"/>
    <w:link w:val="CorpodetextoChar"/>
    <w:uiPriority w:val="1"/>
    <w:qFormat/>
    <w:rsid w:val="003F2D2E"/>
    <w:pPr>
      <w:widowControl w:val="0"/>
      <w:autoSpaceDE w:val="0"/>
      <w:autoSpaceDN w:val="0"/>
      <w:spacing w:after="0" w:line="240" w:lineRule="auto"/>
    </w:pPr>
    <w:rPr>
      <w:rFonts w:ascii="Times New Roman" w:eastAsia="Times New Roman" w:hAnsi="Times New Roman" w:cs="Times New Roman"/>
      <w:lang w:val="pt-PT"/>
    </w:rPr>
  </w:style>
  <w:style w:type="character" w:customStyle="1" w:styleId="CorpodetextoChar">
    <w:name w:val="Corpo de texto Char"/>
    <w:basedOn w:val="Fontepargpadro"/>
    <w:link w:val="Corpodetexto"/>
    <w:uiPriority w:val="1"/>
    <w:rsid w:val="003F2D2E"/>
    <w:rPr>
      <w:rFonts w:ascii="Times New Roman" w:eastAsia="Times New Roman" w:hAnsi="Times New Roman" w:cs="Times New Roman"/>
      <w:lang w:val="pt-PT"/>
    </w:rPr>
  </w:style>
  <w:style w:type="paragraph" w:customStyle="1" w:styleId="ParagraphStyle">
    <w:name w:val="Paragraph Style"/>
    <w:rsid w:val="003F2D2E"/>
    <w:pPr>
      <w:widowControl w:val="0"/>
      <w:autoSpaceDE w:val="0"/>
      <w:autoSpaceDN w:val="0"/>
      <w:adjustRightInd w:val="0"/>
      <w:spacing w:after="0" w:line="240" w:lineRule="auto"/>
    </w:pPr>
    <w:rPr>
      <w:rFonts w:ascii="Arial" w:eastAsiaTheme="minorEastAsia" w:hAnsi="Arial" w:cs="Arial"/>
      <w:sz w:val="24"/>
      <w:szCs w:val="24"/>
      <w:lang w:val="x-none" w:eastAsia="pt-BR"/>
    </w:rPr>
  </w:style>
  <w:style w:type="table" w:styleId="Tabelacomgrade">
    <w:name w:val="Table Grid"/>
    <w:basedOn w:val="Tabelanormal"/>
    <w:uiPriority w:val="39"/>
    <w:rsid w:val="003F2D2E"/>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tered">
    <w:name w:val="Centered"/>
    <w:uiPriority w:val="99"/>
    <w:rsid w:val="003F2D2E"/>
    <w:pPr>
      <w:widowControl w:val="0"/>
      <w:autoSpaceDE w:val="0"/>
      <w:autoSpaceDN w:val="0"/>
      <w:adjustRightInd w:val="0"/>
      <w:spacing w:after="0" w:line="240" w:lineRule="auto"/>
      <w:jc w:val="center"/>
    </w:pPr>
    <w:rPr>
      <w:rFonts w:ascii="Arial" w:eastAsiaTheme="minorEastAsia" w:hAnsi="Arial" w:cs="Arial"/>
      <w:sz w:val="24"/>
      <w:szCs w:val="24"/>
      <w:lang w:val="x-none" w:eastAsia="pt-BR"/>
    </w:rPr>
  </w:style>
  <w:style w:type="table" w:styleId="TabeladeGrade2-nfase6">
    <w:name w:val="Grid Table 2 Accent 6"/>
    <w:basedOn w:val="Tabelanormal"/>
    <w:uiPriority w:val="47"/>
    <w:rsid w:val="00474857"/>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deGrade2-nfase5">
    <w:name w:val="Grid Table 2 Accent 5"/>
    <w:basedOn w:val="Tabelanormal"/>
    <w:uiPriority w:val="47"/>
    <w:rsid w:val="00C17686"/>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deGrade4-nfase5">
    <w:name w:val="Grid Table 4 Accent 5"/>
    <w:basedOn w:val="Tabelanormal"/>
    <w:uiPriority w:val="49"/>
    <w:rsid w:val="00C17686"/>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deGrade4-nfase1">
    <w:name w:val="Grid Table 4 Accent 1"/>
    <w:basedOn w:val="Tabelanormal"/>
    <w:uiPriority w:val="49"/>
    <w:rsid w:val="00EB6DD1"/>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PargrafodaLista">
    <w:name w:val="List Paragraph"/>
    <w:basedOn w:val="Normal"/>
    <w:uiPriority w:val="1"/>
    <w:qFormat/>
    <w:rsid w:val="00EB6DD1"/>
    <w:pPr>
      <w:widowControl w:val="0"/>
      <w:autoSpaceDE w:val="0"/>
      <w:autoSpaceDN w:val="0"/>
      <w:spacing w:after="0" w:line="240" w:lineRule="auto"/>
      <w:ind w:left="1302" w:hanging="709"/>
      <w:jc w:val="both"/>
    </w:pPr>
    <w:rPr>
      <w:rFonts w:ascii="Times New Roman" w:eastAsia="Times New Roman" w:hAnsi="Times New Roman" w:cs="Times New Roman"/>
      <w:lang w:val="pt-PT"/>
    </w:rPr>
  </w:style>
  <w:style w:type="paragraph" w:customStyle="1" w:styleId="Default">
    <w:name w:val="Default"/>
    <w:rsid w:val="00187124"/>
    <w:pPr>
      <w:autoSpaceDE w:val="0"/>
      <w:autoSpaceDN w:val="0"/>
      <w:adjustRightInd w:val="0"/>
      <w:spacing w:after="0" w:line="240" w:lineRule="auto"/>
    </w:pPr>
    <w:rPr>
      <w:rFonts w:ascii="Cambria" w:hAnsi="Cambria" w:cs="Cambria"/>
      <w:color w:val="000000"/>
      <w:sz w:val="24"/>
      <w:szCs w:val="24"/>
    </w:rPr>
  </w:style>
  <w:style w:type="paragraph" w:styleId="Textodebalo">
    <w:name w:val="Balloon Text"/>
    <w:basedOn w:val="Normal"/>
    <w:link w:val="TextodebaloChar"/>
    <w:uiPriority w:val="99"/>
    <w:semiHidden/>
    <w:unhideWhenUsed/>
    <w:rsid w:val="00044F0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44F00"/>
    <w:rPr>
      <w:rFonts w:ascii="Segoe UI" w:hAnsi="Segoe UI" w:cs="Segoe UI"/>
      <w:sz w:val="18"/>
      <w:szCs w:val="18"/>
    </w:rPr>
  </w:style>
  <w:style w:type="character" w:customStyle="1" w:styleId="Sobrescrito">
    <w:name w:val="Sobrescrito"/>
    <w:uiPriority w:val="99"/>
    <w:rsid w:val="00985124"/>
    <w:rPr>
      <w:position w:val="8"/>
      <w:sz w:val="16"/>
      <w:szCs w:val="16"/>
    </w:rPr>
  </w:style>
  <w:style w:type="character" w:customStyle="1" w:styleId="Subscrito">
    <w:name w:val="Subscrito"/>
    <w:uiPriority w:val="99"/>
    <w:rsid w:val="00985124"/>
    <w:rPr>
      <w:position w:val="-8"/>
      <w:sz w:val="16"/>
      <w:szCs w:val="16"/>
    </w:rPr>
  </w:style>
  <w:style w:type="character" w:customStyle="1" w:styleId="Tag">
    <w:name w:val="Tag"/>
    <w:uiPriority w:val="99"/>
    <w:rsid w:val="00985124"/>
    <w:rPr>
      <w:sz w:val="20"/>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87920">
      <w:bodyDiv w:val="1"/>
      <w:marLeft w:val="0"/>
      <w:marRight w:val="0"/>
      <w:marTop w:val="0"/>
      <w:marBottom w:val="0"/>
      <w:divBdr>
        <w:top w:val="none" w:sz="0" w:space="0" w:color="auto"/>
        <w:left w:val="none" w:sz="0" w:space="0" w:color="auto"/>
        <w:bottom w:val="none" w:sz="0" w:space="0" w:color="auto"/>
        <w:right w:val="none" w:sz="0" w:space="0" w:color="auto"/>
      </w:divBdr>
    </w:div>
    <w:div w:id="514612818">
      <w:bodyDiv w:val="1"/>
      <w:marLeft w:val="0"/>
      <w:marRight w:val="0"/>
      <w:marTop w:val="0"/>
      <w:marBottom w:val="0"/>
      <w:divBdr>
        <w:top w:val="none" w:sz="0" w:space="0" w:color="auto"/>
        <w:left w:val="none" w:sz="0" w:space="0" w:color="auto"/>
        <w:bottom w:val="none" w:sz="0" w:space="0" w:color="auto"/>
        <w:right w:val="none" w:sz="0" w:space="0" w:color="auto"/>
      </w:divBdr>
    </w:div>
    <w:div w:id="665059724">
      <w:bodyDiv w:val="1"/>
      <w:marLeft w:val="0"/>
      <w:marRight w:val="0"/>
      <w:marTop w:val="0"/>
      <w:marBottom w:val="0"/>
      <w:divBdr>
        <w:top w:val="none" w:sz="0" w:space="0" w:color="auto"/>
        <w:left w:val="none" w:sz="0" w:space="0" w:color="auto"/>
        <w:bottom w:val="none" w:sz="0" w:space="0" w:color="auto"/>
        <w:right w:val="none" w:sz="0" w:space="0" w:color="auto"/>
      </w:divBdr>
    </w:div>
    <w:div w:id="680468018">
      <w:bodyDiv w:val="1"/>
      <w:marLeft w:val="0"/>
      <w:marRight w:val="0"/>
      <w:marTop w:val="0"/>
      <w:marBottom w:val="0"/>
      <w:divBdr>
        <w:top w:val="none" w:sz="0" w:space="0" w:color="auto"/>
        <w:left w:val="none" w:sz="0" w:space="0" w:color="auto"/>
        <w:bottom w:val="none" w:sz="0" w:space="0" w:color="auto"/>
        <w:right w:val="none" w:sz="0" w:space="0" w:color="auto"/>
      </w:divBdr>
    </w:div>
    <w:div w:id="802187305">
      <w:bodyDiv w:val="1"/>
      <w:marLeft w:val="0"/>
      <w:marRight w:val="0"/>
      <w:marTop w:val="0"/>
      <w:marBottom w:val="0"/>
      <w:divBdr>
        <w:top w:val="none" w:sz="0" w:space="0" w:color="auto"/>
        <w:left w:val="none" w:sz="0" w:space="0" w:color="auto"/>
        <w:bottom w:val="none" w:sz="0" w:space="0" w:color="auto"/>
        <w:right w:val="none" w:sz="0" w:space="0" w:color="auto"/>
      </w:divBdr>
    </w:div>
    <w:div w:id="886380827">
      <w:bodyDiv w:val="1"/>
      <w:marLeft w:val="0"/>
      <w:marRight w:val="0"/>
      <w:marTop w:val="0"/>
      <w:marBottom w:val="0"/>
      <w:divBdr>
        <w:top w:val="none" w:sz="0" w:space="0" w:color="auto"/>
        <w:left w:val="none" w:sz="0" w:space="0" w:color="auto"/>
        <w:bottom w:val="none" w:sz="0" w:space="0" w:color="auto"/>
        <w:right w:val="none" w:sz="0" w:space="0" w:color="auto"/>
      </w:divBdr>
    </w:div>
    <w:div w:id="1017078328">
      <w:bodyDiv w:val="1"/>
      <w:marLeft w:val="0"/>
      <w:marRight w:val="0"/>
      <w:marTop w:val="0"/>
      <w:marBottom w:val="0"/>
      <w:divBdr>
        <w:top w:val="none" w:sz="0" w:space="0" w:color="auto"/>
        <w:left w:val="none" w:sz="0" w:space="0" w:color="auto"/>
        <w:bottom w:val="none" w:sz="0" w:space="0" w:color="auto"/>
        <w:right w:val="none" w:sz="0" w:space="0" w:color="auto"/>
      </w:divBdr>
    </w:div>
    <w:div w:id="1422918002">
      <w:bodyDiv w:val="1"/>
      <w:marLeft w:val="0"/>
      <w:marRight w:val="0"/>
      <w:marTop w:val="0"/>
      <w:marBottom w:val="0"/>
      <w:divBdr>
        <w:top w:val="none" w:sz="0" w:space="0" w:color="auto"/>
        <w:left w:val="none" w:sz="0" w:space="0" w:color="auto"/>
        <w:bottom w:val="none" w:sz="0" w:space="0" w:color="auto"/>
        <w:right w:val="none" w:sz="0" w:space="0" w:color="auto"/>
      </w:divBdr>
    </w:div>
    <w:div w:id="1562473846">
      <w:bodyDiv w:val="1"/>
      <w:marLeft w:val="0"/>
      <w:marRight w:val="0"/>
      <w:marTop w:val="0"/>
      <w:marBottom w:val="0"/>
      <w:divBdr>
        <w:top w:val="none" w:sz="0" w:space="0" w:color="auto"/>
        <w:left w:val="none" w:sz="0" w:space="0" w:color="auto"/>
        <w:bottom w:val="none" w:sz="0" w:space="0" w:color="auto"/>
        <w:right w:val="none" w:sz="0" w:space="0" w:color="auto"/>
      </w:divBdr>
    </w:div>
    <w:div w:id="1579630290">
      <w:bodyDiv w:val="1"/>
      <w:marLeft w:val="0"/>
      <w:marRight w:val="0"/>
      <w:marTop w:val="0"/>
      <w:marBottom w:val="0"/>
      <w:divBdr>
        <w:top w:val="none" w:sz="0" w:space="0" w:color="auto"/>
        <w:left w:val="none" w:sz="0" w:space="0" w:color="auto"/>
        <w:bottom w:val="none" w:sz="0" w:space="0" w:color="auto"/>
        <w:right w:val="none" w:sz="0" w:space="0" w:color="auto"/>
      </w:divBdr>
    </w:div>
    <w:div w:id="168362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msas.pr.gov.br" TargetMode="Externa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2D7255-6690-42EE-90EB-4B34B731C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35</Pages>
  <Words>14229</Words>
  <Characters>76841</Characters>
  <Application>Microsoft Office Word</Application>
  <DocSecurity>0</DocSecurity>
  <Lines>640</Lines>
  <Paragraphs>181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PLANEJAMENTO-02</cp:lastModifiedBy>
  <cp:revision>52</cp:revision>
  <cp:lastPrinted>2021-04-23T13:54:00Z</cp:lastPrinted>
  <dcterms:created xsi:type="dcterms:W3CDTF">2021-03-24T15:00:00Z</dcterms:created>
  <dcterms:modified xsi:type="dcterms:W3CDTF">2021-04-27T14:59:00Z</dcterms:modified>
</cp:coreProperties>
</file>