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95" w:rsidRDefault="000A1995" w:rsidP="000A1995">
      <w:pPr>
        <w:pStyle w:val="Centered"/>
        <w:rPr>
          <w:b/>
          <w:bCs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AVISO DE CANCELAMENTO DE LICITAÇÃO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EDITAL DE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Pregão Presencial nº  051/2019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PROCESSO Nº 707/2017</w:t>
      </w:r>
    </w:p>
    <w:p w:rsidR="000A1995" w:rsidRDefault="000A1995" w:rsidP="000A199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OBJETO: </w:t>
      </w:r>
      <w:r>
        <w:rPr>
          <w:rFonts w:ascii="Bookman Old Style" w:hAnsi="Bookman Old Style" w:cs="Bookman Old Style"/>
          <w:sz w:val="22"/>
          <w:szCs w:val="22"/>
        </w:rPr>
        <w:t>Aquisição de Equipamentos e Serviços para ampliação do sistema de vídeo monitoramento urbano do município de Santo Antônio do Sudoeste/PR, Conforme Termo de Referência Anexo I.</w:t>
      </w:r>
    </w:p>
    <w:p w:rsidR="000A1995" w:rsidRDefault="000A1995" w:rsidP="000A1995">
      <w:pPr>
        <w:pStyle w:val="ParagraphStyle"/>
        <w:rPr>
          <w:rFonts w:ascii="Bookman Old Style" w:hAnsi="Bookman Old Style" w:cs="Bookman Old Style"/>
          <w:b/>
          <w:bCs/>
        </w:rPr>
      </w:pPr>
    </w:p>
    <w:p w:rsidR="000A1995" w:rsidRDefault="000A1995" w:rsidP="000A199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 MUNICÍPIO DE SANTO ANTONIO DO SUDOESTE Estado do Paraná, por seu Prefeito Municipal, Senhor ZELIRIO PERON FERRARI, e a Pregoeira, designada pela Portaria nº 20.169/2019, no uso de suas atribuições legais, faz saber e TORNA PÚBLICO aos interessados, que o processo licitatório de nº </w:t>
      </w:r>
      <w:r>
        <w:rPr>
          <w:rFonts w:ascii="Bookman Old Style" w:hAnsi="Bookman Old Style" w:cs="Bookman Old Style"/>
          <w:i/>
          <w:iCs/>
          <w:sz w:val="22"/>
          <w:szCs w:val="22"/>
        </w:rPr>
        <w:t>051/2019</w:t>
      </w:r>
      <w:r>
        <w:rPr>
          <w:rFonts w:ascii="Bookman Old Style" w:hAnsi="Bookman Old Style" w:cs="Bookman Old Style"/>
          <w:sz w:val="22"/>
          <w:szCs w:val="22"/>
        </w:rPr>
        <w:t xml:space="preserve"> na modalidade de </w:t>
      </w:r>
      <w:r>
        <w:rPr>
          <w:rFonts w:ascii="Bookman Old Style" w:hAnsi="Bookman Old Style" w:cs="Bookman Old Style"/>
          <w:i/>
          <w:iCs/>
          <w:sz w:val="22"/>
          <w:szCs w:val="22"/>
        </w:rPr>
        <w:t>Pregão Presencial</w:t>
      </w:r>
      <w:r>
        <w:rPr>
          <w:rFonts w:ascii="Bookman Old Style" w:hAnsi="Bookman Old Style" w:cs="Bookman Old Style"/>
          <w:sz w:val="22"/>
          <w:szCs w:val="22"/>
        </w:rPr>
        <w:t xml:space="preserve">, fica CANCELADO, por motivo de erros e vícios no edital, será </w:t>
      </w:r>
      <w:r w:rsidR="000D6225">
        <w:rPr>
          <w:rFonts w:ascii="Bookman Old Style" w:hAnsi="Bookman Old Style" w:cs="Bookman Old Style"/>
          <w:sz w:val="22"/>
          <w:szCs w:val="22"/>
        </w:rPr>
        <w:t>readequado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 xml:space="preserve"> e lançado posteriormente.</w:t>
      </w:r>
    </w:p>
    <w:p w:rsidR="000A1995" w:rsidRDefault="000A1995" w:rsidP="000A1995">
      <w:pPr>
        <w:pStyle w:val="ParagraphStyle"/>
        <w:jc w:val="both"/>
        <w:rPr>
          <w:rFonts w:ascii="Bookman Old Style" w:hAnsi="Bookman Old Style" w:cs="Bookman Old Style"/>
          <w:color w:val="0000FF"/>
          <w:sz w:val="22"/>
          <w:szCs w:val="22"/>
          <w:u w:val="single"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Santo Antonio do Sudoeste, em 25 de julho de 2019.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A1995" w:rsidRDefault="000A1995" w:rsidP="000A199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A1995" w:rsidRDefault="000A1995" w:rsidP="000A199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ZELIRIO PERON FERRARI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ELIANE BRUM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Pregoeira</w:t>
      </w:r>
    </w:p>
    <w:p w:rsidR="00797005" w:rsidRDefault="00797005"/>
    <w:sectPr w:rsidR="00797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6225">
      <w:pPr>
        <w:spacing w:after="0" w:line="240" w:lineRule="auto"/>
      </w:pPr>
      <w:r>
        <w:separator/>
      </w:r>
    </w:p>
  </w:endnote>
  <w:endnote w:type="continuationSeparator" w:id="0">
    <w:p w:rsidR="00000000" w:rsidRDefault="000D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0D62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0D62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0D62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6225">
      <w:pPr>
        <w:spacing w:after="0" w:line="240" w:lineRule="auto"/>
      </w:pPr>
      <w:r>
        <w:separator/>
      </w:r>
    </w:p>
  </w:footnote>
  <w:footnote w:type="continuationSeparator" w:id="0">
    <w:p w:rsidR="00000000" w:rsidRDefault="000D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0D62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0A1995" w:rsidP="00385415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21E4A" w:rsidRPr="0000397B" w:rsidRDefault="000A1995" w:rsidP="00385415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321E4A" w:rsidRPr="0000397B" w:rsidRDefault="000A1995" w:rsidP="00385415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321E4A" w:rsidRDefault="000A1995" w:rsidP="00321E4A">
    <w:pPr>
      <w:pStyle w:val="Cabealho"/>
      <w:tabs>
        <w:tab w:val="clear" w:pos="4252"/>
        <w:tab w:val="clear" w:pos="8504"/>
        <w:tab w:val="left" w:pos="5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0D62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95"/>
    <w:rsid w:val="000A1995"/>
    <w:rsid w:val="000D6225"/>
    <w:rsid w:val="007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E6295"/>
  <w15:chartTrackingRefBased/>
  <w15:docId w15:val="{0B726EC0-6BC6-47FE-A2D2-0651636B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95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A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0A19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19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1995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19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995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22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Hellen Prunzel</cp:lastModifiedBy>
  <cp:revision>2</cp:revision>
  <cp:lastPrinted>2019-07-25T16:46:00Z</cp:lastPrinted>
  <dcterms:created xsi:type="dcterms:W3CDTF">2019-07-25T15:06:00Z</dcterms:created>
  <dcterms:modified xsi:type="dcterms:W3CDTF">2019-07-25T16:46:00Z</dcterms:modified>
</cp:coreProperties>
</file>