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AVISO DE LICITAÇÃO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b/>
          <w:sz w:val="20"/>
          <w:szCs w:val="20"/>
        </w:rPr>
      </w:pPr>
      <w:r>
        <w:rPr>
          <w:rFonts w:ascii="Bookman Old Style" w:hAnsi="Bookman Old Style" w:cs="Bookman Old Style"/>
          <w:b/>
          <w:sz w:val="20"/>
          <w:szCs w:val="20"/>
        </w:rPr>
        <w:t>ED</w:t>
      </w:r>
      <w:r w:rsidR="00F36FDE">
        <w:rPr>
          <w:rFonts w:ascii="Bookman Old Style" w:hAnsi="Bookman Old Style" w:cs="Bookman Old Style"/>
          <w:b/>
          <w:sz w:val="20"/>
          <w:szCs w:val="20"/>
        </w:rPr>
        <w:t xml:space="preserve">ITAL DE CHAMAMENTO PÚBLICO Nº </w:t>
      </w:r>
      <w:r w:rsidR="000B6769">
        <w:rPr>
          <w:rFonts w:ascii="Bookman Old Style" w:hAnsi="Bookman Old Style" w:cs="Bookman Old Style"/>
          <w:b/>
          <w:sz w:val="20"/>
          <w:szCs w:val="20"/>
        </w:rPr>
        <w:t>011</w:t>
      </w:r>
      <w:r>
        <w:rPr>
          <w:rFonts w:ascii="Bookman Old Style" w:hAnsi="Bookman Old Style" w:cs="Bookman Old Style"/>
          <w:b/>
          <w:sz w:val="20"/>
          <w:szCs w:val="20"/>
        </w:rPr>
        <w:t>/202</w:t>
      </w:r>
      <w:r w:rsidR="000B6769">
        <w:rPr>
          <w:rFonts w:ascii="Bookman Old Style" w:hAnsi="Bookman Old Style" w:cs="Bookman Old Style"/>
          <w:b/>
          <w:sz w:val="20"/>
          <w:szCs w:val="20"/>
        </w:rPr>
        <w:t>5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AD2124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O MUNICÍPIO DE SANTO ANTONIO DO SUDOESTE Estado do Paraná, por seu Prefeito Municipal, Senhor RICARDO ANTONIO ORTINA, e a Presidente da Comissão Permanente de Licitações, designado pela Portaria nº </w:t>
      </w:r>
      <w:r w:rsidR="00CB58C8">
        <w:rPr>
          <w:rFonts w:ascii="Bookman Old Style" w:hAnsi="Bookman Old Style" w:cs="Bookman Old Style"/>
          <w:sz w:val="20"/>
          <w:szCs w:val="20"/>
        </w:rPr>
        <w:t>30.236</w:t>
      </w:r>
      <w:r>
        <w:rPr>
          <w:rFonts w:ascii="Bookman Old Style" w:hAnsi="Bookman Old Style" w:cs="Bookman Old Style"/>
          <w:sz w:val="20"/>
          <w:szCs w:val="20"/>
        </w:rPr>
        <w:t>/2024, no uso de suas atribuições legais, avisa aos interessados que estar</w:t>
      </w:r>
      <w:r w:rsidR="00F36FDE">
        <w:rPr>
          <w:rFonts w:ascii="Bookman Old Style" w:hAnsi="Bookman Old Style" w:cs="Bookman Old Style"/>
          <w:sz w:val="20"/>
          <w:szCs w:val="20"/>
        </w:rPr>
        <w:t xml:space="preserve">á aberto o Chamamento Público </w:t>
      </w:r>
      <w:r w:rsidR="000B6769">
        <w:rPr>
          <w:rFonts w:ascii="Bookman Old Style" w:hAnsi="Bookman Old Style" w:cs="Bookman Old Style"/>
          <w:sz w:val="20"/>
          <w:szCs w:val="20"/>
        </w:rPr>
        <w:t>011</w:t>
      </w:r>
      <w:r>
        <w:rPr>
          <w:rFonts w:ascii="Bookman Old Style" w:hAnsi="Bookman Old Style" w:cs="Bookman Old Style"/>
          <w:sz w:val="20"/>
          <w:szCs w:val="20"/>
        </w:rPr>
        <w:t>/202</w:t>
      </w:r>
      <w:r w:rsidR="000B6769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 xml:space="preserve"> a partir da data de </w:t>
      </w:r>
      <w:r w:rsidR="006D7A0D">
        <w:rPr>
          <w:rFonts w:ascii="Bookman Old Style" w:hAnsi="Bookman Old Style" w:cs="Bookman Old Style"/>
          <w:sz w:val="20"/>
          <w:szCs w:val="20"/>
        </w:rPr>
        <w:t>07/07/2025</w:t>
      </w:r>
      <w:r>
        <w:rPr>
          <w:rFonts w:ascii="Bookman Old Style" w:hAnsi="Bookman Old Style" w:cs="Bookman Old Style"/>
          <w:sz w:val="20"/>
          <w:szCs w:val="20"/>
        </w:rPr>
        <w:t xml:space="preserve"> e a qualquer tempo, para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AD2124">
        <w:rPr>
          <w:rFonts w:ascii="Bookman Old Style" w:hAnsi="Bookman Old Style"/>
          <w:sz w:val="20"/>
          <w:szCs w:val="20"/>
        </w:rPr>
        <w:t xml:space="preserve">Chamada Pública para </w:t>
      </w:r>
      <w:r w:rsidR="00CB58C8">
        <w:rPr>
          <w:rFonts w:ascii="Bookman Old Style" w:hAnsi="Bookman Old Style"/>
          <w:sz w:val="20"/>
          <w:szCs w:val="20"/>
        </w:rPr>
        <w:t xml:space="preserve">credenciamento de Pessoas Jurídicas para serviços </w:t>
      </w:r>
      <w:r w:rsidR="000B6769" w:rsidRPr="00BA6CA5">
        <w:rPr>
          <w:rFonts w:ascii="Bookman Old Style" w:eastAsia="Times New Roman" w:hAnsi="Bookman Old Style" w:cs="GOTHAM"/>
          <w:kern w:val="2"/>
          <w:sz w:val="20"/>
          <w:szCs w:val="20"/>
          <w:lang w:eastAsia="zh-CN"/>
        </w:rPr>
        <w:t xml:space="preserve">médico especialista para a realização de pequenas cirurgias ambulatoriais, com a finalidade de ampliar o acesso a procedimentos cirúrgicos de baixa complexidade no âmbito da Atenção Primária à Saúde do </w:t>
      </w:r>
      <w:r w:rsidR="00E64FEE" w:rsidRPr="00BA6CA5">
        <w:rPr>
          <w:rFonts w:ascii="Bookman Old Style" w:eastAsia="Times New Roman" w:hAnsi="Bookman Old Style" w:cs="GOTHAM"/>
          <w:kern w:val="2"/>
          <w:sz w:val="20"/>
          <w:szCs w:val="20"/>
          <w:lang w:eastAsia="zh-CN"/>
        </w:rPr>
        <w:t>Município</w:t>
      </w:r>
      <w:r w:rsidR="000B6769" w:rsidRPr="00BA6CA5">
        <w:rPr>
          <w:rFonts w:ascii="Bookman Old Style" w:eastAsia="Times New Roman" w:hAnsi="Bookman Old Style" w:cs="GOTHAM"/>
          <w:kern w:val="2"/>
          <w:sz w:val="20"/>
          <w:szCs w:val="20"/>
          <w:lang w:eastAsia="zh-CN"/>
        </w:rPr>
        <w:t xml:space="preserve"> de Santo </w:t>
      </w:r>
      <w:proofErr w:type="spellStart"/>
      <w:r w:rsidR="000B6769" w:rsidRPr="00BA6CA5">
        <w:rPr>
          <w:rFonts w:ascii="Bookman Old Style" w:eastAsia="Times New Roman" w:hAnsi="Bookman Old Style" w:cs="GOTHAM"/>
          <w:kern w:val="2"/>
          <w:sz w:val="20"/>
          <w:szCs w:val="20"/>
          <w:lang w:eastAsia="zh-CN"/>
        </w:rPr>
        <w:t>Antonio</w:t>
      </w:r>
      <w:proofErr w:type="spellEnd"/>
      <w:r w:rsidR="000B6769" w:rsidRPr="00BA6CA5">
        <w:rPr>
          <w:rFonts w:ascii="Bookman Old Style" w:eastAsia="Times New Roman" w:hAnsi="Bookman Old Style" w:cs="GOTHAM"/>
          <w:kern w:val="2"/>
          <w:sz w:val="20"/>
          <w:szCs w:val="20"/>
          <w:lang w:eastAsia="zh-CN"/>
        </w:rPr>
        <w:t xml:space="preserve"> do Sudoeste</w:t>
      </w:r>
      <w:r w:rsidR="00F91BE2" w:rsidRPr="003D240B">
        <w:rPr>
          <w:rFonts w:ascii="Bookman Old Style" w:hAnsi="Bookman Old Style" w:cs="Bookman Old Style"/>
          <w:bCs/>
          <w:sz w:val="20"/>
          <w:szCs w:val="20"/>
        </w:rPr>
        <w:t>.</w:t>
      </w:r>
    </w:p>
    <w:p w:rsidR="00AD2124" w:rsidRDefault="00AD2124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25540" w:rsidRDefault="00525540" w:rsidP="005255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Local para entrega do envelope de credenciamento: sala do Departamento de Licitações, na sede da Administração Municipal, na Avenida Brasil, 1431, 1º andar, centro, na cidade de 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 – Paraná. </w:t>
      </w: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Edital na íntegra, inclusive com anexos, à disposição no Departamento de Licitações, no mesmo endereço e no site </w:t>
      </w:r>
      <w:hyperlink r:id="rId7" w:history="1">
        <w:r>
          <w:rPr>
            <w:rStyle w:val="Hyperlink"/>
            <w:rFonts w:ascii="Bookman Old Style" w:hAnsi="Bookman Old Style" w:cs="Bookman Old Style"/>
            <w:color w:val="0070C0"/>
            <w:sz w:val="20"/>
            <w:szCs w:val="20"/>
          </w:rPr>
          <w:t>www.pmsas.pr.gov.br</w:t>
        </w:r>
      </w:hyperlink>
      <w:r>
        <w:rPr>
          <w:rFonts w:ascii="Bookman Old Style" w:hAnsi="Bookman Old Style" w:cs="Bookman Old Style"/>
          <w:sz w:val="20"/>
          <w:szCs w:val="20"/>
        </w:rPr>
        <w:t xml:space="preserve"> licitações. Demais informações telefone (46) 3563-8000 e ainda por e-mail </w:t>
      </w:r>
      <w:hyperlink r:id="rId8" w:history="1">
        <w:r>
          <w:rPr>
            <w:rStyle w:val="Hyperlink"/>
            <w:rFonts w:ascii="Bookman Old Style" w:hAnsi="Bookman Old Style" w:cs="Bookman Old Style"/>
            <w:sz w:val="20"/>
            <w:szCs w:val="20"/>
          </w:rPr>
          <w:t>licitacao1@pmsas.pr.gov.br</w:t>
        </w:r>
      </w:hyperlink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Santo </w:t>
      </w:r>
      <w:proofErr w:type="spellStart"/>
      <w:r>
        <w:rPr>
          <w:rFonts w:ascii="Bookman Old Style" w:hAnsi="Bookman Old Style" w:cs="Bookman Old Style"/>
          <w:sz w:val="20"/>
          <w:szCs w:val="20"/>
        </w:rPr>
        <w:t>Antonio</w:t>
      </w:r>
      <w:proofErr w:type="spellEnd"/>
      <w:r>
        <w:rPr>
          <w:rFonts w:ascii="Bookman Old Style" w:hAnsi="Bookman Old Style" w:cs="Bookman Old Style"/>
          <w:sz w:val="20"/>
          <w:szCs w:val="20"/>
        </w:rPr>
        <w:t xml:space="preserve"> do Sudoeste, </w:t>
      </w:r>
      <w:r w:rsidR="000B6769">
        <w:rPr>
          <w:rFonts w:ascii="Bookman Old Style" w:hAnsi="Bookman Old Style" w:cs="Bookman Old Style"/>
          <w:sz w:val="20"/>
          <w:szCs w:val="20"/>
        </w:rPr>
        <w:t>03</w:t>
      </w:r>
      <w:r w:rsidR="00F36FDE">
        <w:rPr>
          <w:rFonts w:ascii="Bookman Old Style" w:hAnsi="Bookman Old Style" w:cs="Bookman Old Style"/>
          <w:sz w:val="20"/>
          <w:szCs w:val="20"/>
        </w:rPr>
        <w:t xml:space="preserve"> de </w:t>
      </w:r>
      <w:r w:rsidR="000B6769">
        <w:rPr>
          <w:rFonts w:ascii="Bookman Old Style" w:hAnsi="Bookman Old Style" w:cs="Bookman Old Style"/>
          <w:sz w:val="20"/>
          <w:szCs w:val="20"/>
        </w:rPr>
        <w:t>julho</w:t>
      </w:r>
      <w:r>
        <w:rPr>
          <w:rFonts w:ascii="Bookman Old Style" w:hAnsi="Bookman Old Style" w:cs="Bookman Old Style"/>
          <w:sz w:val="20"/>
          <w:szCs w:val="20"/>
        </w:rPr>
        <w:t xml:space="preserve"> de 202</w:t>
      </w:r>
      <w:r w:rsidR="000B6769">
        <w:rPr>
          <w:rFonts w:ascii="Bookman Old Style" w:hAnsi="Bookman Old Style" w:cs="Bookman Old Style"/>
          <w:sz w:val="20"/>
          <w:szCs w:val="20"/>
        </w:rPr>
        <w:t>5</w:t>
      </w:r>
      <w:r>
        <w:rPr>
          <w:rFonts w:ascii="Bookman Old Style" w:hAnsi="Bookman Old Style" w:cs="Bookman Old Style"/>
          <w:sz w:val="20"/>
          <w:szCs w:val="20"/>
        </w:rPr>
        <w:t>.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jc w:val="both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RICARDO ANTONIO ORTINA</w:t>
      </w:r>
    </w:p>
    <w:p w:rsidR="00525540" w:rsidRDefault="00525540" w:rsidP="00525540">
      <w:pPr>
        <w:pStyle w:val="ParagraphStyle"/>
        <w:ind w:firstLine="705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Prefeito Municipal </w:t>
      </w:r>
    </w:p>
    <w:p w:rsidR="00525540" w:rsidRDefault="00525540" w:rsidP="00525540">
      <w:pPr>
        <w:pStyle w:val="ParagraphStyle"/>
        <w:rPr>
          <w:rFonts w:ascii="Bookman Old Style" w:hAnsi="Bookman Old Style" w:cs="Bookman Old Style"/>
          <w:sz w:val="20"/>
          <w:szCs w:val="20"/>
        </w:rPr>
      </w:pP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</w:p>
    <w:p w:rsidR="00525540" w:rsidRDefault="00CB58C8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NATALÍCIA FRANCISCONI PASTÓRIO</w:t>
      </w:r>
    </w:p>
    <w:p w:rsidR="00525540" w:rsidRDefault="00525540" w:rsidP="00525540">
      <w:pPr>
        <w:pStyle w:val="Centered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 Presidente da CPL</w:t>
      </w:r>
      <w:bookmarkStart w:id="0" w:name="_GoBack"/>
      <w:bookmarkEnd w:id="0"/>
    </w:p>
    <w:p w:rsidR="007F4958" w:rsidRDefault="006D7A0D"/>
    <w:sectPr w:rsidR="007F495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40" w:rsidRDefault="00525540" w:rsidP="00525540">
      <w:pPr>
        <w:spacing w:after="0" w:line="240" w:lineRule="auto"/>
      </w:pPr>
      <w:r>
        <w:separator/>
      </w:r>
    </w:p>
  </w:endnote>
  <w:end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A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40" w:rsidRDefault="00525540" w:rsidP="00525540">
      <w:pPr>
        <w:spacing w:after="0" w:line="240" w:lineRule="auto"/>
      </w:pPr>
      <w:r>
        <w:separator/>
      </w:r>
    </w:p>
  </w:footnote>
  <w:footnote w:type="continuationSeparator" w:id="0">
    <w:p w:rsidR="00525540" w:rsidRDefault="00525540" w:rsidP="0052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540" w:rsidRDefault="00525540" w:rsidP="00693CEE">
    <w:pPr>
      <w:spacing w:after="0"/>
      <w:jc w:val="center"/>
      <w:rPr>
        <w:rFonts w:ascii="Bookman Old Style" w:hAnsi="Bookman Old Style" w:cs="Arial"/>
        <w:b/>
        <w:szCs w:val="20"/>
      </w:rPr>
    </w:pPr>
    <w:r>
      <w:rPr>
        <w:rFonts w:cs="Times New Roman"/>
        <w:noProof/>
        <w:szCs w:val="3276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:rsidR="00525540" w:rsidRDefault="00525540" w:rsidP="00693CEE">
    <w:pPr>
      <w:spacing w:after="0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85.71-000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CNPJ 75.927.582/0001-55  </w:t>
    </w:r>
  </w:p>
  <w:p w:rsidR="00525540" w:rsidRDefault="00525540" w:rsidP="00693CEE">
    <w:pPr>
      <w:spacing w:after="0"/>
      <w:ind w:left="20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E-mail: </w:t>
    </w:r>
    <w:hyperlink r:id="rId2" w:history="1">
      <w:r>
        <w:rPr>
          <w:rStyle w:val="Hyperlink"/>
          <w:rFonts w:ascii="Bookman Old Style" w:hAnsi="Bookman Old Style"/>
          <w:sz w:val="16"/>
        </w:rPr>
        <w:t xml:space="preserve">licitacao1@pmsas.pr.gov.br </w:t>
      </w:r>
    </w:hyperlink>
    <w:r>
      <w:rPr>
        <w:rStyle w:val="Hyperlink"/>
        <w:rFonts w:ascii="Bookman Old Style" w:hAnsi="Bookman Old Style"/>
        <w:sz w:val="16"/>
      </w:rPr>
      <w:t xml:space="preserve"> </w:t>
    </w:r>
    <w:r>
      <w:rPr>
        <w:rFonts w:ascii="Bookman Old Style" w:hAnsi="Bookman Old Style"/>
        <w:sz w:val="16"/>
      </w:rPr>
      <w:t>– Telefone: (46) 35638000</w:t>
    </w:r>
  </w:p>
  <w:p w:rsidR="00525540" w:rsidRDefault="005255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40"/>
    <w:rsid w:val="000B6769"/>
    <w:rsid w:val="0025163A"/>
    <w:rsid w:val="0048140C"/>
    <w:rsid w:val="00525540"/>
    <w:rsid w:val="006D7A0D"/>
    <w:rsid w:val="00AD2124"/>
    <w:rsid w:val="00CB58C8"/>
    <w:rsid w:val="00E64FEE"/>
    <w:rsid w:val="00F36FDE"/>
    <w:rsid w:val="00F91BE2"/>
    <w:rsid w:val="00FA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5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25540"/>
    <w:rPr>
      <w:rFonts w:ascii="Times New Roman" w:hAnsi="Times New Roman" w:cs="Times New Roman" w:hint="default"/>
      <w:color w:val="0563C1" w:themeColor="hyperlink"/>
      <w:u w:val="single"/>
    </w:rPr>
  </w:style>
  <w:style w:type="paragraph" w:customStyle="1" w:styleId="ParagraphStyle">
    <w:name w:val="Paragraph Style"/>
    <w:rsid w:val="005255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Centered">
    <w:name w:val="Centered"/>
    <w:uiPriority w:val="99"/>
    <w:rsid w:val="005255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540"/>
  </w:style>
  <w:style w:type="paragraph" w:styleId="Rodap">
    <w:name w:val="footer"/>
    <w:basedOn w:val="Normal"/>
    <w:link w:val="RodapChar"/>
    <w:uiPriority w:val="99"/>
    <w:unhideWhenUsed/>
    <w:rsid w:val="0052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1@pmsas.pr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sas.pr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1@pmsas.pr.gov.br%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PMSAS</cp:lastModifiedBy>
  <cp:revision>9</cp:revision>
  <dcterms:created xsi:type="dcterms:W3CDTF">2024-08-20T16:23:00Z</dcterms:created>
  <dcterms:modified xsi:type="dcterms:W3CDTF">2025-07-03T12:26:00Z</dcterms:modified>
</cp:coreProperties>
</file>